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4BD6A1" w14:textId="59CE206D" w:rsidR="00125162" w:rsidRPr="008039F4" w:rsidRDefault="15A11A1E" w:rsidP="0BBAB4F5">
      <w:pPr>
        <w:spacing w:after="0"/>
        <w:jc w:val="center"/>
        <w:rPr>
          <w:rFonts w:ascii="Arial" w:hAnsi="Arial" w:cs="Arial"/>
          <w:b/>
          <w:bCs/>
          <w:sz w:val="28"/>
          <w:szCs w:val="28"/>
        </w:rPr>
      </w:pPr>
      <w:r w:rsidRPr="0BBAB4F5">
        <w:rPr>
          <w:rFonts w:ascii="Arial" w:hAnsi="Arial" w:cs="Arial"/>
          <w:b/>
          <w:bCs/>
          <w:sz w:val="28"/>
          <w:szCs w:val="28"/>
        </w:rPr>
        <w:t xml:space="preserve"> </w:t>
      </w:r>
    </w:p>
    <w:p w14:paraId="1049BA63" w14:textId="77777777" w:rsidR="00830AB8" w:rsidRDefault="005216B5" w:rsidP="00C67C93">
      <w:pPr>
        <w:pStyle w:val="Heading1"/>
        <w:spacing w:line="240" w:lineRule="auto"/>
      </w:pPr>
      <w:r>
        <w:t xml:space="preserve">Endorsement </w:t>
      </w:r>
      <w:r w:rsidR="2C4D93E6">
        <w:t xml:space="preserve">&amp; </w:t>
      </w:r>
      <w:r>
        <w:t xml:space="preserve">Maintenance </w:t>
      </w:r>
      <w:r w:rsidR="00830AB8">
        <w:t xml:space="preserve">(E&amp;M) </w:t>
      </w:r>
      <w:r w:rsidR="003C31BD">
        <w:t>I</w:t>
      </w:r>
      <w:r w:rsidR="00E16693">
        <w:t>ntent to Submit</w:t>
      </w:r>
      <w:r w:rsidR="00B10ADC">
        <w:t xml:space="preserve"> –</w:t>
      </w:r>
    </w:p>
    <w:p w14:paraId="5F66C22A" w14:textId="04DC3E2B" w:rsidR="00166498" w:rsidRPr="00A23AD4" w:rsidRDefault="00B10ADC" w:rsidP="00C67C93">
      <w:pPr>
        <w:pStyle w:val="Heading1"/>
        <w:spacing w:line="240" w:lineRule="auto"/>
      </w:pPr>
      <w:r>
        <w:t>Single Measure</w:t>
      </w:r>
    </w:p>
    <w:p w14:paraId="22BF8E93" w14:textId="06B27F68" w:rsidR="00B10ADC" w:rsidRDefault="32D5CE26" w:rsidP="00C67C93">
      <w:pPr>
        <w:spacing w:before="120" w:line="240" w:lineRule="auto"/>
        <w:rPr>
          <w:rFonts w:ascii="Arial" w:hAnsi="Arial" w:cs="Arial"/>
          <w:color w:val="44546A" w:themeColor="text2"/>
          <w:sz w:val="24"/>
          <w:szCs w:val="24"/>
          <w:shd w:val="clear" w:color="auto" w:fill="FFFFFF"/>
        </w:rPr>
      </w:pPr>
      <w:r w:rsidRPr="00A23AD4">
        <w:rPr>
          <w:rFonts w:ascii="Arial" w:hAnsi="Arial" w:cs="Arial"/>
          <w:b/>
          <w:bCs/>
          <w:color w:val="44546A" w:themeColor="text2"/>
          <w:sz w:val="24"/>
          <w:szCs w:val="24"/>
          <w:shd w:val="clear" w:color="auto" w:fill="FFFFFF"/>
        </w:rPr>
        <w:t xml:space="preserve">Instructions: </w:t>
      </w:r>
      <w:r w:rsidR="2A4F050C" w:rsidRPr="00A23AD4">
        <w:rPr>
          <w:rFonts w:ascii="Arial" w:hAnsi="Arial" w:cs="Arial"/>
          <w:color w:val="44546A" w:themeColor="text2"/>
          <w:sz w:val="24"/>
          <w:szCs w:val="24"/>
          <w:shd w:val="clear" w:color="auto" w:fill="FFFFFF"/>
        </w:rPr>
        <w:t xml:space="preserve">This form can be used as a worksheet to assist you in developing your </w:t>
      </w:r>
      <w:r w:rsidR="574F7A47" w:rsidRPr="00A23AD4">
        <w:rPr>
          <w:rFonts w:ascii="Arial" w:hAnsi="Arial" w:cs="Arial"/>
          <w:b/>
          <w:bCs/>
          <w:color w:val="44546A" w:themeColor="text2"/>
          <w:sz w:val="24"/>
          <w:szCs w:val="24"/>
          <w:shd w:val="clear" w:color="auto" w:fill="FFFFFF"/>
        </w:rPr>
        <w:t>Intent to Submit (ITS)</w:t>
      </w:r>
      <w:r w:rsidR="7989D34A" w:rsidRPr="00A23AD4">
        <w:rPr>
          <w:rFonts w:ascii="Arial" w:hAnsi="Arial" w:cs="Arial"/>
          <w:b/>
          <w:bCs/>
          <w:color w:val="44546A" w:themeColor="text2"/>
          <w:sz w:val="24"/>
          <w:szCs w:val="24"/>
          <w:shd w:val="clear" w:color="auto" w:fill="FFFFFF"/>
        </w:rPr>
        <w:t xml:space="preserve"> </w:t>
      </w:r>
      <w:r w:rsidR="7989D34A" w:rsidRPr="00A23AD4">
        <w:rPr>
          <w:rFonts w:ascii="Arial" w:hAnsi="Arial" w:cs="Arial"/>
          <w:color w:val="44546A" w:themeColor="text2"/>
          <w:sz w:val="24"/>
          <w:szCs w:val="24"/>
          <w:shd w:val="clear" w:color="auto" w:fill="FFFFFF"/>
        </w:rPr>
        <w:t xml:space="preserve">for a new or maintenance </w:t>
      </w:r>
      <w:r w:rsidR="7989D34A" w:rsidRPr="00B10ADC">
        <w:rPr>
          <w:rFonts w:ascii="Arial" w:hAnsi="Arial" w:cs="Arial"/>
          <w:color w:val="44546A" w:themeColor="text2"/>
          <w:sz w:val="24"/>
          <w:szCs w:val="24"/>
          <w:shd w:val="clear" w:color="auto" w:fill="FFFFFF"/>
        </w:rPr>
        <w:t>measure</w:t>
      </w:r>
      <w:r w:rsidR="00B10ADC" w:rsidRPr="00B10ADC">
        <w:rPr>
          <w:rFonts w:ascii="Arial" w:hAnsi="Arial" w:cs="Arial"/>
          <w:b/>
          <w:bCs/>
          <w:color w:val="44546A" w:themeColor="text2"/>
          <w:sz w:val="24"/>
          <w:szCs w:val="24"/>
          <w:shd w:val="clear" w:color="auto" w:fill="FFFFFF"/>
        </w:rPr>
        <w:t xml:space="preserve"> </w:t>
      </w:r>
      <w:r w:rsidR="00B10ADC" w:rsidRPr="00B10ADC">
        <w:rPr>
          <w:rFonts w:ascii="Arial" w:hAnsi="Arial" w:cs="Arial"/>
          <w:color w:val="44546A" w:themeColor="text2"/>
          <w:sz w:val="24"/>
          <w:szCs w:val="24"/>
          <w:shd w:val="clear" w:color="auto" w:fill="FFFFFF"/>
        </w:rPr>
        <w:t>submission</w:t>
      </w:r>
      <w:r w:rsidR="2A4F050C" w:rsidRPr="00A23AD4">
        <w:rPr>
          <w:rFonts w:ascii="Arial" w:hAnsi="Arial" w:cs="Arial"/>
          <w:color w:val="44546A" w:themeColor="text2"/>
          <w:sz w:val="24"/>
          <w:szCs w:val="24"/>
          <w:shd w:val="clear" w:color="auto" w:fill="FFFFFF"/>
        </w:rPr>
        <w:t>.</w:t>
      </w:r>
    </w:p>
    <w:p w14:paraId="3454AA5B" w14:textId="7ADF3635" w:rsidR="00B10ADC" w:rsidRDefault="00B10ADC" w:rsidP="00B10ADC">
      <w:pPr>
        <w:pStyle w:val="ListParagraph"/>
        <w:numPr>
          <w:ilvl w:val="0"/>
          <w:numId w:val="22"/>
        </w:numPr>
        <w:spacing w:before="120" w:line="240" w:lineRule="auto"/>
        <w:rPr>
          <w:rFonts w:ascii="Arial" w:hAnsi="Arial" w:cs="Arial"/>
          <w:color w:val="44546A" w:themeColor="text2"/>
          <w:sz w:val="24"/>
          <w:szCs w:val="24"/>
          <w:shd w:val="clear" w:color="auto" w:fill="FFFFFF"/>
        </w:rPr>
      </w:pPr>
      <w:r w:rsidRPr="00781883">
        <w:rPr>
          <w:rFonts w:ascii="Arial" w:hAnsi="Arial" w:cs="Arial"/>
          <w:color w:val="44546A" w:themeColor="text2"/>
          <w:sz w:val="24"/>
          <w:szCs w:val="24"/>
          <w:shd w:val="clear" w:color="auto" w:fill="FFFFFF"/>
        </w:rPr>
        <w:t xml:space="preserve">Use this template ONLY to prepare an ITS for </w:t>
      </w:r>
      <w:r>
        <w:rPr>
          <w:rFonts w:ascii="Arial" w:hAnsi="Arial" w:cs="Arial"/>
          <w:color w:val="44546A" w:themeColor="text2"/>
          <w:sz w:val="24"/>
          <w:szCs w:val="24"/>
          <w:shd w:val="clear" w:color="auto" w:fill="FFFFFF"/>
        </w:rPr>
        <w:t xml:space="preserve">a </w:t>
      </w:r>
      <w:r w:rsidRPr="00B10ADC">
        <w:rPr>
          <w:rFonts w:ascii="Arial" w:hAnsi="Arial" w:cs="Arial"/>
          <w:b/>
          <w:bCs/>
          <w:color w:val="44546A" w:themeColor="text2"/>
          <w:sz w:val="24"/>
          <w:szCs w:val="24"/>
          <w:shd w:val="clear" w:color="auto" w:fill="FFFFFF"/>
        </w:rPr>
        <w:t xml:space="preserve">single measure </w:t>
      </w:r>
      <w:r w:rsidRPr="00781883">
        <w:rPr>
          <w:rFonts w:ascii="Arial" w:hAnsi="Arial" w:cs="Arial"/>
          <w:color w:val="44546A" w:themeColor="text2"/>
          <w:sz w:val="24"/>
          <w:szCs w:val="24"/>
          <w:shd w:val="clear" w:color="auto" w:fill="FFFFFF"/>
        </w:rPr>
        <w:t>submission</w:t>
      </w:r>
      <w:r w:rsidR="00BC572B">
        <w:rPr>
          <w:rFonts w:ascii="Arial" w:hAnsi="Arial" w:cs="Arial"/>
          <w:color w:val="44546A" w:themeColor="text2"/>
          <w:sz w:val="24"/>
          <w:szCs w:val="24"/>
          <w:shd w:val="clear" w:color="auto" w:fill="FFFFFF"/>
        </w:rPr>
        <w:t xml:space="preserve">, </w:t>
      </w:r>
      <w:r w:rsidR="00FA5D8D" w:rsidRPr="00FA5D8D">
        <w:rPr>
          <w:rFonts w:ascii="Arial" w:hAnsi="Arial" w:cs="Arial"/>
          <w:color w:val="44546A" w:themeColor="text2"/>
          <w:sz w:val="24"/>
          <w:szCs w:val="24"/>
          <w:shd w:val="clear" w:color="auto" w:fill="FFFFFF"/>
        </w:rPr>
        <w:t>which focuses on a single structure, process, intermediate outcome, or outcome, or cost/resource use measure</w:t>
      </w:r>
      <w:r w:rsidR="00FA5D8D">
        <w:rPr>
          <w:rFonts w:ascii="Arial" w:hAnsi="Arial" w:cs="Arial"/>
          <w:color w:val="44546A" w:themeColor="text2"/>
          <w:sz w:val="24"/>
          <w:szCs w:val="24"/>
          <w:shd w:val="clear" w:color="auto" w:fill="FFFFFF"/>
        </w:rPr>
        <w:t xml:space="preserve"> </w:t>
      </w:r>
      <w:r w:rsidR="00FA5D8D" w:rsidRPr="00DD1DAE">
        <w:rPr>
          <w:rFonts w:ascii="Arial" w:hAnsi="Arial" w:cs="Arial"/>
          <w:color w:val="44546A" w:themeColor="text2"/>
          <w:sz w:val="24"/>
          <w:szCs w:val="24"/>
          <w:shd w:val="clear" w:color="auto" w:fill="FFFFFF"/>
        </w:rPr>
        <w:t xml:space="preserve">(includes </w:t>
      </w:r>
      <w:r w:rsidR="00FA5D8D" w:rsidRPr="00DD1DAE">
        <w:rPr>
          <w:rFonts w:ascii="Arial" w:hAnsi="Arial" w:cs="Arial"/>
          <w:b/>
          <w:bCs/>
          <w:color w:val="44546A" w:themeColor="text2"/>
          <w:sz w:val="24"/>
          <w:szCs w:val="24"/>
          <w:shd w:val="clear" w:color="auto" w:fill="FFFFFF"/>
        </w:rPr>
        <w:t>composite measure</w:t>
      </w:r>
      <w:r w:rsidR="00FA5D8D" w:rsidRPr="00DD1DAE">
        <w:rPr>
          <w:rFonts w:ascii="Arial" w:hAnsi="Arial" w:cs="Arial"/>
          <w:color w:val="44546A" w:themeColor="text2"/>
          <w:sz w:val="24"/>
          <w:szCs w:val="24"/>
          <w:shd w:val="clear" w:color="auto" w:fill="FFFFFF"/>
        </w:rPr>
        <w:t xml:space="preserve"> submissions)</w:t>
      </w:r>
    </w:p>
    <w:p w14:paraId="2C1802DB" w14:textId="784CDF14" w:rsidR="001C19D5" w:rsidRPr="006A1947" w:rsidRDefault="00244D2F" w:rsidP="00A577E1">
      <w:pPr>
        <w:spacing w:before="120" w:line="240" w:lineRule="auto"/>
        <w:rPr>
          <w:rFonts w:ascii="Arial" w:hAnsi="Arial" w:cs="Arial"/>
          <w:color w:val="44546A" w:themeColor="text2"/>
          <w:sz w:val="24"/>
          <w:szCs w:val="24"/>
          <w:shd w:val="clear" w:color="auto" w:fill="FFFFFF"/>
        </w:rPr>
      </w:pPr>
      <w:r w:rsidRPr="006A1947">
        <w:rPr>
          <w:rFonts w:ascii="Arial" w:hAnsi="Arial" w:cs="Arial"/>
          <w:color w:val="44546A" w:themeColor="text2"/>
          <w:sz w:val="24"/>
          <w:szCs w:val="24"/>
          <w:shd w:val="clear" w:color="auto" w:fill="FFFFFF"/>
        </w:rPr>
        <w:t xml:space="preserve">For an </w:t>
      </w:r>
      <w:r w:rsidRPr="006A1947">
        <w:rPr>
          <w:rFonts w:ascii="Arial" w:hAnsi="Arial" w:cs="Arial"/>
          <w:b/>
          <w:bCs/>
          <w:color w:val="44546A" w:themeColor="text2"/>
          <w:sz w:val="24"/>
          <w:szCs w:val="24"/>
          <w:shd w:val="clear" w:color="auto" w:fill="FFFFFF"/>
        </w:rPr>
        <w:t>instrument-derived measure set</w:t>
      </w:r>
      <w:r w:rsidRPr="006A1947">
        <w:rPr>
          <w:rFonts w:ascii="Arial" w:hAnsi="Arial" w:cs="Arial"/>
          <w:color w:val="44546A" w:themeColor="text2"/>
          <w:sz w:val="24"/>
          <w:szCs w:val="24"/>
          <w:shd w:val="clear" w:color="auto" w:fill="FFFFFF"/>
        </w:rPr>
        <w:t>, which is</w:t>
      </w:r>
      <w:r w:rsidRPr="006A1947">
        <w:rPr>
          <w:rFonts w:ascii="Arial" w:hAnsi="Arial" w:cs="Arial"/>
          <w:b/>
          <w:bCs/>
          <w:color w:val="44546A" w:themeColor="text2"/>
          <w:sz w:val="24"/>
          <w:szCs w:val="24"/>
          <w:shd w:val="clear" w:color="auto" w:fill="FFFFFF"/>
        </w:rPr>
        <w:t xml:space="preserve"> two or more </w:t>
      </w:r>
      <w:r w:rsidRPr="006A1947">
        <w:rPr>
          <w:rFonts w:ascii="Arial" w:hAnsi="Arial" w:cs="Arial"/>
          <w:color w:val="44546A" w:themeColor="text2"/>
          <w:sz w:val="24"/>
          <w:szCs w:val="24"/>
          <w:shd w:val="clear" w:color="auto" w:fill="FFFFFF"/>
        </w:rPr>
        <w:t>measures derived from a single</w:t>
      </w:r>
      <w:r w:rsidRPr="006A1947">
        <w:rPr>
          <w:rFonts w:ascii="Arial" w:hAnsi="Arial" w:cs="Arial"/>
          <w:b/>
          <w:bCs/>
          <w:color w:val="44546A" w:themeColor="text2"/>
          <w:sz w:val="24"/>
          <w:szCs w:val="24"/>
          <w:shd w:val="clear" w:color="auto" w:fill="FFFFFF"/>
        </w:rPr>
        <w:t xml:space="preserve"> </w:t>
      </w:r>
      <w:r w:rsidRPr="006A1947">
        <w:rPr>
          <w:rFonts w:ascii="Arial" w:hAnsi="Arial" w:cs="Arial"/>
          <w:color w:val="44546A" w:themeColor="text2"/>
          <w:sz w:val="24"/>
          <w:szCs w:val="24"/>
          <w:shd w:val="clear" w:color="auto" w:fill="FFFFFF"/>
        </w:rPr>
        <w:t xml:space="preserve">instrument or survey tool (e.g., </w:t>
      </w:r>
      <w:r w:rsidR="00A349FA" w:rsidRPr="00FF4252">
        <w:rPr>
          <w:rFonts w:ascii="Arial" w:hAnsi="Arial" w:cs="Arial"/>
          <w:color w:val="44546A" w:themeColor="text2"/>
          <w:sz w:val="24"/>
          <w:szCs w:val="24"/>
          <w:shd w:val="clear" w:color="auto" w:fill="FFFFFF"/>
        </w:rPr>
        <w:t xml:space="preserve">Consumer Assessment of Healthcare Providers and </w:t>
      </w:r>
      <w:r w:rsidR="00A349FA" w:rsidRPr="00DB608D">
        <w:rPr>
          <w:rFonts w:ascii="Arial" w:hAnsi="Arial" w:cs="Arial"/>
          <w:color w:val="44546A" w:themeColor="text2"/>
          <w:sz w:val="24"/>
          <w:szCs w:val="24"/>
          <w:shd w:val="clear" w:color="auto" w:fill="FFFFFF"/>
        </w:rPr>
        <w:t>Systems</w:t>
      </w:r>
      <w:r w:rsidR="00A349FA" w:rsidRPr="006A1947">
        <w:rPr>
          <w:rFonts w:ascii="Arial" w:hAnsi="Arial" w:cs="Arial"/>
          <w:color w:val="44546A" w:themeColor="text2"/>
          <w:sz w:val="24"/>
          <w:szCs w:val="24"/>
          <w:shd w:val="clear" w:color="auto" w:fill="FFFFFF"/>
        </w:rPr>
        <w:t xml:space="preserve"> </w:t>
      </w:r>
      <w:r w:rsidR="00A349FA">
        <w:rPr>
          <w:rFonts w:ascii="Arial" w:hAnsi="Arial" w:cs="Arial"/>
          <w:color w:val="44546A" w:themeColor="text2"/>
          <w:sz w:val="24"/>
          <w:szCs w:val="24"/>
          <w:shd w:val="clear" w:color="auto" w:fill="FFFFFF"/>
        </w:rPr>
        <w:t>(</w:t>
      </w:r>
      <w:r w:rsidRPr="006A1947">
        <w:rPr>
          <w:rFonts w:ascii="Arial" w:hAnsi="Arial" w:cs="Arial"/>
          <w:color w:val="44546A" w:themeColor="text2"/>
          <w:sz w:val="24"/>
          <w:szCs w:val="24"/>
          <w:shd w:val="clear" w:color="auto" w:fill="FFFFFF"/>
        </w:rPr>
        <w:t>CAHPS</w:t>
      </w:r>
      <w:r w:rsidR="00A349FA">
        <w:rPr>
          <w:rFonts w:ascii="Arial" w:hAnsi="Arial" w:cs="Arial"/>
          <w:color w:val="44546A" w:themeColor="text2"/>
          <w:sz w:val="24"/>
          <w:szCs w:val="24"/>
          <w:shd w:val="clear" w:color="auto" w:fill="FFFFFF"/>
        </w:rPr>
        <w:t>)</w:t>
      </w:r>
      <w:r w:rsidR="001C19D5" w:rsidRPr="006A1947">
        <w:rPr>
          <w:rFonts w:ascii="Arial" w:hAnsi="Arial" w:cs="Arial"/>
          <w:color w:val="44546A" w:themeColor="text2"/>
          <w:sz w:val="24"/>
          <w:szCs w:val="24"/>
          <w:shd w:val="clear" w:color="auto" w:fill="FFFFFF"/>
        </w:rPr>
        <w:t>:</w:t>
      </w:r>
    </w:p>
    <w:p w14:paraId="35A09559" w14:textId="443B5457" w:rsidR="00C66749" w:rsidRDefault="00C66749" w:rsidP="00C66749">
      <w:pPr>
        <w:pStyle w:val="ListParagraph"/>
        <w:numPr>
          <w:ilvl w:val="0"/>
          <w:numId w:val="22"/>
        </w:numPr>
        <w:spacing w:before="120" w:line="240" w:lineRule="auto"/>
        <w:rPr>
          <w:rFonts w:ascii="Arial" w:hAnsi="Arial" w:cs="Arial"/>
          <w:color w:val="44546A" w:themeColor="text2"/>
          <w:sz w:val="24"/>
          <w:szCs w:val="24"/>
          <w:shd w:val="clear" w:color="auto" w:fill="FFFFFF"/>
        </w:rPr>
      </w:pPr>
      <w:r w:rsidRPr="007C78D7">
        <w:rPr>
          <w:rFonts w:ascii="Arial" w:hAnsi="Arial" w:cs="Arial"/>
          <w:b/>
          <w:bCs/>
          <w:color w:val="44546A" w:themeColor="text2"/>
          <w:sz w:val="24"/>
          <w:szCs w:val="24"/>
          <w:shd w:val="clear" w:color="auto" w:fill="FFFFFF"/>
        </w:rPr>
        <w:t>Before beginning an instrument or IDM submission</w:t>
      </w:r>
      <w:r>
        <w:rPr>
          <w:rFonts w:ascii="Arial" w:hAnsi="Arial" w:cs="Arial"/>
          <w:b/>
          <w:bCs/>
          <w:color w:val="44546A" w:themeColor="text2"/>
          <w:sz w:val="24"/>
          <w:szCs w:val="24"/>
          <w:shd w:val="clear" w:color="auto" w:fill="FFFFFF"/>
        </w:rPr>
        <w:t>,</w:t>
      </w:r>
      <w:r>
        <w:rPr>
          <w:rFonts w:ascii="Arial" w:hAnsi="Arial" w:cs="Arial"/>
          <w:color w:val="44546A" w:themeColor="text2"/>
          <w:sz w:val="24"/>
          <w:szCs w:val="24"/>
          <w:shd w:val="clear" w:color="auto" w:fill="FFFFFF"/>
        </w:rPr>
        <w:t xml:space="preserve"> please carefully review</w:t>
      </w:r>
      <w:r w:rsidRPr="002944E8">
        <w:rPr>
          <w:rFonts w:ascii="Arial" w:hAnsi="Arial" w:cs="Arial"/>
          <w:color w:val="44546A" w:themeColor="text2"/>
          <w:sz w:val="24"/>
          <w:szCs w:val="24"/>
          <w:shd w:val="clear" w:color="auto" w:fill="FFFFFF"/>
        </w:rPr>
        <w:t xml:space="preserve"> </w:t>
      </w:r>
      <w:hyperlink r:id="rId11" w:history="1">
        <w:r w:rsidRPr="006506E4">
          <w:rPr>
            <w:rStyle w:val="Hyperlink"/>
            <w:rFonts w:ascii="Arial" w:hAnsi="Arial" w:cs="Arial"/>
            <w:i/>
            <w:iCs/>
            <w:color w:val="44546A" w:themeColor="text2"/>
            <w:sz w:val="24"/>
            <w:szCs w:val="24"/>
            <w:shd w:val="clear" w:color="auto" w:fill="FFFFFF"/>
          </w:rPr>
          <w:t>Overview of the Instrument-Derived Measure Set Submission Framework</w:t>
        </w:r>
      </w:hyperlink>
      <w:r w:rsidRPr="006506E4">
        <w:rPr>
          <w:rFonts w:ascii="Arial" w:hAnsi="Arial" w:cs="Arial"/>
          <w:color w:val="44546A" w:themeColor="text2"/>
          <w:sz w:val="24"/>
          <w:szCs w:val="24"/>
          <w:shd w:val="clear" w:color="auto" w:fill="FFFFFF"/>
        </w:rPr>
        <w:t xml:space="preserve"> for the submission workflow and a summary of the </w:t>
      </w:r>
      <w:r w:rsidRPr="006506E4">
        <w:rPr>
          <w:rFonts w:ascii="Arial" w:hAnsi="Arial" w:cs="Arial"/>
          <w:b/>
          <w:bCs/>
          <w:color w:val="44546A" w:themeColor="text2"/>
          <w:sz w:val="24"/>
          <w:szCs w:val="24"/>
          <w:shd w:val="clear" w:color="auto" w:fill="FFFFFF"/>
        </w:rPr>
        <w:t>information requirements</w:t>
      </w:r>
      <w:r w:rsidRPr="006506E4">
        <w:rPr>
          <w:rFonts w:ascii="Arial" w:hAnsi="Arial" w:cs="Arial"/>
          <w:color w:val="44546A" w:themeColor="text2"/>
          <w:sz w:val="24"/>
          <w:szCs w:val="24"/>
          <w:shd w:val="clear" w:color="auto" w:fill="FFFFFF"/>
        </w:rPr>
        <w:t xml:space="preserve"> for </w:t>
      </w:r>
      <w:r w:rsidRPr="002944E8">
        <w:rPr>
          <w:rFonts w:ascii="Arial" w:hAnsi="Arial" w:cs="Arial"/>
          <w:color w:val="44546A" w:themeColor="text2"/>
          <w:sz w:val="24"/>
          <w:szCs w:val="24"/>
          <w:shd w:val="clear" w:color="auto" w:fill="FFFFFF"/>
        </w:rPr>
        <w:t>instrument vs. IDM submissions</w:t>
      </w:r>
    </w:p>
    <w:p w14:paraId="57FD18CA" w14:textId="4D1675A0" w:rsidR="001C19D5" w:rsidRPr="008F2BA7" w:rsidRDefault="00C47DD2" w:rsidP="006A1947">
      <w:pPr>
        <w:pStyle w:val="ListParagraph"/>
        <w:numPr>
          <w:ilvl w:val="0"/>
          <w:numId w:val="22"/>
        </w:numPr>
        <w:spacing w:before="120" w:line="240" w:lineRule="auto"/>
        <w:rPr>
          <w:rFonts w:ascii="Arial" w:hAnsi="Arial" w:cs="Arial"/>
          <w:color w:val="44546A"/>
          <w:sz w:val="24"/>
          <w:szCs w:val="24"/>
          <w:shd w:val="clear" w:color="auto" w:fill="FFFFFF"/>
        </w:rPr>
      </w:pPr>
      <w:r w:rsidRPr="008F2BA7">
        <w:rPr>
          <w:rFonts w:ascii="Arial" w:hAnsi="Arial" w:cs="Arial"/>
          <w:color w:val="44546A"/>
          <w:sz w:val="24"/>
          <w:szCs w:val="24"/>
          <w:shd w:val="clear" w:color="auto" w:fill="FFFFFF"/>
        </w:rPr>
        <w:t>D</w:t>
      </w:r>
      <w:r w:rsidR="00713C15" w:rsidRPr="008F2BA7">
        <w:rPr>
          <w:rFonts w:ascii="Arial" w:hAnsi="Arial" w:cs="Arial"/>
          <w:color w:val="44546A"/>
          <w:sz w:val="24"/>
          <w:szCs w:val="24"/>
          <w:shd w:val="clear" w:color="auto" w:fill="FFFFFF"/>
        </w:rPr>
        <w:t>ownload</w:t>
      </w:r>
      <w:r w:rsidR="00244D2F" w:rsidRPr="008F2BA7">
        <w:rPr>
          <w:rFonts w:ascii="Arial" w:hAnsi="Arial" w:cs="Arial"/>
          <w:color w:val="44546A"/>
          <w:sz w:val="24"/>
          <w:szCs w:val="24"/>
          <w:shd w:val="clear" w:color="auto" w:fill="FFFFFF"/>
        </w:rPr>
        <w:t xml:space="preserve"> the </w:t>
      </w:r>
      <w:hyperlink r:id="rId12" w:history="1">
        <w:r w:rsidR="00244D2F" w:rsidRPr="008F2BA7">
          <w:rPr>
            <w:rStyle w:val="Hyperlink"/>
            <w:rFonts w:ascii="Arial" w:hAnsi="Arial" w:cs="Arial"/>
            <w:b/>
            <w:bCs/>
            <w:color w:val="44546A"/>
            <w:sz w:val="24"/>
            <w:szCs w:val="24"/>
            <w:shd w:val="clear" w:color="auto" w:fill="FFFFFF"/>
          </w:rPr>
          <w:t>ITS template for an instrument</w:t>
        </w:r>
      </w:hyperlink>
      <w:r w:rsidR="00244D2F" w:rsidRPr="008F2BA7">
        <w:rPr>
          <w:rFonts w:ascii="Arial" w:hAnsi="Arial" w:cs="Arial"/>
          <w:color w:val="44546A"/>
          <w:sz w:val="24"/>
          <w:szCs w:val="24"/>
          <w:shd w:val="clear" w:color="auto" w:fill="FFFFFF"/>
        </w:rPr>
        <w:t xml:space="preserve"> </w:t>
      </w:r>
      <w:r w:rsidR="00EC2956" w:rsidRPr="008F2BA7">
        <w:rPr>
          <w:rFonts w:ascii="Arial" w:hAnsi="Arial" w:cs="Arial"/>
          <w:color w:val="44546A"/>
          <w:sz w:val="24"/>
          <w:szCs w:val="24"/>
          <w:shd w:val="clear" w:color="auto" w:fill="FFFFFF"/>
        </w:rPr>
        <w:t>submission</w:t>
      </w:r>
    </w:p>
    <w:p w14:paraId="755FA9B5" w14:textId="45A8DA76" w:rsidR="00B10ADC" w:rsidRPr="008F2BA7" w:rsidRDefault="0017373D" w:rsidP="006A1947">
      <w:pPr>
        <w:pStyle w:val="ListParagraph"/>
        <w:numPr>
          <w:ilvl w:val="0"/>
          <w:numId w:val="22"/>
        </w:numPr>
        <w:spacing w:before="120" w:line="240" w:lineRule="auto"/>
        <w:rPr>
          <w:rFonts w:ascii="Arial" w:hAnsi="Arial" w:cs="Arial"/>
          <w:color w:val="44546A"/>
          <w:sz w:val="24"/>
          <w:szCs w:val="24"/>
          <w:shd w:val="clear" w:color="auto" w:fill="FFFFFF"/>
        </w:rPr>
      </w:pPr>
      <w:r w:rsidRPr="008F2BA7">
        <w:rPr>
          <w:rFonts w:ascii="Arial" w:hAnsi="Arial" w:cs="Arial"/>
          <w:color w:val="44546A"/>
          <w:sz w:val="24"/>
          <w:szCs w:val="24"/>
          <w:shd w:val="clear" w:color="auto" w:fill="FFFFFF"/>
        </w:rPr>
        <w:t>D</w:t>
      </w:r>
      <w:r w:rsidR="00713C15" w:rsidRPr="008F2BA7">
        <w:rPr>
          <w:rFonts w:ascii="Arial" w:hAnsi="Arial" w:cs="Arial"/>
          <w:color w:val="44546A"/>
          <w:sz w:val="24"/>
          <w:szCs w:val="24"/>
          <w:shd w:val="clear" w:color="auto" w:fill="FFFFFF"/>
        </w:rPr>
        <w:t xml:space="preserve">ownload </w:t>
      </w:r>
      <w:r w:rsidR="001C19D5" w:rsidRPr="008F2BA7">
        <w:rPr>
          <w:rFonts w:ascii="Arial" w:hAnsi="Arial" w:cs="Arial"/>
          <w:color w:val="44546A"/>
          <w:sz w:val="24"/>
          <w:szCs w:val="24"/>
          <w:shd w:val="clear" w:color="auto" w:fill="FFFFFF"/>
        </w:rPr>
        <w:t xml:space="preserve">the </w:t>
      </w:r>
      <w:hyperlink r:id="rId13" w:history="1">
        <w:r w:rsidR="001C19D5" w:rsidRPr="008F2BA7">
          <w:rPr>
            <w:rStyle w:val="Hyperlink"/>
            <w:rFonts w:ascii="Arial" w:hAnsi="Arial" w:cs="Arial"/>
            <w:b/>
            <w:bCs/>
            <w:color w:val="44546A"/>
            <w:sz w:val="24"/>
            <w:szCs w:val="24"/>
            <w:shd w:val="clear" w:color="auto" w:fill="FFFFFF"/>
          </w:rPr>
          <w:t xml:space="preserve">ITS template </w:t>
        </w:r>
        <w:r w:rsidR="00165FB8" w:rsidRPr="008F2BA7">
          <w:rPr>
            <w:rStyle w:val="Hyperlink"/>
            <w:rFonts w:ascii="Arial" w:hAnsi="Arial" w:cs="Arial"/>
            <w:b/>
            <w:bCs/>
            <w:color w:val="44546A"/>
            <w:sz w:val="24"/>
            <w:szCs w:val="24"/>
            <w:shd w:val="clear" w:color="auto" w:fill="FFFFFF"/>
          </w:rPr>
          <w:t xml:space="preserve">for an </w:t>
        </w:r>
        <w:r w:rsidR="00244D2F" w:rsidRPr="008F2BA7">
          <w:rPr>
            <w:rStyle w:val="Hyperlink"/>
            <w:rFonts w:ascii="Arial" w:hAnsi="Arial" w:cs="Arial"/>
            <w:b/>
            <w:bCs/>
            <w:color w:val="44546A"/>
            <w:sz w:val="24"/>
            <w:szCs w:val="24"/>
            <w:shd w:val="clear" w:color="auto" w:fill="FFFFFF"/>
          </w:rPr>
          <w:t>instrument-derived measure (IDM)</w:t>
        </w:r>
      </w:hyperlink>
      <w:r w:rsidR="00244D2F" w:rsidRPr="008F2BA7">
        <w:rPr>
          <w:rFonts w:ascii="Arial" w:hAnsi="Arial" w:cs="Arial"/>
          <w:b/>
          <w:bCs/>
          <w:color w:val="44546A"/>
          <w:sz w:val="24"/>
          <w:szCs w:val="24"/>
          <w:shd w:val="clear" w:color="auto" w:fill="FFFFFF"/>
        </w:rPr>
        <w:t xml:space="preserve"> </w:t>
      </w:r>
      <w:r w:rsidR="00244D2F" w:rsidRPr="008F2BA7">
        <w:rPr>
          <w:rFonts w:ascii="Arial" w:hAnsi="Arial" w:cs="Arial"/>
          <w:color w:val="44546A"/>
          <w:sz w:val="24"/>
          <w:szCs w:val="24"/>
          <w:shd w:val="clear" w:color="auto" w:fill="FFFFFF"/>
        </w:rPr>
        <w:t>submission</w:t>
      </w:r>
    </w:p>
    <w:p w14:paraId="51BD091D" w14:textId="1A9E2904" w:rsidR="00B10ADC" w:rsidRPr="005216B5" w:rsidRDefault="00266361" w:rsidP="00B10ADC">
      <w:pPr>
        <w:spacing w:before="120" w:line="240" w:lineRule="auto"/>
        <w:rPr>
          <w:rFonts w:ascii="Arial" w:hAnsi="Arial" w:cs="Arial"/>
          <w:color w:val="44546A" w:themeColor="text2"/>
          <w:sz w:val="24"/>
          <w:szCs w:val="24"/>
          <w:shd w:val="clear" w:color="auto" w:fill="FFFFFF"/>
        </w:rPr>
      </w:pPr>
      <w:r w:rsidRPr="005216B5">
        <w:rPr>
          <w:rFonts w:ascii="Arial" w:hAnsi="Arial" w:cs="Arial"/>
          <w:color w:val="44546A" w:themeColor="text2"/>
          <w:sz w:val="24"/>
          <w:szCs w:val="24"/>
          <w:shd w:val="clear" w:color="auto" w:fill="FFFFFF"/>
        </w:rPr>
        <w:t xml:space="preserve">The ITS online submission tool is open </w:t>
      </w:r>
      <w:r w:rsidRPr="00870599">
        <w:rPr>
          <w:rFonts w:ascii="Arial" w:hAnsi="Arial" w:cs="Arial"/>
          <w:color w:val="44546A" w:themeColor="text2"/>
          <w:sz w:val="24"/>
          <w:szCs w:val="24"/>
          <w:shd w:val="clear" w:color="auto" w:fill="FFFFFF"/>
        </w:rPr>
        <w:t>annually, at least 2 months prior to the respective cycle’s ITS submission deadline.</w:t>
      </w:r>
      <w:r>
        <w:rPr>
          <w:rFonts w:ascii="Arial" w:hAnsi="Arial" w:cs="Arial"/>
          <w:color w:val="44546A" w:themeColor="text2"/>
          <w:sz w:val="24"/>
          <w:szCs w:val="24"/>
          <w:shd w:val="clear" w:color="auto" w:fill="FFFFFF"/>
        </w:rPr>
        <w:t xml:space="preserve"> </w:t>
      </w:r>
      <w:r w:rsidR="00B10ADC" w:rsidRPr="00A23AD4">
        <w:rPr>
          <w:rFonts w:ascii="Arial" w:hAnsi="Arial" w:cs="Arial"/>
          <w:color w:val="44546A" w:themeColor="text2"/>
          <w:sz w:val="24"/>
          <w:szCs w:val="24"/>
          <w:shd w:val="clear" w:color="auto" w:fill="FFFFFF"/>
        </w:rPr>
        <w:t xml:space="preserve">When you are ready to submit, navigate to </w:t>
      </w:r>
      <w:r w:rsidR="00A86FD0">
        <w:rPr>
          <w:rFonts w:ascii="Arial" w:hAnsi="Arial" w:cs="Arial"/>
          <w:color w:val="44546A" w:themeColor="text2"/>
          <w:sz w:val="24"/>
          <w:szCs w:val="24"/>
          <w:shd w:val="clear" w:color="auto" w:fill="FFFFFF"/>
        </w:rPr>
        <w:t xml:space="preserve">the </w:t>
      </w:r>
      <w:hyperlink r:id="rId14" w:history="1">
        <w:r w:rsidR="00A86FD0">
          <w:rPr>
            <w:rStyle w:val="Hyperlink"/>
            <w:rFonts w:ascii="Arial" w:hAnsi="Arial" w:cs="Arial"/>
            <w:color w:val="44546A" w:themeColor="text2"/>
            <w:sz w:val="24"/>
            <w:szCs w:val="24"/>
            <w:shd w:val="clear" w:color="auto" w:fill="FFFFFF"/>
          </w:rPr>
          <w:t>PQM Website</w:t>
        </w:r>
      </w:hyperlink>
      <w:r w:rsidR="00B10ADC" w:rsidRPr="00A23AD4">
        <w:rPr>
          <w:rFonts w:ascii="Arial" w:hAnsi="Arial" w:cs="Arial"/>
          <w:color w:val="44546A" w:themeColor="text2"/>
          <w:sz w:val="24"/>
          <w:szCs w:val="24"/>
          <w:shd w:val="clear" w:color="auto" w:fill="FFFFFF"/>
        </w:rPr>
        <w:t xml:space="preserve"> and log into your PQM account (</w:t>
      </w:r>
      <w:hyperlink r:id="rId15">
        <w:r w:rsidR="00EE7BB7">
          <w:rPr>
            <w:rStyle w:val="Hyperlink"/>
            <w:rFonts w:ascii="Arial" w:eastAsiaTheme="minorEastAsia" w:hAnsi="Arial" w:cs="Arial"/>
            <w:color w:val="44546A" w:themeColor="text2"/>
            <w:sz w:val="24"/>
            <w:szCs w:val="24"/>
          </w:rPr>
          <w:t>Request a PQM account</w:t>
        </w:r>
      </w:hyperlink>
      <w:r w:rsidR="00B10ADC" w:rsidRPr="14F37A90">
        <w:rPr>
          <w:rFonts w:ascii="Arial" w:eastAsiaTheme="minorEastAsia" w:hAnsi="Arial" w:cs="Arial"/>
          <w:color w:val="44546A" w:themeColor="text2"/>
          <w:sz w:val="24"/>
          <w:szCs w:val="24"/>
        </w:rPr>
        <w:t xml:space="preserve">). </w:t>
      </w:r>
      <w:r w:rsidR="008D5A89" w:rsidRPr="14F37A90">
        <w:rPr>
          <w:rFonts w:ascii="Arial" w:eastAsiaTheme="minorEastAsia" w:hAnsi="Arial" w:cs="Arial"/>
          <w:color w:val="44546A" w:themeColor="text2"/>
          <w:sz w:val="24"/>
          <w:szCs w:val="24"/>
        </w:rPr>
        <w:t>Once logged in, click “My Account” to go to your dashboard, then click on “Submit a Measure” to begin a new ITS. To return to a draft ITS, from your dashboard scroll down to see your measures or use the search bar to search by measure title or CBE ID. Click “Edit” to the left of the CBE ID to continue a submission. Click on the measure title to see how the measure will be displayed once it is published.</w:t>
      </w:r>
      <w:r w:rsidR="00B10ADC" w:rsidRPr="00A23AD4">
        <w:rPr>
          <w:rFonts w:ascii="Arial" w:hAnsi="Arial" w:cs="Arial"/>
          <w:color w:val="44546A" w:themeColor="text2"/>
          <w:sz w:val="24"/>
          <w:szCs w:val="24"/>
          <w:shd w:val="clear" w:color="auto" w:fill="FFFFFF"/>
        </w:rPr>
        <w:t xml:space="preserve"> </w:t>
      </w:r>
      <w:r w:rsidR="00C42E49">
        <w:rPr>
          <w:rFonts w:ascii="Arial" w:hAnsi="Arial" w:cs="Arial"/>
          <w:color w:val="44546A" w:themeColor="text2"/>
          <w:sz w:val="24"/>
          <w:szCs w:val="24"/>
          <w:shd w:val="clear" w:color="auto" w:fill="FFFFFF"/>
        </w:rPr>
        <w:t>F</w:t>
      </w:r>
      <w:r w:rsidR="00C42E49" w:rsidRPr="00C52CC8">
        <w:rPr>
          <w:rFonts w:ascii="Arial" w:eastAsiaTheme="minorEastAsia" w:hAnsi="Arial" w:cs="Arial"/>
          <w:color w:val="44546A" w:themeColor="text2"/>
          <w:sz w:val="24"/>
          <w:szCs w:val="24"/>
        </w:rPr>
        <w:t>or more infor</w:t>
      </w:r>
      <w:r w:rsidR="00C42E49" w:rsidRPr="00C52CC8">
        <w:rPr>
          <w:rFonts w:ascii="Arial" w:hAnsi="Arial" w:cs="Arial"/>
          <w:color w:val="44546A" w:themeColor="text2"/>
          <w:sz w:val="24"/>
          <w:szCs w:val="24"/>
          <w:shd w:val="clear" w:color="auto" w:fill="FFFFFF"/>
        </w:rPr>
        <w:t>mation</w:t>
      </w:r>
      <w:r w:rsidR="00C42E49">
        <w:rPr>
          <w:rFonts w:ascii="Arial" w:hAnsi="Arial" w:cs="Arial"/>
          <w:color w:val="44546A" w:themeColor="text2"/>
          <w:sz w:val="24"/>
          <w:szCs w:val="24"/>
          <w:shd w:val="clear" w:color="auto" w:fill="FFFFFF"/>
        </w:rPr>
        <w:t xml:space="preserve"> on the measure submission process, visit </w:t>
      </w:r>
      <w:r w:rsidR="00C42E49" w:rsidRPr="00C52CC8">
        <w:rPr>
          <w:rFonts w:ascii="Arial" w:hAnsi="Arial" w:cs="Arial"/>
          <w:color w:val="44546A" w:themeColor="text2"/>
          <w:sz w:val="24"/>
          <w:szCs w:val="24"/>
          <w:shd w:val="clear" w:color="auto" w:fill="FFFFFF"/>
        </w:rPr>
        <w:t xml:space="preserve">the </w:t>
      </w:r>
      <w:hyperlink r:id="rId16" w:history="1">
        <w:r w:rsidR="00C42E49" w:rsidRPr="00BC27FB">
          <w:rPr>
            <w:rStyle w:val="Hyperlink"/>
            <w:rFonts w:ascii="Arial" w:hAnsi="Arial" w:cs="Arial"/>
            <w:color w:val="44546A" w:themeColor="text2"/>
            <w:sz w:val="24"/>
            <w:szCs w:val="24"/>
            <w:shd w:val="clear" w:color="auto" w:fill="FFFFFF"/>
          </w:rPr>
          <w:t>E&amp;M measure submission</w:t>
        </w:r>
      </w:hyperlink>
      <w:r w:rsidR="00C42E49" w:rsidRPr="00C52CC8">
        <w:rPr>
          <w:rFonts w:ascii="Arial" w:hAnsi="Arial" w:cs="Arial"/>
          <w:color w:val="44546A" w:themeColor="text2"/>
          <w:sz w:val="24"/>
          <w:szCs w:val="24"/>
          <w:shd w:val="clear" w:color="auto" w:fill="FFFFFF"/>
        </w:rPr>
        <w:t xml:space="preserve"> </w:t>
      </w:r>
      <w:r w:rsidR="00C42E49">
        <w:rPr>
          <w:rFonts w:ascii="Arial" w:hAnsi="Arial" w:cs="Arial"/>
          <w:color w:val="44546A" w:themeColor="text2"/>
          <w:sz w:val="24"/>
          <w:szCs w:val="24"/>
          <w:shd w:val="clear" w:color="auto" w:fill="FFFFFF"/>
        </w:rPr>
        <w:t>webpage</w:t>
      </w:r>
      <w:r w:rsidR="00C42E49" w:rsidRPr="00C52CC8">
        <w:rPr>
          <w:rFonts w:ascii="Arial" w:hAnsi="Arial" w:cs="Arial"/>
          <w:color w:val="44546A" w:themeColor="text2"/>
          <w:sz w:val="24"/>
          <w:szCs w:val="24"/>
          <w:shd w:val="clear" w:color="auto" w:fill="FFFFFF"/>
        </w:rPr>
        <w:t>.</w:t>
      </w:r>
    </w:p>
    <w:p w14:paraId="5C137E31" w14:textId="77777777" w:rsidR="00B10ADC" w:rsidRPr="00A23AD4" w:rsidRDefault="00B10ADC" w:rsidP="00B10ADC">
      <w:pPr>
        <w:pStyle w:val="ListParagraph"/>
        <w:numPr>
          <w:ilvl w:val="0"/>
          <w:numId w:val="13"/>
        </w:numPr>
        <w:spacing w:before="120" w:line="240" w:lineRule="auto"/>
        <w:rPr>
          <w:rFonts w:ascii="Arial" w:hAnsi="Arial" w:cs="Arial"/>
          <w:color w:val="44546A" w:themeColor="text2"/>
          <w:sz w:val="24"/>
          <w:szCs w:val="24"/>
          <w:shd w:val="clear" w:color="auto" w:fill="FFFFFF"/>
        </w:rPr>
      </w:pPr>
      <w:r w:rsidRPr="00A23AD4">
        <w:rPr>
          <w:rFonts w:ascii="Arial" w:hAnsi="Arial" w:cs="Arial"/>
          <w:color w:val="44546A" w:themeColor="text2"/>
          <w:sz w:val="24"/>
          <w:szCs w:val="24"/>
          <w:shd w:val="clear" w:color="auto" w:fill="FFFFFF"/>
        </w:rPr>
        <w:t xml:space="preserve">You may </w:t>
      </w:r>
      <w:r w:rsidRPr="001540B9">
        <w:rPr>
          <w:rFonts w:ascii="Arial" w:hAnsi="Arial" w:cs="Arial"/>
          <w:b/>
          <w:bCs/>
          <w:color w:val="44546A" w:themeColor="text2"/>
          <w:sz w:val="24"/>
          <w:szCs w:val="24"/>
          <w:shd w:val="clear" w:color="auto" w:fill="FFFFFF"/>
        </w:rPr>
        <w:t>save</w:t>
      </w:r>
      <w:r w:rsidRPr="00A23AD4">
        <w:rPr>
          <w:rFonts w:ascii="Arial" w:hAnsi="Arial" w:cs="Arial"/>
          <w:color w:val="44546A" w:themeColor="text2"/>
          <w:sz w:val="24"/>
          <w:szCs w:val="24"/>
          <w:shd w:val="clear" w:color="auto" w:fill="FFFFFF"/>
        </w:rPr>
        <w:t xml:space="preserve"> a </w:t>
      </w:r>
      <w:r w:rsidRPr="4FB346B1">
        <w:rPr>
          <w:rFonts w:ascii="Arial" w:hAnsi="Arial" w:cs="Arial"/>
          <w:color w:val="44546A" w:themeColor="text2"/>
          <w:sz w:val="24"/>
          <w:szCs w:val="24"/>
          <w:shd w:val="clear" w:color="auto" w:fill="FFFFFF"/>
        </w:rPr>
        <w:t>draft</w:t>
      </w:r>
      <w:r w:rsidRPr="00A23AD4">
        <w:rPr>
          <w:rFonts w:ascii="Arial" w:hAnsi="Arial" w:cs="Arial"/>
          <w:color w:val="44546A" w:themeColor="text2"/>
          <w:sz w:val="24"/>
          <w:szCs w:val="24"/>
          <w:shd w:val="clear" w:color="auto" w:fill="FFFFFF"/>
        </w:rPr>
        <w:t xml:space="preserve"> of the ITS form before completing all required fields</w:t>
      </w:r>
    </w:p>
    <w:p w14:paraId="72DD03C7" w14:textId="38E77AB9" w:rsidR="00B10ADC" w:rsidRDefault="00B10ADC" w:rsidP="00B10ADC">
      <w:pPr>
        <w:pStyle w:val="ListParagraph"/>
        <w:numPr>
          <w:ilvl w:val="0"/>
          <w:numId w:val="13"/>
        </w:numPr>
        <w:spacing w:before="120" w:line="240" w:lineRule="auto"/>
        <w:rPr>
          <w:rFonts w:ascii="Arial" w:hAnsi="Arial" w:cs="Arial"/>
          <w:color w:val="44546A" w:themeColor="text2"/>
          <w:sz w:val="24"/>
          <w:szCs w:val="24"/>
          <w:shd w:val="clear" w:color="auto" w:fill="FFFFFF"/>
        </w:rPr>
      </w:pPr>
      <w:r w:rsidRPr="00A23AD4">
        <w:rPr>
          <w:rFonts w:ascii="Arial" w:hAnsi="Arial" w:cs="Arial"/>
          <w:color w:val="44546A" w:themeColor="text2"/>
          <w:sz w:val="24"/>
          <w:szCs w:val="24"/>
          <w:shd w:val="clear" w:color="auto" w:fill="FFFFFF"/>
        </w:rPr>
        <w:t>You must complete all required fields (denoted by</w:t>
      </w:r>
      <w:r w:rsidRPr="00A23AD4">
        <w:rPr>
          <w:rFonts w:ascii="Arial" w:hAnsi="Arial" w:cs="Arial"/>
          <w:color w:val="44546A" w:themeColor="text2"/>
          <w:sz w:val="24"/>
          <w:szCs w:val="24"/>
        </w:rPr>
        <w:t xml:space="preserve"> </w:t>
      </w:r>
      <w:r w:rsidRPr="001D6C6A">
        <w:rPr>
          <w:rFonts w:ascii="Arial" w:hAnsi="Arial" w:cs="Arial"/>
          <w:color w:val="C00000"/>
          <w:sz w:val="24"/>
          <w:szCs w:val="24"/>
        </w:rPr>
        <w:t>*</w:t>
      </w:r>
      <w:r w:rsidRPr="00A23AD4">
        <w:rPr>
          <w:rFonts w:ascii="Arial" w:hAnsi="Arial" w:cs="Arial"/>
          <w:color w:val="44546A" w:themeColor="text2"/>
          <w:sz w:val="24"/>
          <w:szCs w:val="24"/>
          <w:shd w:val="clear" w:color="auto" w:fill="FFFFFF"/>
        </w:rPr>
        <w:t xml:space="preserve">) </w:t>
      </w:r>
      <w:r w:rsidRPr="00A23AD4" w:rsidDel="00F9759C">
        <w:rPr>
          <w:rFonts w:ascii="Arial" w:hAnsi="Arial" w:cs="Arial"/>
          <w:color w:val="44546A" w:themeColor="text2"/>
          <w:sz w:val="24"/>
          <w:szCs w:val="24"/>
          <w:shd w:val="clear" w:color="auto" w:fill="FFFFFF"/>
        </w:rPr>
        <w:t xml:space="preserve">to </w:t>
      </w:r>
      <w:r w:rsidRPr="001540B9">
        <w:rPr>
          <w:rFonts w:ascii="Arial" w:hAnsi="Arial" w:cs="Arial"/>
          <w:b/>
          <w:bCs/>
          <w:color w:val="44546A" w:themeColor="text2"/>
          <w:sz w:val="24"/>
          <w:szCs w:val="24"/>
          <w:shd w:val="clear" w:color="auto" w:fill="FFFFFF"/>
        </w:rPr>
        <w:t>submit</w:t>
      </w:r>
      <w:r w:rsidRPr="00A23AD4">
        <w:rPr>
          <w:rFonts w:ascii="Arial" w:hAnsi="Arial" w:cs="Arial"/>
          <w:color w:val="44546A" w:themeColor="text2"/>
          <w:sz w:val="24"/>
          <w:szCs w:val="24"/>
          <w:shd w:val="clear" w:color="auto" w:fill="FFFFFF"/>
        </w:rPr>
        <w:t xml:space="preserve"> the ITS</w:t>
      </w:r>
      <w:r>
        <w:rPr>
          <w:rFonts w:ascii="Arial" w:hAnsi="Arial" w:cs="Arial"/>
          <w:color w:val="44546A" w:themeColor="text2"/>
          <w:sz w:val="24"/>
          <w:szCs w:val="24"/>
          <w:shd w:val="clear" w:color="auto" w:fill="FFFFFF"/>
        </w:rPr>
        <w:t xml:space="preserve"> form</w:t>
      </w:r>
    </w:p>
    <w:p w14:paraId="486BB6E4" w14:textId="77777777" w:rsidR="00D875D4" w:rsidRDefault="00D875D4" w:rsidP="00D875D4">
      <w:pPr>
        <w:pStyle w:val="ListParagraph"/>
        <w:numPr>
          <w:ilvl w:val="1"/>
          <w:numId w:val="13"/>
        </w:numPr>
        <w:spacing w:before="120" w:line="240" w:lineRule="auto"/>
        <w:rPr>
          <w:rFonts w:ascii="Arial" w:hAnsi="Arial" w:cs="Arial"/>
          <w:color w:val="44546A" w:themeColor="text2"/>
          <w:sz w:val="24"/>
          <w:szCs w:val="24"/>
          <w:shd w:val="clear" w:color="auto" w:fill="FFFFFF"/>
        </w:rPr>
      </w:pPr>
      <w:r>
        <w:rPr>
          <w:rFonts w:ascii="Arial" w:hAnsi="Arial" w:cs="Arial"/>
          <w:color w:val="44546A" w:themeColor="text2"/>
          <w:sz w:val="24"/>
          <w:szCs w:val="24"/>
          <w:shd w:val="clear" w:color="auto" w:fill="FFFFFF"/>
        </w:rPr>
        <w:t xml:space="preserve">To </w:t>
      </w:r>
      <w:r w:rsidRPr="000D3F75">
        <w:rPr>
          <w:rFonts w:ascii="Arial" w:hAnsi="Arial" w:cs="Arial"/>
          <w:b/>
          <w:bCs/>
          <w:color w:val="44546A" w:themeColor="text2"/>
          <w:sz w:val="24"/>
          <w:szCs w:val="24"/>
          <w:shd w:val="clear" w:color="auto" w:fill="FFFFFF"/>
        </w:rPr>
        <w:t>avoid losing data</w:t>
      </w:r>
      <w:r>
        <w:rPr>
          <w:rFonts w:ascii="Arial" w:hAnsi="Arial" w:cs="Arial"/>
          <w:color w:val="44546A" w:themeColor="text2"/>
          <w:sz w:val="24"/>
          <w:szCs w:val="24"/>
          <w:shd w:val="clear" w:color="auto" w:fill="FFFFFF"/>
        </w:rPr>
        <w:t>, always save the draft before submitting</w:t>
      </w:r>
    </w:p>
    <w:p w14:paraId="35DF0912" w14:textId="77C17D8A" w:rsidR="00D875D4" w:rsidRPr="00D875D4" w:rsidRDefault="00D875D4">
      <w:pPr>
        <w:pStyle w:val="ListParagraph"/>
        <w:numPr>
          <w:ilvl w:val="1"/>
          <w:numId w:val="13"/>
        </w:numPr>
        <w:spacing w:before="120" w:line="240" w:lineRule="auto"/>
        <w:rPr>
          <w:rFonts w:ascii="Arial" w:hAnsi="Arial" w:cs="Arial"/>
          <w:color w:val="44546A" w:themeColor="text2"/>
          <w:sz w:val="24"/>
          <w:szCs w:val="24"/>
          <w:shd w:val="clear" w:color="auto" w:fill="FFFFFF"/>
        </w:rPr>
      </w:pPr>
      <w:r w:rsidRPr="00D875D4">
        <w:rPr>
          <w:rFonts w:ascii="Arial" w:hAnsi="Arial" w:cs="Arial"/>
          <w:color w:val="44546A" w:themeColor="text2"/>
          <w:sz w:val="24"/>
          <w:szCs w:val="24"/>
          <w:shd w:val="clear" w:color="auto" w:fill="FFFFFF"/>
        </w:rPr>
        <w:t xml:space="preserve">All </w:t>
      </w:r>
      <w:r w:rsidRPr="00D875D4">
        <w:rPr>
          <w:rFonts w:ascii="Arial" w:hAnsi="Arial" w:cs="Arial"/>
          <w:b/>
          <w:bCs/>
          <w:color w:val="44546A" w:themeColor="text2"/>
          <w:sz w:val="24"/>
          <w:szCs w:val="24"/>
          <w:shd w:val="clear" w:color="auto" w:fill="FFFFFF"/>
        </w:rPr>
        <w:t>errors must be resolved</w:t>
      </w:r>
      <w:r w:rsidRPr="00D875D4">
        <w:rPr>
          <w:rFonts w:ascii="Arial" w:hAnsi="Arial" w:cs="Arial"/>
          <w:color w:val="44546A" w:themeColor="text2"/>
          <w:sz w:val="24"/>
          <w:szCs w:val="24"/>
          <w:shd w:val="clear" w:color="auto" w:fill="FFFFFF"/>
        </w:rPr>
        <w:t xml:space="preserve"> for submission to be successful</w:t>
      </w:r>
    </w:p>
    <w:p w14:paraId="0D8B2815" w14:textId="19FA2C15" w:rsidR="00FD090D" w:rsidRDefault="00FD090D" w:rsidP="00B10ADC">
      <w:pPr>
        <w:pStyle w:val="ListParagraph"/>
        <w:numPr>
          <w:ilvl w:val="0"/>
          <w:numId w:val="13"/>
        </w:numPr>
        <w:spacing w:before="120" w:line="240" w:lineRule="auto"/>
        <w:rPr>
          <w:rFonts w:ascii="Arial" w:hAnsi="Arial" w:cs="Arial"/>
          <w:color w:val="44546A" w:themeColor="text2"/>
          <w:sz w:val="24"/>
          <w:szCs w:val="24"/>
          <w:shd w:val="clear" w:color="auto" w:fill="FFFFFF"/>
        </w:rPr>
      </w:pPr>
      <w:r w:rsidRPr="001540B9">
        <w:rPr>
          <w:rFonts w:ascii="Arial" w:hAnsi="Arial" w:cs="Arial"/>
          <w:b/>
          <w:bCs/>
          <w:color w:val="44546A" w:themeColor="text2"/>
          <w:sz w:val="24"/>
          <w:szCs w:val="24"/>
          <w:shd w:val="clear" w:color="auto" w:fill="FFFFFF"/>
        </w:rPr>
        <w:t>NOTE:</w:t>
      </w:r>
      <w:r>
        <w:rPr>
          <w:rFonts w:ascii="Arial" w:hAnsi="Arial" w:cs="Arial"/>
          <w:color w:val="44546A" w:themeColor="text2"/>
          <w:sz w:val="24"/>
          <w:szCs w:val="24"/>
          <w:shd w:val="clear" w:color="auto" w:fill="FFFFFF"/>
        </w:rPr>
        <w:t xml:space="preserve"> The PQM account used to </w:t>
      </w:r>
      <w:r w:rsidR="002E2E04">
        <w:rPr>
          <w:rFonts w:ascii="Arial" w:hAnsi="Arial" w:cs="Arial"/>
          <w:color w:val="44546A" w:themeColor="text2"/>
          <w:sz w:val="24"/>
          <w:szCs w:val="24"/>
          <w:shd w:val="clear" w:color="auto" w:fill="FFFFFF"/>
        </w:rPr>
        <w:t>start</w:t>
      </w:r>
      <w:r>
        <w:rPr>
          <w:rFonts w:ascii="Arial" w:hAnsi="Arial" w:cs="Arial"/>
          <w:color w:val="44546A" w:themeColor="text2"/>
          <w:sz w:val="24"/>
          <w:szCs w:val="24"/>
          <w:shd w:val="clear" w:color="auto" w:fill="FFFFFF"/>
        </w:rPr>
        <w:t xml:space="preserve"> a </w:t>
      </w:r>
      <w:r w:rsidR="002E2E04">
        <w:rPr>
          <w:rFonts w:ascii="Arial" w:hAnsi="Arial" w:cs="Arial"/>
          <w:color w:val="44546A" w:themeColor="text2"/>
          <w:sz w:val="24"/>
          <w:szCs w:val="24"/>
          <w:shd w:val="clear" w:color="auto" w:fill="FFFFFF"/>
        </w:rPr>
        <w:t>measure</w:t>
      </w:r>
      <w:r>
        <w:rPr>
          <w:rFonts w:ascii="Arial" w:hAnsi="Arial" w:cs="Arial"/>
          <w:color w:val="44546A" w:themeColor="text2"/>
          <w:sz w:val="24"/>
          <w:szCs w:val="24"/>
          <w:shd w:val="clear" w:color="auto" w:fill="FFFFFF"/>
        </w:rPr>
        <w:t xml:space="preserve"> submission is the one that must be used to </w:t>
      </w:r>
      <w:r w:rsidR="002E2E04">
        <w:rPr>
          <w:rFonts w:ascii="Arial" w:hAnsi="Arial" w:cs="Arial"/>
          <w:color w:val="44546A" w:themeColor="text2"/>
          <w:sz w:val="24"/>
          <w:szCs w:val="24"/>
          <w:shd w:val="clear" w:color="auto" w:fill="FFFFFF"/>
        </w:rPr>
        <w:t>continue</w:t>
      </w:r>
      <w:r w:rsidR="00D83EF5">
        <w:rPr>
          <w:rFonts w:ascii="Arial" w:hAnsi="Arial" w:cs="Arial"/>
          <w:color w:val="44546A" w:themeColor="text2"/>
          <w:sz w:val="24"/>
          <w:szCs w:val="24"/>
          <w:shd w:val="clear" w:color="auto" w:fill="FFFFFF"/>
        </w:rPr>
        <w:t>, revise, or complete the submission</w:t>
      </w:r>
    </w:p>
    <w:p w14:paraId="46A1F83E" w14:textId="6854A4E7" w:rsidR="009313FD" w:rsidRPr="009313FD" w:rsidRDefault="009313FD" w:rsidP="009313FD">
      <w:pPr>
        <w:spacing w:before="120" w:line="240" w:lineRule="auto"/>
        <w:rPr>
          <w:rFonts w:ascii="Arial" w:hAnsi="Arial" w:cs="Arial"/>
          <w:color w:val="44546A" w:themeColor="text2"/>
          <w:sz w:val="24"/>
          <w:szCs w:val="24"/>
          <w:shd w:val="clear" w:color="auto" w:fill="FFFFFF"/>
        </w:rPr>
      </w:pPr>
      <w:r w:rsidRPr="00F704CE">
        <w:rPr>
          <w:rFonts w:ascii="Arial" w:hAnsi="Arial" w:cs="Arial"/>
          <w:i/>
          <w:iCs/>
          <w:color w:val="44546A" w:themeColor="text2"/>
          <w:sz w:val="24"/>
          <w:szCs w:val="24"/>
          <w:shd w:val="clear" w:color="auto" w:fill="FFFFFF"/>
        </w:rPr>
        <w:t xml:space="preserve">Note that </w:t>
      </w:r>
      <w:r>
        <w:rPr>
          <w:rFonts w:ascii="Arial" w:hAnsi="Arial" w:cs="Arial"/>
          <w:i/>
          <w:iCs/>
          <w:color w:val="44546A" w:themeColor="text2"/>
          <w:sz w:val="24"/>
          <w:szCs w:val="24"/>
          <w:shd w:val="clear" w:color="auto" w:fill="FFFFFF"/>
        </w:rPr>
        <w:t xml:space="preserve">the </w:t>
      </w:r>
      <w:r w:rsidRPr="00F704CE">
        <w:rPr>
          <w:rFonts w:ascii="Arial" w:hAnsi="Arial" w:cs="Arial"/>
          <w:i/>
          <w:iCs/>
          <w:color w:val="44546A" w:themeColor="text2"/>
          <w:sz w:val="24"/>
          <w:szCs w:val="24"/>
          <w:shd w:val="clear" w:color="auto" w:fill="FFFFFF"/>
        </w:rPr>
        <w:t xml:space="preserve">CBE ID for </w:t>
      </w:r>
      <w:r>
        <w:rPr>
          <w:rFonts w:ascii="Arial" w:hAnsi="Arial" w:cs="Arial"/>
          <w:i/>
          <w:iCs/>
          <w:color w:val="44546A" w:themeColor="text2"/>
          <w:sz w:val="24"/>
          <w:szCs w:val="24"/>
          <w:shd w:val="clear" w:color="auto" w:fill="FFFFFF"/>
        </w:rPr>
        <w:t xml:space="preserve">a </w:t>
      </w:r>
      <w:r w:rsidRPr="00F704CE">
        <w:rPr>
          <w:rFonts w:ascii="Arial" w:hAnsi="Arial" w:cs="Arial"/>
          <w:i/>
          <w:iCs/>
          <w:color w:val="44546A" w:themeColor="text2"/>
          <w:sz w:val="24"/>
          <w:szCs w:val="24"/>
          <w:shd w:val="clear" w:color="auto" w:fill="FFFFFF"/>
        </w:rPr>
        <w:t xml:space="preserve">maintenance measure </w:t>
      </w:r>
      <w:r>
        <w:rPr>
          <w:rFonts w:ascii="Arial" w:hAnsi="Arial" w:cs="Arial"/>
          <w:i/>
          <w:iCs/>
          <w:color w:val="44546A" w:themeColor="text2"/>
          <w:sz w:val="24"/>
          <w:szCs w:val="24"/>
          <w:shd w:val="clear" w:color="auto" w:fill="FFFFFF"/>
        </w:rPr>
        <w:t xml:space="preserve">submission </w:t>
      </w:r>
      <w:r w:rsidRPr="00F704CE">
        <w:rPr>
          <w:rFonts w:ascii="Arial" w:hAnsi="Arial" w:cs="Arial"/>
          <w:i/>
          <w:iCs/>
          <w:color w:val="44546A" w:themeColor="text2"/>
          <w:sz w:val="24"/>
          <w:szCs w:val="24"/>
          <w:shd w:val="clear" w:color="auto" w:fill="FFFFFF"/>
        </w:rPr>
        <w:t>append</w:t>
      </w:r>
      <w:r>
        <w:rPr>
          <w:rFonts w:ascii="Arial" w:hAnsi="Arial" w:cs="Arial"/>
          <w:i/>
          <w:iCs/>
          <w:color w:val="44546A" w:themeColor="text2"/>
          <w:sz w:val="24"/>
          <w:szCs w:val="24"/>
          <w:shd w:val="clear" w:color="auto" w:fill="FFFFFF"/>
        </w:rPr>
        <w:t>s</w:t>
      </w:r>
      <w:r w:rsidRPr="00F704CE">
        <w:rPr>
          <w:rFonts w:ascii="Arial" w:hAnsi="Arial" w:cs="Arial"/>
          <w:i/>
          <w:iCs/>
          <w:color w:val="44546A" w:themeColor="text2"/>
          <w:sz w:val="24"/>
          <w:szCs w:val="24"/>
          <w:shd w:val="clear" w:color="auto" w:fill="FFFFFF"/>
        </w:rPr>
        <w:t xml:space="preserve"> “-m” (e.g., </w:t>
      </w:r>
      <w:r>
        <w:rPr>
          <w:rFonts w:ascii="Arial" w:hAnsi="Arial" w:cs="Arial"/>
          <w:i/>
          <w:iCs/>
          <w:color w:val="44546A" w:themeColor="text2"/>
          <w:sz w:val="24"/>
          <w:szCs w:val="24"/>
          <w:shd w:val="clear" w:color="auto" w:fill="FFFFFF"/>
        </w:rPr>
        <w:t xml:space="preserve">CBE ID </w:t>
      </w:r>
      <w:r w:rsidRPr="00F704CE">
        <w:rPr>
          <w:rFonts w:ascii="Arial" w:hAnsi="Arial" w:cs="Arial"/>
          <w:i/>
          <w:iCs/>
          <w:color w:val="44546A" w:themeColor="text2"/>
          <w:sz w:val="24"/>
          <w:szCs w:val="24"/>
          <w:shd w:val="clear" w:color="auto" w:fill="FFFFFF"/>
        </w:rPr>
        <w:t>1234-m) to differentiate between the published version of the measure and the record being submitted for maintenance</w:t>
      </w:r>
      <w:r>
        <w:rPr>
          <w:rFonts w:ascii="Arial" w:hAnsi="Arial" w:cs="Arial"/>
          <w:i/>
          <w:iCs/>
          <w:color w:val="44546A" w:themeColor="text2"/>
          <w:sz w:val="24"/>
          <w:szCs w:val="24"/>
          <w:shd w:val="clear" w:color="auto" w:fill="FFFFFF"/>
        </w:rPr>
        <w:t xml:space="preserve"> review.</w:t>
      </w:r>
    </w:p>
    <w:p w14:paraId="23E6CB4D" w14:textId="77777777" w:rsidR="00B10ADC" w:rsidRPr="008039F4" w:rsidRDefault="00B10ADC" w:rsidP="00B10ADC">
      <w:pPr>
        <w:spacing w:after="0" w:line="240" w:lineRule="auto"/>
        <w:rPr>
          <w:rFonts w:ascii="Arial" w:hAnsi="Arial" w:cs="Arial"/>
        </w:rPr>
      </w:pPr>
      <w:r w:rsidRPr="008039F4">
        <w:rPr>
          <w:rFonts w:ascii="Arial" w:hAnsi="Arial" w:cs="Arial"/>
        </w:rPr>
        <w:t>____________________________________________________________________________</w:t>
      </w:r>
    </w:p>
    <w:p w14:paraId="681212ED" w14:textId="77777777" w:rsidR="00B10ADC" w:rsidRDefault="00B10ADC" w:rsidP="00B10ADC">
      <w:pPr>
        <w:spacing w:after="0" w:line="240" w:lineRule="auto"/>
        <w:rPr>
          <w:rFonts w:ascii="Arial" w:hAnsi="Arial" w:cs="Arial"/>
        </w:rPr>
      </w:pPr>
    </w:p>
    <w:p w14:paraId="186CF2A7" w14:textId="5AFDEA18" w:rsidR="00B10ADC" w:rsidRPr="00DF71BF" w:rsidRDefault="00305003" w:rsidP="00980E88">
      <w:pPr>
        <w:spacing w:after="120" w:line="240" w:lineRule="auto"/>
        <w:rPr>
          <w:rFonts w:ascii="Arial" w:hAnsi="Arial" w:cs="Arial"/>
          <w:color w:val="44546A" w:themeColor="text2"/>
          <w:shd w:val="clear" w:color="auto" w:fill="FFFFFF"/>
        </w:rPr>
      </w:pPr>
      <w:r w:rsidRPr="00DF71BF">
        <w:rPr>
          <w:rFonts w:ascii="Arial" w:hAnsi="Arial" w:cs="Arial"/>
          <w:color w:val="44546A" w:themeColor="text2"/>
          <w:shd w:val="clear" w:color="auto" w:fill="FFFFFF"/>
        </w:rPr>
        <w:t xml:space="preserve">Substantive updates to the ITS form for the Spring 2025 cycle </w:t>
      </w:r>
      <w:r w:rsidRPr="00DF71BF">
        <w:rPr>
          <w:rFonts w:ascii="Arial" w:hAnsi="Arial" w:cs="Arial"/>
          <w:i/>
          <w:iCs/>
          <w:color w:val="44546A" w:themeColor="text2"/>
          <w:shd w:val="clear" w:color="auto" w:fill="FFFFFF"/>
        </w:rPr>
        <w:t>(Note: Not all fields apply to every type of submission)</w:t>
      </w:r>
      <w:r w:rsidR="00B10ADC" w:rsidRPr="00DF71BF">
        <w:rPr>
          <w:rFonts w:ascii="Arial" w:hAnsi="Arial" w:cs="Arial"/>
          <w:color w:val="44546A" w:themeColor="text2"/>
          <w:shd w:val="clear" w:color="auto" w:fill="FFFFFF"/>
        </w:rPr>
        <w:t>:</w:t>
      </w:r>
    </w:p>
    <w:p w14:paraId="26A5C15E" w14:textId="26FC334A" w:rsidR="00B10ADC" w:rsidRPr="00DF71BF" w:rsidRDefault="00B10ADC" w:rsidP="00B10ADC">
      <w:pPr>
        <w:pStyle w:val="ListParagraph"/>
        <w:numPr>
          <w:ilvl w:val="0"/>
          <w:numId w:val="13"/>
        </w:numPr>
        <w:spacing w:before="120" w:line="240" w:lineRule="auto"/>
        <w:rPr>
          <w:rFonts w:ascii="Arial" w:hAnsi="Arial" w:cs="Arial"/>
          <w:color w:val="44546A" w:themeColor="text2"/>
          <w:shd w:val="clear" w:color="auto" w:fill="FFFFFF"/>
        </w:rPr>
      </w:pPr>
      <w:r w:rsidRPr="00DF71BF">
        <w:rPr>
          <w:rFonts w:ascii="Arial" w:hAnsi="Arial" w:cs="Arial"/>
          <w:color w:val="44546A" w:themeColor="text2"/>
          <w:shd w:val="clear" w:color="auto" w:fill="FFFFFF"/>
        </w:rPr>
        <w:t xml:space="preserve">New field: </w:t>
      </w:r>
      <w:r w:rsidR="00171E83" w:rsidRPr="00DF71BF">
        <w:rPr>
          <w:rFonts w:ascii="Arial" w:hAnsi="Arial" w:cs="Arial"/>
          <w:i/>
          <w:iCs/>
          <w:color w:val="44546A" w:themeColor="text2"/>
          <w:shd w:val="clear" w:color="auto" w:fill="FFFFFF"/>
        </w:rPr>
        <w:t xml:space="preserve">1.1 </w:t>
      </w:r>
      <w:r w:rsidRPr="00DF71BF">
        <w:rPr>
          <w:rFonts w:ascii="Arial" w:hAnsi="Arial" w:cs="Arial"/>
          <w:i/>
          <w:iCs/>
          <w:color w:val="44546A" w:themeColor="text2"/>
          <w:shd w:val="clear" w:color="auto" w:fill="FFFFFF"/>
        </w:rPr>
        <w:t>Measure Structure</w:t>
      </w:r>
      <w:r w:rsidR="00F86A9C" w:rsidRPr="00DF71BF">
        <w:rPr>
          <w:rFonts w:ascii="Arial" w:hAnsi="Arial" w:cs="Arial"/>
          <w:color w:val="44546A" w:themeColor="text2"/>
          <w:shd w:val="clear" w:color="auto" w:fill="FFFFFF"/>
        </w:rPr>
        <w:t xml:space="preserve">, which replaces </w:t>
      </w:r>
      <w:r w:rsidR="00116EFB" w:rsidRPr="00DF71BF">
        <w:rPr>
          <w:rFonts w:ascii="Arial" w:hAnsi="Arial" w:cs="Arial"/>
          <w:i/>
          <w:iCs/>
          <w:color w:val="44546A" w:themeColor="text2"/>
          <w:shd w:val="clear" w:color="auto" w:fill="FFFFFF"/>
        </w:rPr>
        <w:t>C</w:t>
      </w:r>
      <w:r w:rsidRPr="00DF71BF">
        <w:rPr>
          <w:rFonts w:ascii="Arial" w:hAnsi="Arial" w:cs="Arial"/>
          <w:i/>
          <w:iCs/>
          <w:color w:val="44546A" w:themeColor="text2"/>
          <w:shd w:val="clear" w:color="auto" w:fill="FFFFFF"/>
        </w:rPr>
        <w:t xml:space="preserve">omposite </w:t>
      </w:r>
      <w:r w:rsidR="00116EFB" w:rsidRPr="00DF71BF">
        <w:rPr>
          <w:rFonts w:ascii="Arial" w:hAnsi="Arial" w:cs="Arial"/>
          <w:i/>
          <w:iCs/>
          <w:color w:val="44546A" w:themeColor="text2"/>
          <w:shd w:val="clear" w:color="auto" w:fill="FFFFFF"/>
        </w:rPr>
        <w:t>M</w:t>
      </w:r>
      <w:r w:rsidRPr="00DF71BF">
        <w:rPr>
          <w:rFonts w:ascii="Arial" w:hAnsi="Arial" w:cs="Arial"/>
          <w:i/>
          <w:iCs/>
          <w:color w:val="44546A" w:themeColor="text2"/>
          <w:shd w:val="clear" w:color="auto" w:fill="FFFFFF"/>
        </w:rPr>
        <w:t>easure</w:t>
      </w:r>
    </w:p>
    <w:p w14:paraId="3FF7FEAD" w14:textId="1A78EED9" w:rsidR="00B10ADC" w:rsidRPr="00DF71BF" w:rsidRDefault="00B10ADC" w:rsidP="00B10ADC">
      <w:pPr>
        <w:pStyle w:val="ListParagraph"/>
        <w:numPr>
          <w:ilvl w:val="0"/>
          <w:numId w:val="13"/>
        </w:numPr>
        <w:spacing w:before="120" w:line="240" w:lineRule="auto"/>
        <w:rPr>
          <w:rFonts w:ascii="Arial" w:hAnsi="Arial" w:cs="Arial"/>
          <w:color w:val="44546A" w:themeColor="text2"/>
          <w:shd w:val="clear" w:color="auto" w:fill="FFFFFF"/>
        </w:rPr>
      </w:pPr>
      <w:r w:rsidRPr="00DF71BF">
        <w:rPr>
          <w:rFonts w:ascii="Arial" w:hAnsi="Arial" w:cs="Arial"/>
          <w:color w:val="44546A" w:themeColor="text2"/>
          <w:shd w:val="clear" w:color="auto" w:fill="FFFFFF"/>
        </w:rPr>
        <w:lastRenderedPageBreak/>
        <w:t xml:space="preserve">New </w:t>
      </w:r>
      <w:r w:rsidRPr="00DF71BF">
        <w:rPr>
          <w:rFonts w:ascii="Arial" w:hAnsi="Arial" w:cs="Arial"/>
          <w:b/>
          <w:bCs/>
          <w:color w:val="44546A" w:themeColor="text2"/>
          <w:shd w:val="clear" w:color="auto" w:fill="FFFFFF"/>
        </w:rPr>
        <w:t>Measure Identification</w:t>
      </w:r>
      <w:r w:rsidRPr="00DF71BF">
        <w:rPr>
          <w:rFonts w:ascii="Arial" w:hAnsi="Arial" w:cs="Arial"/>
          <w:color w:val="44546A" w:themeColor="text2"/>
          <w:shd w:val="clear" w:color="auto" w:fill="FFFFFF"/>
        </w:rPr>
        <w:t xml:space="preserve"> section that contains</w:t>
      </w:r>
      <w:r w:rsidR="00C60D7C" w:rsidRPr="00DF71BF">
        <w:rPr>
          <w:rFonts w:ascii="Arial" w:hAnsi="Arial" w:cs="Arial"/>
          <w:color w:val="44546A" w:themeColor="text2"/>
          <w:shd w:val="clear" w:color="auto" w:fill="FFFFFF"/>
        </w:rPr>
        <w:t xml:space="preserve"> fields</w:t>
      </w:r>
      <w:r w:rsidRPr="00DF71BF">
        <w:rPr>
          <w:rFonts w:ascii="Arial" w:hAnsi="Arial" w:cs="Arial"/>
          <w:color w:val="44546A" w:themeColor="text2"/>
          <w:shd w:val="clear" w:color="auto" w:fill="FFFFFF"/>
        </w:rPr>
        <w:t xml:space="preserve"> </w:t>
      </w:r>
      <w:r w:rsidR="00171E83" w:rsidRPr="00DF71BF">
        <w:rPr>
          <w:rFonts w:ascii="Arial" w:hAnsi="Arial" w:cs="Arial"/>
          <w:i/>
          <w:iCs/>
          <w:color w:val="44546A" w:themeColor="text2"/>
          <w:shd w:val="clear" w:color="auto" w:fill="FFFFFF"/>
        </w:rPr>
        <w:t xml:space="preserve">1.0 </w:t>
      </w:r>
      <w:r w:rsidR="00856B54" w:rsidRPr="00DF71BF">
        <w:rPr>
          <w:rFonts w:ascii="Arial" w:hAnsi="Arial" w:cs="Arial"/>
          <w:i/>
          <w:iCs/>
          <w:color w:val="44546A" w:themeColor="text2"/>
          <w:shd w:val="clear" w:color="auto" w:fill="FFFFFF"/>
        </w:rPr>
        <w:t>New or Maintenance</w:t>
      </w:r>
      <w:r w:rsidR="00C60D7C" w:rsidRPr="00DF71BF">
        <w:rPr>
          <w:rFonts w:ascii="Arial" w:hAnsi="Arial" w:cs="Arial"/>
          <w:color w:val="44546A" w:themeColor="text2"/>
          <w:shd w:val="clear" w:color="auto" w:fill="FFFFFF"/>
        </w:rPr>
        <w:t xml:space="preserve">, </w:t>
      </w:r>
      <w:r w:rsidR="00C60D7C" w:rsidRPr="00DF71BF">
        <w:rPr>
          <w:rFonts w:ascii="Arial" w:hAnsi="Arial" w:cs="Arial"/>
          <w:i/>
          <w:iCs/>
          <w:color w:val="44546A" w:themeColor="text2"/>
          <w:shd w:val="clear" w:color="auto" w:fill="FFFFFF"/>
        </w:rPr>
        <w:t>1.1 Measure Structure</w:t>
      </w:r>
      <w:r w:rsidR="00C60D7C" w:rsidRPr="00DF71BF">
        <w:rPr>
          <w:rFonts w:ascii="Arial" w:hAnsi="Arial" w:cs="Arial"/>
          <w:color w:val="44546A" w:themeColor="text2"/>
          <w:shd w:val="clear" w:color="auto" w:fill="FFFFFF"/>
        </w:rPr>
        <w:t xml:space="preserve">, </w:t>
      </w:r>
      <w:r w:rsidR="00C60D7C" w:rsidRPr="00DF71BF">
        <w:rPr>
          <w:rFonts w:ascii="Arial" w:hAnsi="Arial" w:cs="Arial"/>
          <w:i/>
          <w:iCs/>
          <w:color w:val="44546A" w:themeColor="text2"/>
          <w:shd w:val="clear" w:color="auto" w:fill="FFFFFF"/>
        </w:rPr>
        <w:t>1.2 CBE ID</w:t>
      </w:r>
      <w:r w:rsidR="00C60D7C" w:rsidRPr="00DF71BF">
        <w:rPr>
          <w:rFonts w:ascii="Arial" w:hAnsi="Arial" w:cs="Arial"/>
          <w:color w:val="44546A" w:themeColor="text2"/>
          <w:shd w:val="clear" w:color="auto" w:fill="FFFFFF"/>
        </w:rPr>
        <w:t xml:space="preserve">, </w:t>
      </w:r>
      <w:r w:rsidR="00C60D7C" w:rsidRPr="00DF71BF">
        <w:rPr>
          <w:rFonts w:ascii="Arial" w:hAnsi="Arial" w:cs="Arial"/>
          <w:i/>
          <w:iCs/>
          <w:color w:val="44546A" w:themeColor="text2"/>
          <w:shd w:val="clear" w:color="auto" w:fill="FFFFFF"/>
        </w:rPr>
        <w:t xml:space="preserve">1.3 </w:t>
      </w:r>
      <w:proofErr w:type="spellStart"/>
      <w:r w:rsidR="00C60D7C" w:rsidRPr="00DF71BF">
        <w:rPr>
          <w:rFonts w:ascii="Arial" w:hAnsi="Arial" w:cs="Arial"/>
          <w:i/>
          <w:iCs/>
          <w:color w:val="44546A" w:themeColor="text2"/>
          <w:shd w:val="clear" w:color="auto" w:fill="FFFFFF"/>
        </w:rPr>
        <w:t>eCQM</w:t>
      </w:r>
      <w:proofErr w:type="spellEnd"/>
      <w:r w:rsidR="00C60D7C" w:rsidRPr="00DF71BF">
        <w:rPr>
          <w:rFonts w:ascii="Arial" w:hAnsi="Arial" w:cs="Arial"/>
          <w:color w:val="44546A" w:themeColor="text2"/>
          <w:shd w:val="clear" w:color="auto" w:fill="FFFFFF"/>
        </w:rPr>
        <w:t xml:space="preserve">, </w:t>
      </w:r>
      <w:r w:rsidR="00C60D7C" w:rsidRPr="00DF71BF">
        <w:rPr>
          <w:rFonts w:ascii="Arial" w:hAnsi="Arial" w:cs="Arial"/>
          <w:i/>
          <w:iCs/>
          <w:color w:val="44546A" w:themeColor="text2"/>
          <w:shd w:val="clear" w:color="auto" w:fill="FFFFFF"/>
        </w:rPr>
        <w:t>1.4 Measure Title</w:t>
      </w:r>
      <w:r w:rsidR="00C60D7C" w:rsidRPr="00DF71BF">
        <w:rPr>
          <w:rFonts w:ascii="Arial" w:hAnsi="Arial" w:cs="Arial"/>
          <w:color w:val="44546A" w:themeColor="text2"/>
          <w:shd w:val="clear" w:color="auto" w:fill="FFFFFF"/>
        </w:rPr>
        <w:t xml:space="preserve">, and </w:t>
      </w:r>
      <w:r w:rsidR="00C60D7C" w:rsidRPr="00DF71BF">
        <w:rPr>
          <w:rFonts w:ascii="Arial" w:hAnsi="Arial" w:cs="Arial"/>
          <w:i/>
          <w:iCs/>
          <w:color w:val="44546A" w:themeColor="text2"/>
          <w:shd w:val="clear" w:color="auto" w:fill="FFFFFF"/>
        </w:rPr>
        <w:t>E&amp;M Cycle</w:t>
      </w:r>
    </w:p>
    <w:p w14:paraId="27F21049" w14:textId="2640AE0A" w:rsidR="00B10ADC" w:rsidRPr="00DF71BF" w:rsidRDefault="005837C7" w:rsidP="00B10ADC">
      <w:pPr>
        <w:pStyle w:val="ListParagraph"/>
        <w:numPr>
          <w:ilvl w:val="0"/>
          <w:numId w:val="13"/>
        </w:numPr>
        <w:spacing w:before="120" w:line="240" w:lineRule="auto"/>
        <w:rPr>
          <w:rFonts w:ascii="Arial" w:hAnsi="Arial" w:cs="Arial"/>
          <w:color w:val="44546A" w:themeColor="text2"/>
          <w:shd w:val="clear" w:color="auto" w:fill="FFFFFF"/>
        </w:rPr>
      </w:pPr>
      <w:r w:rsidRPr="00DF71BF">
        <w:rPr>
          <w:rFonts w:ascii="Arial" w:hAnsi="Arial" w:cs="Arial"/>
          <w:color w:val="44546A" w:themeColor="text2"/>
          <w:shd w:val="clear" w:color="auto" w:fill="FFFFFF"/>
        </w:rPr>
        <w:t xml:space="preserve">Submitters must save </w:t>
      </w:r>
      <w:r w:rsidR="009C76A1" w:rsidRPr="00DF71BF">
        <w:rPr>
          <w:rFonts w:ascii="Arial" w:hAnsi="Arial" w:cs="Arial"/>
          <w:color w:val="44546A" w:themeColor="text2"/>
          <w:shd w:val="clear" w:color="auto" w:fill="FFFFFF"/>
        </w:rPr>
        <w:t xml:space="preserve">their ITS submission at the end of the </w:t>
      </w:r>
      <w:r w:rsidR="009C76A1" w:rsidRPr="00DF71BF">
        <w:rPr>
          <w:rFonts w:ascii="Arial" w:hAnsi="Arial" w:cs="Arial"/>
          <w:b/>
          <w:bCs/>
          <w:color w:val="44546A" w:themeColor="text2"/>
          <w:shd w:val="clear" w:color="auto" w:fill="FFFFFF"/>
        </w:rPr>
        <w:t>Measure Identification</w:t>
      </w:r>
      <w:r w:rsidR="009C76A1" w:rsidRPr="00DF71BF">
        <w:rPr>
          <w:rFonts w:ascii="Arial" w:hAnsi="Arial" w:cs="Arial"/>
          <w:color w:val="44546A" w:themeColor="text2"/>
          <w:shd w:val="clear" w:color="auto" w:fill="FFFFFF"/>
        </w:rPr>
        <w:t xml:space="preserve"> section before continuing</w:t>
      </w:r>
      <w:r w:rsidR="0089541F" w:rsidRPr="00DF71BF">
        <w:rPr>
          <w:rFonts w:ascii="Arial" w:hAnsi="Arial" w:cs="Arial"/>
          <w:color w:val="44546A" w:themeColor="text2"/>
          <w:shd w:val="clear" w:color="auto" w:fill="FFFFFF"/>
        </w:rPr>
        <w:t xml:space="preserve"> with the form</w:t>
      </w:r>
    </w:p>
    <w:p w14:paraId="11455D3E" w14:textId="52EBE80E" w:rsidR="00CC1B20" w:rsidRPr="00DF71BF" w:rsidRDefault="005F35D6" w:rsidP="00B10ADC">
      <w:pPr>
        <w:pStyle w:val="ListParagraph"/>
        <w:numPr>
          <w:ilvl w:val="0"/>
          <w:numId w:val="13"/>
        </w:numPr>
        <w:spacing w:before="120" w:line="240" w:lineRule="auto"/>
        <w:rPr>
          <w:rFonts w:ascii="Arial" w:hAnsi="Arial" w:cs="Arial"/>
          <w:color w:val="44546A" w:themeColor="text2"/>
          <w:shd w:val="clear" w:color="auto" w:fill="FFFFFF"/>
        </w:rPr>
      </w:pPr>
      <w:r w:rsidRPr="00DF71BF">
        <w:rPr>
          <w:rFonts w:ascii="Arial" w:hAnsi="Arial" w:cs="Arial"/>
          <w:i/>
          <w:iCs/>
          <w:color w:val="44546A" w:themeColor="text2"/>
          <w:shd w:val="clear" w:color="auto" w:fill="FFFFFF"/>
        </w:rPr>
        <w:t>1.7 Measure Type</w:t>
      </w:r>
      <w:r w:rsidRPr="00DF71BF">
        <w:rPr>
          <w:rFonts w:ascii="Arial" w:hAnsi="Arial" w:cs="Arial"/>
          <w:color w:val="44546A" w:themeColor="text2"/>
          <w:shd w:val="clear" w:color="auto" w:fill="FFFFFF"/>
        </w:rPr>
        <w:t xml:space="preserve"> </w:t>
      </w:r>
      <w:r w:rsidR="00850BFD" w:rsidRPr="00DF71BF">
        <w:rPr>
          <w:rFonts w:ascii="Arial" w:hAnsi="Arial" w:cs="Arial"/>
          <w:color w:val="44546A" w:themeColor="text2"/>
          <w:shd w:val="clear" w:color="auto" w:fill="FFFFFF"/>
        </w:rPr>
        <w:t xml:space="preserve">now </w:t>
      </w:r>
      <w:r w:rsidR="00B1577A" w:rsidRPr="00DF71BF">
        <w:rPr>
          <w:rFonts w:ascii="Arial" w:hAnsi="Arial" w:cs="Arial"/>
          <w:color w:val="44546A" w:themeColor="text2"/>
          <w:shd w:val="clear" w:color="auto" w:fill="FFFFFF"/>
        </w:rPr>
        <w:t xml:space="preserve">includes </w:t>
      </w:r>
      <w:r w:rsidRPr="00DF71BF">
        <w:rPr>
          <w:rFonts w:ascii="Arial" w:hAnsi="Arial" w:cs="Arial"/>
          <w:color w:val="44546A" w:themeColor="text2"/>
          <w:shd w:val="clear" w:color="auto" w:fill="FFFFFF"/>
        </w:rPr>
        <w:t>the option “</w:t>
      </w:r>
      <w:r w:rsidR="00C2479B" w:rsidRPr="00DF71BF">
        <w:rPr>
          <w:rFonts w:ascii="Arial" w:hAnsi="Arial" w:cs="Arial"/>
          <w:color w:val="44546A" w:themeColor="text2"/>
          <w:shd w:val="clear" w:color="auto" w:fill="FFFFFF"/>
        </w:rPr>
        <w:t>Patient-reported Experience Performance Measure (PRE-PM)</w:t>
      </w:r>
      <w:r w:rsidRPr="00DF71BF">
        <w:rPr>
          <w:rFonts w:ascii="Arial" w:hAnsi="Arial" w:cs="Arial"/>
          <w:color w:val="44546A" w:themeColor="text2"/>
          <w:shd w:val="clear" w:color="auto" w:fill="FFFFFF"/>
        </w:rPr>
        <w:t>”</w:t>
      </w:r>
    </w:p>
    <w:p w14:paraId="72891A9A" w14:textId="2B3C7CE4" w:rsidR="003533D2" w:rsidRPr="00DF71BF" w:rsidRDefault="00CC1B20" w:rsidP="00573437">
      <w:pPr>
        <w:pStyle w:val="ListParagraph"/>
        <w:numPr>
          <w:ilvl w:val="0"/>
          <w:numId w:val="13"/>
        </w:numPr>
        <w:spacing w:before="120" w:after="0" w:line="240" w:lineRule="auto"/>
        <w:rPr>
          <w:rFonts w:ascii="Arial" w:hAnsi="Arial" w:cs="Arial"/>
          <w:color w:val="44546A" w:themeColor="text2"/>
          <w:shd w:val="clear" w:color="auto" w:fill="FFFFFF"/>
        </w:rPr>
      </w:pPr>
      <w:r w:rsidRPr="00DF71BF">
        <w:rPr>
          <w:rFonts w:ascii="Arial" w:hAnsi="Arial" w:cs="Arial"/>
          <w:i/>
          <w:iCs/>
          <w:color w:val="44546A" w:themeColor="text2"/>
          <w:shd w:val="clear" w:color="auto" w:fill="FFFFFF"/>
        </w:rPr>
        <w:t xml:space="preserve">1.8 Level of Analysis </w:t>
      </w:r>
      <w:r w:rsidR="00850BFD" w:rsidRPr="00DF71BF">
        <w:rPr>
          <w:rFonts w:ascii="Arial" w:hAnsi="Arial" w:cs="Arial"/>
          <w:color w:val="44546A" w:themeColor="text2"/>
          <w:shd w:val="clear" w:color="auto" w:fill="FFFFFF"/>
        </w:rPr>
        <w:t xml:space="preserve">now </w:t>
      </w:r>
      <w:r w:rsidR="00383897" w:rsidRPr="00DF71BF">
        <w:rPr>
          <w:rFonts w:ascii="Arial" w:hAnsi="Arial" w:cs="Arial"/>
          <w:color w:val="44546A" w:themeColor="text2"/>
          <w:shd w:val="clear" w:color="auto" w:fill="FFFFFF"/>
        </w:rPr>
        <w:t>includes</w:t>
      </w:r>
      <w:r w:rsidRPr="00DF71BF">
        <w:rPr>
          <w:rFonts w:ascii="Arial" w:hAnsi="Arial" w:cs="Arial"/>
          <w:color w:val="44546A" w:themeColor="text2"/>
          <w:shd w:val="clear" w:color="auto" w:fill="FFFFFF"/>
        </w:rPr>
        <w:t xml:space="preserve"> the option “</w:t>
      </w:r>
      <w:r w:rsidR="00C2479B" w:rsidRPr="00DF71BF">
        <w:rPr>
          <w:rFonts w:ascii="Arial" w:hAnsi="Arial" w:cs="Arial"/>
          <w:color w:val="44546A" w:themeColor="text2"/>
          <w:shd w:val="clear" w:color="auto" w:fill="FFFFFF"/>
        </w:rPr>
        <w:t>Program (e.g., Medicaid Home Health and Community-Based Services, Part D)</w:t>
      </w:r>
      <w:r w:rsidRPr="00DF71BF">
        <w:rPr>
          <w:rFonts w:ascii="Arial" w:hAnsi="Arial" w:cs="Arial"/>
          <w:color w:val="44546A" w:themeColor="text2"/>
          <w:shd w:val="clear" w:color="auto" w:fill="FFFFFF"/>
        </w:rPr>
        <w:t>”</w:t>
      </w:r>
    </w:p>
    <w:p w14:paraId="74807E8F" w14:textId="77777777" w:rsidR="005216B5" w:rsidRPr="008039F4" w:rsidRDefault="005216B5" w:rsidP="00C67C93">
      <w:pPr>
        <w:spacing w:after="0" w:line="240" w:lineRule="auto"/>
        <w:rPr>
          <w:rFonts w:ascii="Arial" w:hAnsi="Arial" w:cs="Arial"/>
        </w:rPr>
      </w:pPr>
      <w:r w:rsidRPr="008039F4">
        <w:rPr>
          <w:rFonts w:ascii="Arial" w:hAnsi="Arial" w:cs="Arial"/>
        </w:rPr>
        <w:t>____________________________________________________________________________</w:t>
      </w:r>
    </w:p>
    <w:p w14:paraId="00841E20" w14:textId="77777777" w:rsidR="005216B5" w:rsidRDefault="005216B5" w:rsidP="00C67C93">
      <w:pPr>
        <w:spacing w:after="0" w:line="240" w:lineRule="auto"/>
        <w:rPr>
          <w:rFonts w:ascii="Arial" w:hAnsi="Arial" w:cs="Arial"/>
        </w:rPr>
      </w:pPr>
    </w:p>
    <w:p w14:paraId="29E33F4E" w14:textId="77777777" w:rsidR="00DF71BF" w:rsidRDefault="00DF71BF" w:rsidP="00B10ADC">
      <w:pPr>
        <w:pStyle w:val="Heading2"/>
        <w:keepNext/>
        <w:sectPr w:rsidR="00DF71BF" w:rsidSect="00A751F0">
          <w:headerReference w:type="default" r:id="rId17"/>
          <w:footerReference w:type="default" r:id="rId18"/>
          <w:pgSz w:w="12240" w:h="15840"/>
          <w:pgMar w:top="1440" w:right="1440" w:bottom="1440" w:left="1440" w:header="720" w:footer="720" w:gutter="0"/>
          <w:cols w:space="720"/>
          <w:docGrid w:linePitch="360"/>
        </w:sectPr>
      </w:pPr>
    </w:p>
    <w:p w14:paraId="76511739" w14:textId="64F99704" w:rsidR="00B10ADC" w:rsidRDefault="00B10ADC" w:rsidP="00B10ADC">
      <w:pPr>
        <w:pStyle w:val="Heading2"/>
        <w:keepNext/>
      </w:pPr>
      <w:r>
        <w:lastRenderedPageBreak/>
        <w:t>Measure Identification</w:t>
      </w:r>
    </w:p>
    <w:p w14:paraId="1FF4CAF0" w14:textId="77777777" w:rsidR="00B10ADC" w:rsidRPr="00017FA8" w:rsidRDefault="00B10ADC" w:rsidP="00B10ADC">
      <w:pPr>
        <w:keepNext/>
        <w:spacing w:after="0" w:line="240" w:lineRule="auto"/>
        <w:rPr>
          <w:rFonts w:ascii="Arial" w:hAnsi="Arial" w:cs="Arial"/>
        </w:rPr>
      </w:pPr>
    </w:p>
    <w:p w14:paraId="0D1A1BF4" w14:textId="77777777" w:rsidR="00B10ADC" w:rsidRPr="00D63344" w:rsidRDefault="00B10ADC" w:rsidP="00B10ADC">
      <w:pPr>
        <w:pStyle w:val="Heading3"/>
        <w:rPr>
          <w:rFonts w:cstheme="minorHAnsi"/>
          <w:b w:val="0"/>
          <w:bCs w:val="0"/>
          <w:color w:val="000000"/>
        </w:rPr>
      </w:pPr>
      <w:r>
        <w:t>1</w:t>
      </w:r>
      <w:r w:rsidRPr="00EA292D">
        <w:t>.</w:t>
      </w:r>
      <w:r>
        <w:t>0</w:t>
      </w:r>
      <w:r w:rsidRPr="00D63344">
        <w:rPr>
          <w:rFonts w:cstheme="minorHAnsi"/>
          <w:color w:val="000000"/>
        </w:rPr>
        <w:t xml:space="preserve"> New or Maintenance</w:t>
      </w:r>
      <w:r w:rsidRPr="00047BDB">
        <w:rPr>
          <w:rFonts w:cstheme="minorHAnsi"/>
          <w:color w:val="C00000"/>
        </w:rPr>
        <w:t>*</w:t>
      </w:r>
    </w:p>
    <w:p w14:paraId="3DAF0D0C" w14:textId="77777777" w:rsidR="00B10ADC" w:rsidRPr="008039F4" w:rsidRDefault="00B10ADC" w:rsidP="00B10ADC">
      <w:pPr>
        <w:tabs>
          <w:tab w:val="left" w:pos="9000"/>
        </w:tabs>
        <w:spacing w:after="0"/>
        <w:rPr>
          <w:rFonts w:ascii="Arial" w:hAnsi="Arial" w:cs="Arial"/>
          <w:i/>
          <w:color w:val="4472C4" w:themeColor="accent1"/>
          <w:shd w:val="clear" w:color="auto" w:fill="FFFFFF"/>
        </w:rPr>
      </w:pPr>
      <w:r w:rsidRPr="00F31B8C">
        <w:rPr>
          <w:rFonts w:ascii="Arial" w:hAnsi="Arial" w:cs="Arial"/>
          <w:i/>
          <w:color w:val="4472C4" w:themeColor="accent1"/>
          <w:shd w:val="clear" w:color="auto" w:fill="FFFFFF"/>
        </w:rPr>
        <w:t xml:space="preserve">Select whether this is a new measure </w:t>
      </w:r>
      <w:r w:rsidRPr="007D5BBA">
        <w:rPr>
          <w:rFonts w:ascii="Arial" w:hAnsi="Arial" w:cs="Arial"/>
          <w:i/>
          <w:color w:val="4472C4" w:themeColor="accent1"/>
          <w:shd w:val="clear" w:color="auto" w:fill="FFFFFF"/>
        </w:rPr>
        <w:t xml:space="preserve">(i.e., submitted for initial endorsement) </w:t>
      </w:r>
      <w:r w:rsidRPr="00F31B8C">
        <w:rPr>
          <w:rFonts w:ascii="Arial" w:hAnsi="Arial" w:cs="Arial"/>
          <w:i/>
          <w:color w:val="4472C4" w:themeColor="accent1"/>
          <w:shd w:val="clear" w:color="auto" w:fill="FFFFFF"/>
        </w:rPr>
        <w:t xml:space="preserve">or </w:t>
      </w:r>
      <w:r>
        <w:rPr>
          <w:rFonts w:ascii="Arial" w:hAnsi="Arial" w:cs="Arial"/>
          <w:i/>
          <w:color w:val="4472C4" w:themeColor="accent1"/>
          <w:shd w:val="clear" w:color="auto" w:fill="FFFFFF"/>
        </w:rPr>
        <w:t xml:space="preserve">a </w:t>
      </w:r>
      <w:r w:rsidRPr="00F31B8C">
        <w:rPr>
          <w:rFonts w:ascii="Arial" w:hAnsi="Arial" w:cs="Arial"/>
          <w:i/>
          <w:color w:val="4472C4" w:themeColor="accent1"/>
          <w:shd w:val="clear" w:color="auto" w:fill="FFFFFF"/>
        </w:rPr>
        <w:t>maintenance measure</w:t>
      </w:r>
      <w:r>
        <w:rPr>
          <w:rFonts w:ascii="Arial" w:hAnsi="Arial" w:cs="Arial"/>
          <w:i/>
          <w:color w:val="4472C4" w:themeColor="accent1"/>
          <w:shd w:val="clear" w:color="auto" w:fill="FFFFFF"/>
        </w:rPr>
        <w:t xml:space="preserve"> </w:t>
      </w:r>
      <w:r w:rsidRPr="007D5BBA">
        <w:rPr>
          <w:rFonts w:ascii="Arial" w:hAnsi="Arial" w:cs="Arial"/>
          <w:i/>
          <w:color w:val="4472C4" w:themeColor="accent1"/>
          <w:shd w:val="clear" w:color="auto" w:fill="FFFFFF"/>
        </w:rPr>
        <w:t>(i.e., submitted for maintenance endorsement)</w:t>
      </w:r>
      <w:r w:rsidRPr="00F31B8C">
        <w:rPr>
          <w:rFonts w:ascii="Arial" w:hAnsi="Arial" w:cs="Arial"/>
          <w:i/>
          <w:color w:val="4472C4" w:themeColor="accent1"/>
          <w:shd w:val="clear" w:color="auto" w:fill="FFFFFF"/>
        </w:rPr>
        <w:t>.</w:t>
      </w:r>
    </w:p>
    <w:p w14:paraId="7F94620B" w14:textId="77777777" w:rsidR="00B10ADC" w:rsidRPr="008039F4" w:rsidRDefault="00B10ADC" w:rsidP="00B10ADC">
      <w:pPr>
        <w:spacing w:after="0"/>
        <w:rPr>
          <w:rFonts w:ascii="Arial" w:hAnsi="Arial" w:cs="Arial"/>
          <w:shd w:val="clear" w:color="auto" w:fill="FFFFFF"/>
        </w:rPr>
      </w:pPr>
    </w:p>
    <w:p w14:paraId="7A823448" w14:textId="77777777" w:rsidR="00B10ADC" w:rsidRPr="008039F4" w:rsidRDefault="00000000" w:rsidP="00B10ADC">
      <w:pPr>
        <w:tabs>
          <w:tab w:val="left" w:pos="2160"/>
        </w:tabs>
        <w:spacing w:after="0"/>
        <w:rPr>
          <w:rFonts w:ascii="Arial" w:hAnsi="Arial" w:cs="Arial"/>
          <w:shd w:val="clear" w:color="auto" w:fill="FFFFFF"/>
        </w:rPr>
      </w:pPr>
      <w:sdt>
        <w:sdtPr>
          <w:rPr>
            <w:rFonts w:ascii="Arial" w:hAnsi="Arial" w:cs="Arial"/>
            <w:shd w:val="clear" w:color="auto" w:fill="FFFFFF"/>
          </w:rPr>
          <w:id w:val="1260564733"/>
          <w14:checkbox>
            <w14:checked w14:val="0"/>
            <w14:checkedState w14:val="2612" w14:font="MS Gothic"/>
            <w14:uncheckedState w14:val="2610" w14:font="MS Gothic"/>
          </w14:checkbox>
        </w:sdtPr>
        <w:sdtContent>
          <w:r w:rsidR="00B10ADC" w:rsidRPr="008039F4">
            <w:rPr>
              <w:rFonts w:ascii="Segoe UI Symbol" w:eastAsia="MS Gothic" w:hAnsi="Segoe UI Symbol" w:cs="Segoe UI Symbol" w:hint="eastAsia"/>
              <w:shd w:val="clear" w:color="auto" w:fill="FFFFFF"/>
            </w:rPr>
            <w:t>☐</w:t>
          </w:r>
        </w:sdtContent>
      </w:sdt>
      <w:r w:rsidR="00B10ADC" w:rsidRPr="008039F4">
        <w:rPr>
          <w:rFonts w:ascii="Arial" w:hAnsi="Arial" w:cs="Arial"/>
          <w:shd w:val="clear" w:color="auto" w:fill="FFFFFF"/>
        </w:rPr>
        <w:t xml:space="preserve"> New</w:t>
      </w:r>
      <w:r w:rsidR="00B10ADC" w:rsidRPr="008039F4">
        <w:rPr>
          <w:rFonts w:ascii="Arial" w:hAnsi="Arial" w:cs="Arial"/>
          <w:shd w:val="clear" w:color="auto" w:fill="FFFFFF"/>
        </w:rPr>
        <w:tab/>
      </w:r>
      <w:sdt>
        <w:sdtPr>
          <w:rPr>
            <w:rFonts w:ascii="Arial" w:hAnsi="Arial" w:cs="Arial"/>
            <w:shd w:val="clear" w:color="auto" w:fill="FFFFFF"/>
          </w:rPr>
          <w:id w:val="1269278817"/>
          <w14:checkbox>
            <w14:checked w14:val="0"/>
            <w14:checkedState w14:val="2612" w14:font="MS Gothic"/>
            <w14:uncheckedState w14:val="2610" w14:font="MS Gothic"/>
          </w14:checkbox>
        </w:sdtPr>
        <w:sdtContent>
          <w:r w:rsidR="00B10ADC" w:rsidRPr="008039F4">
            <w:rPr>
              <w:rFonts w:ascii="Segoe UI Symbol" w:eastAsia="MS Gothic" w:hAnsi="Segoe UI Symbol" w:cs="Segoe UI Symbol" w:hint="eastAsia"/>
              <w:shd w:val="clear" w:color="auto" w:fill="FFFFFF"/>
            </w:rPr>
            <w:t>☐</w:t>
          </w:r>
        </w:sdtContent>
      </w:sdt>
      <w:r w:rsidR="00B10ADC" w:rsidRPr="008039F4">
        <w:rPr>
          <w:rFonts w:ascii="Arial" w:hAnsi="Arial" w:cs="Arial"/>
          <w:shd w:val="clear" w:color="auto" w:fill="FFFFFF"/>
        </w:rPr>
        <w:t xml:space="preserve"> Maintenance</w:t>
      </w:r>
    </w:p>
    <w:p w14:paraId="701CAAC2" w14:textId="77777777" w:rsidR="00B10ADC" w:rsidRPr="008039F4" w:rsidRDefault="00B10ADC" w:rsidP="00B10ADC">
      <w:pPr>
        <w:tabs>
          <w:tab w:val="left" w:pos="2160"/>
        </w:tabs>
        <w:spacing w:after="0"/>
        <w:rPr>
          <w:rFonts w:ascii="Arial" w:hAnsi="Arial" w:cs="Arial"/>
          <w:i/>
          <w:color w:val="4472C4" w:themeColor="accent1"/>
        </w:rPr>
      </w:pPr>
    </w:p>
    <w:p w14:paraId="16CFD761" w14:textId="77777777" w:rsidR="00B10ADC" w:rsidRPr="00017FA8" w:rsidRDefault="00B10ADC" w:rsidP="00B10ADC">
      <w:pPr>
        <w:spacing w:after="0"/>
        <w:rPr>
          <w:rFonts w:ascii="Arial" w:hAnsi="Arial" w:cs="Arial"/>
          <w:b/>
          <w:bCs/>
          <w:sz w:val="24"/>
          <w:szCs w:val="24"/>
          <w:shd w:val="clear" w:color="auto" w:fill="FFFFFF"/>
        </w:rPr>
      </w:pPr>
      <w:r w:rsidRPr="00017FA8">
        <w:rPr>
          <w:rFonts w:ascii="Arial" w:hAnsi="Arial" w:cs="Arial"/>
          <w:b/>
          <w:bCs/>
          <w:sz w:val="24"/>
          <w:szCs w:val="24"/>
          <w:shd w:val="clear" w:color="auto" w:fill="FFFFFF"/>
        </w:rPr>
        <w:t>1.1 Measure Structure</w:t>
      </w:r>
      <w:r w:rsidRPr="00017FA8">
        <w:rPr>
          <w:rFonts w:ascii="Arial" w:hAnsi="Arial" w:cs="Arial"/>
          <w:b/>
          <w:bCs/>
          <w:color w:val="C00000"/>
          <w:sz w:val="24"/>
          <w:szCs w:val="24"/>
          <w:shd w:val="clear" w:color="auto" w:fill="FFFFFF"/>
        </w:rPr>
        <w:t>*</w:t>
      </w:r>
    </w:p>
    <w:p w14:paraId="680844AB" w14:textId="5A25AC0F" w:rsidR="008A59F0" w:rsidRPr="007D5BBA" w:rsidRDefault="008A59F0" w:rsidP="008A59F0">
      <w:pPr>
        <w:tabs>
          <w:tab w:val="left" w:pos="9000"/>
        </w:tabs>
        <w:spacing w:after="0"/>
        <w:rPr>
          <w:rFonts w:ascii="Arial" w:hAnsi="Arial" w:cs="Arial"/>
          <w:i/>
          <w:color w:val="4472C4" w:themeColor="accent1"/>
          <w:shd w:val="clear" w:color="auto" w:fill="FFFFFF"/>
        </w:rPr>
      </w:pPr>
      <w:r w:rsidRPr="007D5BBA">
        <w:rPr>
          <w:rFonts w:ascii="Arial" w:hAnsi="Arial" w:cs="Arial"/>
          <w:i/>
          <w:color w:val="4472C4" w:themeColor="accent1"/>
          <w:shd w:val="clear" w:color="auto" w:fill="FFFFFF"/>
        </w:rPr>
        <w:t>Select the structure that best describes your measure.</w:t>
      </w:r>
    </w:p>
    <w:p w14:paraId="716849E9" w14:textId="4FA1744E" w:rsidR="009C3E8F" w:rsidRPr="009C3E8F" w:rsidRDefault="009C3E8F" w:rsidP="00B10ADC">
      <w:pPr>
        <w:spacing w:after="0"/>
        <w:rPr>
          <w:rFonts w:ascii="Arial" w:hAnsi="Arial" w:cs="Arial"/>
          <w:i/>
          <w:shd w:val="clear" w:color="auto" w:fill="FFFFFF"/>
        </w:rPr>
      </w:pPr>
      <w:r w:rsidRPr="00017FA8">
        <w:rPr>
          <w:rFonts w:ascii="Arial" w:hAnsi="Arial" w:cs="Arial"/>
          <w:i/>
          <w:shd w:val="clear" w:color="auto" w:fill="FFFFFF"/>
        </w:rPr>
        <w:t>[</w:t>
      </w:r>
      <w:r>
        <w:rPr>
          <w:rFonts w:ascii="Arial" w:hAnsi="Arial" w:cs="Arial"/>
          <w:i/>
          <w:shd w:val="clear" w:color="auto" w:fill="FFFFFF"/>
        </w:rPr>
        <w:t>DO NOT select</w:t>
      </w:r>
      <w:r w:rsidRPr="00017FA8">
        <w:rPr>
          <w:rFonts w:ascii="Arial" w:hAnsi="Arial" w:cs="Arial"/>
          <w:i/>
          <w:shd w:val="clear" w:color="auto" w:fill="FFFFFF"/>
        </w:rPr>
        <w:t xml:space="preserve"> </w:t>
      </w:r>
      <w:r>
        <w:rPr>
          <w:rFonts w:ascii="Arial" w:hAnsi="Arial" w:cs="Arial"/>
          <w:i/>
          <w:shd w:val="clear" w:color="auto" w:fill="FFFFFF"/>
        </w:rPr>
        <w:t>“</w:t>
      </w:r>
      <w:r w:rsidRPr="00017FA8">
        <w:rPr>
          <w:rFonts w:ascii="Arial" w:hAnsi="Arial" w:cs="Arial"/>
          <w:i/>
          <w:shd w:val="clear" w:color="auto" w:fill="FFFFFF"/>
        </w:rPr>
        <w:t>Instrument + Derived Measure Set</w:t>
      </w:r>
      <w:r>
        <w:rPr>
          <w:rFonts w:ascii="Arial" w:hAnsi="Arial" w:cs="Arial"/>
          <w:i/>
          <w:shd w:val="clear" w:color="auto" w:fill="FFFFFF"/>
        </w:rPr>
        <w:t>”; see top of page 1 for appropriate templates</w:t>
      </w:r>
      <w:r w:rsidR="00193638">
        <w:rPr>
          <w:rFonts w:ascii="Arial" w:hAnsi="Arial" w:cs="Arial"/>
          <w:i/>
          <w:shd w:val="clear" w:color="auto" w:fill="FFFFFF"/>
        </w:rPr>
        <w:t>/instructions</w:t>
      </w:r>
      <w:r>
        <w:rPr>
          <w:rFonts w:ascii="Arial" w:hAnsi="Arial" w:cs="Arial"/>
          <w:i/>
          <w:shd w:val="clear" w:color="auto" w:fill="FFFFFF"/>
        </w:rPr>
        <w:t xml:space="preserve"> for instruments and derived measure</w:t>
      </w:r>
      <w:r w:rsidR="00D25160">
        <w:rPr>
          <w:rFonts w:ascii="Arial" w:hAnsi="Arial" w:cs="Arial"/>
          <w:i/>
          <w:shd w:val="clear" w:color="auto" w:fill="FFFFFF"/>
        </w:rPr>
        <w:t xml:space="preserve"> submission</w:t>
      </w:r>
      <w:r>
        <w:rPr>
          <w:rFonts w:ascii="Arial" w:hAnsi="Arial" w:cs="Arial"/>
          <w:i/>
          <w:shd w:val="clear" w:color="auto" w:fill="FFFFFF"/>
        </w:rPr>
        <w:t>s</w:t>
      </w:r>
      <w:r w:rsidRPr="00017FA8">
        <w:rPr>
          <w:rFonts w:ascii="Arial" w:hAnsi="Arial" w:cs="Arial"/>
          <w:i/>
          <w:shd w:val="clear" w:color="auto" w:fill="FFFFFF"/>
        </w:rPr>
        <w:t>]</w:t>
      </w:r>
    </w:p>
    <w:p w14:paraId="61BCDA3B" w14:textId="77777777" w:rsidR="00D83FBC" w:rsidRPr="00BB1B12" w:rsidRDefault="00D83FBC" w:rsidP="00D83FBC">
      <w:pPr>
        <w:spacing w:after="0"/>
        <w:rPr>
          <w:rFonts w:ascii="Arial" w:hAnsi="Arial" w:cs="Arial"/>
          <w:iCs/>
          <w:sz w:val="16"/>
          <w:szCs w:val="16"/>
          <w:shd w:val="clear" w:color="auto" w:fill="FFFFFF"/>
        </w:rPr>
      </w:pPr>
    </w:p>
    <w:p w14:paraId="177B469D" w14:textId="177CDC6E" w:rsidR="000F5B9D" w:rsidRPr="00946160" w:rsidRDefault="000F5B9D" w:rsidP="000F5B9D">
      <w:pPr>
        <w:pStyle w:val="BodyText"/>
        <w:ind w:left="720"/>
        <w:rPr>
          <w:i/>
          <w:iCs/>
          <w:sz w:val="22"/>
          <w:szCs w:val="22"/>
        </w:rPr>
      </w:pPr>
      <w:r w:rsidRPr="00D72849">
        <w:rPr>
          <w:rFonts w:ascii="Segoe UI Symbol" w:hAnsi="Segoe UI Symbol" w:cs="Segoe UI Symbol"/>
          <w:sz w:val="22"/>
          <w:szCs w:val="22"/>
        </w:rPr>
        <w:t>☐</w:t>
      </w:r>
      <w:r w:rsidRPr="00D72849">
        <w:rPr>
          <w:sz w:val="22"/>
          <w:szCs w:val="22"/>
        </w:rPr>
        <w:t xml:space="preserve"> </w:t>
      </w:r>
      <w:r>
        <w:rPr>
          <w:sz w:val="22"/>
          <w:szCs w:val="22"/>
        </w:rPr>
        <w:t>Single Measure</w:t>
      </w:r>
      <w:r w:rsidR="00F968A8">
        <w:rPr>
          <w:sz w:val="22"/>
          <w:szCs w:val="22"/>
        </w:rPr>
        <w:t xml:space="preserve"> </w:t>
      </w:r>
      <w:r w:rsidR="00F968A8" w:rsidRPr="00946160">
        <w:rPr>
          <w:i/>
          <w:iCs/>
          <w:sz w:val="22"/>
          <w:szCs w:val="22"/>
        </w:rPr>
        <w:t>[focuses on a single</w:t>
      </w:r>
      <w:r w:rsidR="00946160" w:rsidRPr="00946160">
        <w:rPr>
          <w:i/>
          <w:iCs/>
          <w:sz w:val="22"/>
          <w:szCs w:val="22"/>
        </w:rPr>
        <w:t xml:space="preserve"> structure, process or outcome]</w:t>
      </w:r>
    </w:p>
    <w:p w14:paraId="250CE55F" w14:textId="2424C5C9" w:rsidR="00D83FBC" w:rsidRPr="00D72849" w:rsidRDefault="00D83FBC" w:rsidP="00D83FBC">
      <w:pPr>
        <w:pStyle w:val="BodyText"/>
        <w:keepNext/>
        <w:ind w:left="720"/>
        <w:rPr>
          <w:sz w:val="22"/>
          <w:szCs w:val="22"/>
        </w:rPr>
      </w:pPr>
      <w:r w:rsidRPr="00D72849">
        <w:rPr>
          <w:rFonts w:ascii="Segoe UI Symbol" w:hAnsi="Segoe UI Symbol" w:cs="Segoe UI Symbol"/>
          <w:sz w:val="22"/>
          <w:szCs w:val="22"/>
        </w:rPr>
        <w:t>☐</w:t>
      </w:r>
      <w:r w:rsidRPr="00D72849">
        <w:rPr>
          <w:sz w:val="22"/>
          <w:szCs w:val="22"/>
        </w:rPr>
        <w:t xml:space="preserve"> </w:t>
      </w:r>
      <w:r>
        <w:rPr>
          <w:sz w:val="22"/>
          <w:szCs w:val="22"/>
        </w:rPr>
        <w:t>Composite Measure</w:t>
      </w:r>
      <w:r w:rsidR="00FB7C87">
        <w:rPr>
          <w:sz w:val="22"/>
          <w:szCs w:val="22"/>
        </w:rPr>
        <w:t xml:space="preserve"> </w:t>
      </w:r>
      <w:r w:rsidR="008A2F5A" w:rsidRPr="009E4279">
        <w:rPr>
          <w:i/>
          <w:iCs/>
          <w:sz w:val="22"/>
          <w:szCs w:val="22"/>
        </w:rPr>
        <w:t>[combines multiple individual measures into a single score</w:t>
      </w:r>
      <w:r w:rsidR="009E4279" w:rsidRPr="009E4279">
        <w:rPr>
          <w:i/>
          <w:iCs/>
          <w:sz w:val="22"/>
          <w:szCs w:val="22"/>
        </w:rPr>
        <w:t>]</w:t>
      </w:r>
    </w:p>
    <w:p w14:paraId="7AC8427A" w14:textId="163DF0D3" w:rsidR="00D83FBC" w:rsidRPr="006766CD" w:rsidRDefault="00D83FBC" w:rsidP="00D83FBC">
      <w:pPr>
        <w:pStyle w:val="BodyText"/>
        <w:ind w:left="720"/>
        <w:rPr>
          <w:i/>
          <w:iCs/>
          <w:sz w:val="22"/>
          <w:szCs w:val="22"/>
        </w:rPr>
      </w:pPr>
      <w:r w:rsidRPr="00D72849">
        <w:rPr>
          <w:rFonts w:ascii="Segoe UI Symbol" w:hAnsi="Segoe UI Symbol" w:cs="Segoe UI Symbol"/>
          <w:sz w:val="22"/>
          <w:szCs w:val="22"/>
        </w:rPr>
        <w:t>☐</w:t>
      </w:r>
      <w:r w:rsidRPr="00D72849">
        <w:rPr>
          <w:sz w:val="22"/>
          <w:szCs w:val="22"/>
        </w:rPr>
        <w:t xml:space="preserve"> </w:t>
      </w:r>
      <w:r w:rsidRPr="009356E6">
        <w:rPr>
          <w:sz w:val="22"/>
          <w:szCs w:val="22"/>
        </w:rPr>
        <w:t>Instrument + Derived Measure Set</w:t>
      </w:r>
      <w:r w:rsidR="009E4279">
        <w:rPr>
          <w:sz w:val="22"/>
          <w:szCs w:val="22"/>
        </w:rPr>
        <w:t xml:space="preserve"> </w:t>
      </w:r>
      <w:r w:rsidR="009E4279" w:rsidRPr="006766CD">
        <w:rPr>
          <w:i/>
          <w:iCs/>
          <w:sz w:val="22"/>
          <w:szCs w:val="22"/>
        </w:rPr>
        <w:t>[</w:t>
      </w:r>
      <w:r w:rsidR="00DA606C">
        <w:rPr>
          <w:i/>
          <w:iCs/>
          <w:sz w:val="22"/>
          <w:szCs w:val="22"/>
        </w:rPr>
        <w:t xml:space="preserve">See the </w:t>
      </w:r>
      <w:hyperlink r:id="rId19" w:history="1">
        <w:r w:rsidR="00DA606C">
          <w:rPr>
            <w:rStyle w:val="Hyperlink"/>
            <w:i/>
            <w:iCs/>
            <w:color w:val="auto"/>
            <w:sz w:val="22"/>
            <w:szCs w:val="22"/>
          </w:rPr>
          <w:t>Overview of Instrument-Derived Measure Set Submission Framework</w:t>
        </w:r>
      </w:hyperlink>
      <w:r w:rsidR="006766CD" w:rsidRPr="00FD5154">
        <w:rPr>
          <w:i/>
          <w:iCs/>
          <w:sz w:val="22"/>
          <w:szCs w:val="22"/>
        </w:rPr>
        <w:t xml:space="preserve"> </w:t>
      </w:r>
      <w:r w:rsidR="006766CD" w:rsidRPr="006766CD">
        <w:rPr>
          <w:i/>
          <w:iCs/>
          <w:sz w:val="22"/>
          <w:szCs w:val="22"/>
        </w:rPr>
        <w:t>for more information regarding these measures]</w:t>
      </w:r>
    </w:p>
    <w:p w14:paraId="7ED0042F" w14:textId="77777777" w:rsidR="00B10ADC" w:rsidRPr="005E1C69" w:rsidRDefault="00B10ADC" w:rsidP="00B10ADC">
      <w:pPr>
        <w:spacing w:after="0"/>
        <w:rPr>
          <w:rFonts w:ascii="Arial" w:hAnsi="Arial" w:cs="Arial"/>
          <w:iCs/>
          <w:shd w:val="clear" w:color="auto" w:fill="FFFFFF"/>
        </w:rPr>
      </w:pPr>
    </w:p>
    <w:p w14:paraId="682993D7" w14:textId="7693A293" w:rsidR="00B10ADC" w:rsidRPr="0071178A" w:rsidRDefault="00B10ADC" w:rsidP="00B10ADC">
      <w:pPr>
        <w:tabs>
          <w:tab w:val="left" w:pos="2160"/>
        </w:tabs>
        <w:spacing w:after="0"/>
        <w:rPr>
          <w:rFonts w:ascii="Arial" w:hAnsi="Arial" w:cs="Arial"/>
          <w:i/>
        </w:rPr>
      </w:pPr>
      <w:r w:rsidRPr="00E05F57">
        <w:rPr>
          <w:rFonts w:ascii="Arial" w:hAnsi="Arial" w:cs="Arial"/>
          <w:b/>
          <w:sz w:val="24"/>
          <w:szCs w:val="24"/>
        </w:rPr>
        <w:t>1.2</w:t>
      </w:r>
      <w:r>
        <w:rPr>
          <w:rFonts w:ascii="Arial" w:hAnsi="Arial" w:cs="Arial"/>
          <w:i/>
        </w:rPr>
        <w:t xml:space="preserve"> </w:t>
      </w:r>
      <w:r w:rsidRPr="008039F4">
        <w:rPr>
          <w:rFonts w:ascii="Arial" w:hAnsi="Arial" w:cs="Arial"/>
          <w:i/>
        </w:rPr>
        <w:t xml:space="preserve">[If </w:t>
      </w:r>
      <w:r>
        <w:rPr>
          <w:rFonts w:ascii="Arial" w:hAnsi="Arial" w:cs="Arial"/>
          <w:i/>
        </w:rPr>
        <w:t>1.0 = M</w:t>
      </w:r>
      <w:r w:rsidRPr="008039F4">
        <w:rPr>
          <w:rFonts w:ascii="Arial" w:hAnsi="Arial" w:cs="Arial"/>
          <w:i/>
        </w:rPr>
        <w:t>aintenance</w:t>
      </w:r>
      <w:r w:rsidRPr="00E05F57">
        <w:rPr>
          <w:rFonts w:ascii="Arial" w:hAnsi="Arial" w:cs="Arial"/>
          <w:i/>
          <w:sz w:val="24"/>
          <w:szCs w:val="24"/>
        </w:rPr>
        <w:t xml:space="preserve">] </w:t>
      </w:r>
      <w:r w:rsidR="003F1842" w:rsidRPr="003F1842">
        <w:rPr>
          <w:rFonts w:ascii="Arial" w:hAnsi="Arial" w:cs="Arial"/>
          <w:b/>
          <w:sz w:val="24"/>
          <w:szCs w:val="24"/>
          <w:shd w:val="clear" w:color="auto" w:fill="FFFFFF"/>
        </w:rPr>
        <w:t>Measure or Instrument Lookup</w:t>
      </w:r>
      <w:r w:rsidRPr="00B10ADC">
        <w:rPr>
          <w:rFonts w:ascii="Arial" w:hAnsi="Arial" w:cs="Arial"/>
          <w:b/>
          <w:color w:val="C00000"/>
          <w:sz w:val="24"/>
          <w:szCs w:val="24"/>
          <w:shd w:val="clear" w:color="auto" w:fill="FFFFFF"/>
        </w:rPr>
        <w:t>*</w:t>
      </w:r>
    </w:p>
    <w:p w14:paraId="1E199AAA" w14:textId="6E9CB868" w:rsidR="00B10ADC" w:rsidRPr="005F43F4" w:rsidRDefault="00B10ADC" w:rsidP="005F43F4">
      <w:pPr>
        <w:tabs>
          <w:tab w:val="left" w:pos="9000"/>
        </w:tabs>
        <w:spacing w:after="0"/>
        <w:rPr>
          <w:rFonts w:ascii="Arial" w:hAnsi="Arial" w:cs="Arial"/>
          <w:i/>
          <w:color w:val="4472C4" w:themeColor="accent1"/>
          <w:shd w:val="clear" w:color="auto" w:fill="FFFFFF"/>
        </w:rPr>
      </w:pPr>
      <w:r w:rsidRPr="005F43F4">
        <w:rPr>
          <w:rFonts w:ascii="Arial" w:hAnsi="Arial" w:cs="Arial"/>
          <w:i/>
          <w:color w:val="4472C4" w:themeColor="accent1"/>
          <w:shd w:val="clear" w:color="auto" w:fill="FFFFFF"/>
        </w:rPr>
        <w:t>Start by typing the CBE ID</w:t>
      </w:r>
      <w:r w:rsidR="001D19D5" w:rsidRPr="005F43F4">
        <w:rPr>
          <w:rFonts w:ascii="Arial" w:hAnsi="Arial" w:cs="Arial"/>
          <w:i/>
          <w:color w:val="4472C4" w:themeColor="accent1"/>
          <w:shd w:val="clear" w:color="auto" w:fill="FFFFFF"/>
        </w:rPr>
        <w:t xml:space="preserve">, </w:t>
      </w:r>
      <w:r w:rsidRPr="005F43F4">
        <w:rPr>
          <w:rFonts w:ascii="Arial" w:hAnsi="Arial" w:cs="Arial"/>
          <w:i/>
          <w:color w:val="4472C4" w:themeColor="accent1"/>
          <w:shd w:val="clear" w:color="auto" w:fill="FFFFFF"/>
        </w:rPr>
        <w:t>measure title</w:t>
      </w:r>
      <w:r w:rsidR="001D19D5" w:rsidRPr="005F43F4">
        <w:rPr>
          <w:rFonts w:ascii="Arial" w:hAnsi="Arial" w:cs="Arial"/>
          <w:i/>
          <w:color w:val="4472C4" w:themeColor="accent1"/>
          <w:shd w:val="clear" w:color="auto" w:fill="FFFFFF"/>
        </w:rPr>
        <w:t>, or instrument title,</w:t>
      </w:r>
      <w:r w:rsidRPr="005F43F4">
        <w:rPr>
          <w:rFonts w:ascii="Arial" w:hAnsi="Arial" w:cs="Arial"/>
          <w:i/>
          <w:color w:val="4472C4" w:themeColor="accent1"/>
          <w:shd w:val="clear" w:color="auto" w:fill="FFFFFF"/>
        </w:rPr>
        <w:t xml:space="preserve"> and select an autocomplete option. </w:t>
      </w:r>
    </w:p>
    <w:p w14:paraId="574F3363" w14:textId="6051720C" w:rsidR="00B10ADC" w:rsidRDefault="00B10ADC" w:rsidP="00B10ADC">
      <w:pPr>
        <w:tabs>
          <w:tab w:val="left" w:pos="2160"/>
        </w:tabs>
        <w:spacing w:after="0"/>
        <w:rPr>
          <w:rFonts w:ascii="Arial" w:hAnsi="Arial" w:cs="Arial"/>
          <w:i/>
          <w:shd w:val="clear" w:color="auto" w:fill="FFFFFF"/>
        </w:rPr>
      </w:pPr>
      <w:r w:rsidRPr="00E05F57">
        <w:rPr>
          <w:rFonts w:ascii="Arial" w:hAnsi="Arial" w:cs="Arial"/>
          <w:i/>
          <w:shd w:val="clear" w:color="auto" w:fill="FFFFFF"/>
        </w:rPr>
        <w:t xml:space="preserve">[Measures seeking initial endorsement </w:t>
      </w:r>
      <w:r w:rsidR="00684B0B">
        <w:rPr>
          <w:rFonts w:ascii="Arial" w:hAnsi="Arial" w:cs="Arial"/>
          <w:i/>
          <w:shd w:val="clear" w:color="auto" w:fill="FFFFFF"/>
        </w:rPr>
        <w:t xml:space="preserve">and NEW instruments </w:t>
      </w:r>
      <w:r w:rsidRPr="00E05F57">
        <w:rPr>
          <w:rFonts w:ascii="Arial" w:hAnsi="Arial" w:cs="Arial"/>
          <w:i/>
          <w:shd w:val="clear" w:color="auto" w:fill="FFFFFF"/>
        </w:rPr>
        <w:t xml:space="preserve">will be assigned a CBE ID after ITS is </w:t>
      </w:r>
      <w:r w:rsidR="00566040">
        <w:rPr>
          <w:rFonts w:ascii="Arial" w:hAnsi="Arial" w:cs="Arial"/>
          <w:i/>
          <w:shd w:val="clear" w:color="auto" w:fill="FFFFFF"/>
        </w:rPr>
        <w:t>saved</w:t>
      </w:r>
      <w:r>
        <w:rPr>
          <w:rFonts w:ascii="Arial" w:hAnsi="Arial" w:cs="Arial"/>
          <w:i/>
          <w:shd w:val="clear" w:color="auto" w:fill="FFFFFF"/>
        </w:rPr>
        <w:t>.]</w:t>
      </w:r>
    </w:p>
    <w:p w14:paraId="14734FAF" w14:textId="76ABE2F8" w:rsidR="00B10ADC" w:rsidRPr="008039F4" w:rsidRDefault="00B10ADC" w:rsidP="00B10ADC">
      <w:pPr>
        <w:tabs>
          <w:tab w:val="left" w:pos="2160"/>
        </w:tabs>
        <w:spacing w:after="0"/>
        <w:rPr>
          <w:rFonts w:ascii="Arial" w:hAnsi="Arial" w:cs="Arial"/>
        </w:rPr>
      </w:pPr>
    </w:p>
    <w:tbl>
      <w:tblPr>
        <w:tblStyle w:val="TableGrid"/>
        <w:tblW w:w="0" w:type="auto"/>
        <w:tblInd w:w="-5" w:type="dxa"/>
        <w:tblLook w:val="04A0" w:firstRow="1" w:lastRow="0" w:firstColumn="1" w:lastColumn="0" w:noHBand="0" w:noVBand="1"/>
      </w:tblPr>
      <w:tblGrid>
        <w:gridCol w:w="1710"/>
      </w:tblGrid>
      <w:tr w:rsidR="00B10ADC" w14:paraId="60C3FE51" w14:textId="77777777" w:rsidTr="00F62E94">
        <w:trPr>
          <w:cantSplit/>
        </w:trPr>
        <w:tc>
          <w:tcPr>
            <w:tcW w:w="1710" w:type="dxa"/>
            <w:tcMar>
              <w:top w:w="58" w:type="dxa"/>
              <w:left w:w="115" w:type="dxa"/>
              <w:bottom w:w="58" w:type="dxa"/>
              <w:right w:w="115" w:type="dxa"/>
            </w:tcMar>
          </w:tcPr>
          <w:p w14:paraId="26C4A393" w14:textId="77777777" w:rsidR="00B10ADC" w:rsidRPr="008039F4" w:rsidRDefault="00B10ADC" w:rsidP="00F62E94">
            <w:pPr>
              <w:ind w:left="-2550"/>
              <w:rPr>
                <w:rFonts w:ascii="Arial" w:hAnsi="Arial" w:cs="Arial"/>
              </w:rPr>
            </w:pPr>
          </w:p>
        </w:tc>
      </w:tr>
    </w:tbl>
    <w:p w14:paraId="5A0040F1" w14:textId="77777777" w:rsidR="00B10ADC" w:rsidRDefault="00B10ADC" w:rsidP="00B10ADC">
      <w:pPr>
        <w:spacing w:after="0"/>
        <w:rPr>
          <w:rFonts w:ascii="Arial" w:hAnsi="Arial" w:cs="Arial"/>
        </w:rPr>
      </w:pPr>
    </w:p>
    <w:p w14:paraId="2A181B1A" w14:textId="48866B4C" w:rsidR="00B10ADC" w:rsidRPr="00AE673B" w:rsidRDefault="00B10ADC" w:rsidP="00B10ADC">
      <w:pPr>
        <w:pStyle w:val="Heading3"/>
        <w:rPr>
          <w:rFonts w:cstheme="minorHAnsi"/>
          <w:b w:val="0"/>
          <w:color w:val="000000"/>
        </w:rPr>
      </w:pPr>
      <w:r w:rsidRPr="00EA292D">
        <w:t>1.</w:t>
      </w:r>
      <w:r>
        <w:rPr>
          <w:rFonts w:cstheme="minorHAnsi"/>
          <w:color w:val="000000"/>
        </w:rPr>
        <w:t>3</w:t>
      </w:r>
      <w:r w:rsidRPr="0074686C">
        <w:rPr>
          <w:rFonts w:cstheme="minorHAnsi"/>
          <w:color w:val="000000"/>
        </w:rPr>
        <w:t xml:space="preserve"> Electronic Clinical Quality Measure (</w:t>
      </w:r>
      <w:proofErr w:type="spellStart"/>
      <w:r w:rsidRPr="0074686C">
        <w:rPr>
          <w:rFonts w:cstheme="minorHAnsi"/>
          <w:color w:val="000000"/>
        </w:rPr>
        <w:t>eCQM</w:t>
      </w:r>
      <w:proofErr w:type="spellEnd"/>
      <w:r w:rsidRPr="0074686C">
        <w:rPr>
          <w:rFonts w:cstheme="minorHAnsi"/>
          <w:color w:val="000000"/>
        </w:rPr>
        <w:t>)</w:t>
      </w:r>
      <w:r w:rsidRPr="00B10ADC">
        <w:rPr>
          <w:rFonts w:cstheme="minorHAnsi"/>
          <w:color w:val="C00000"/>
        </w:rPr>
        <w:t>*</w:t>
      </w:r>
    </w:p>
    <w:p w14:paraId="79D471BC" w14:textId="580426D6" w:rsidR="00B10ADC" w:rsidRPr="00411B66" w:rsidRDefault="00B10ADC" w:rsidP="00B10ADC">
      <w:pPr>
        <w:keepNext/>
        <w:spacing w:after="0"/>
        <w:rPr>
          <w:rFonts w:ascii="Arial" w:hAnsi="Arial" w:cs="Arial"/>
          <w:i/>
          <w:color w:val="4472C4" w:themeColor="accent1"/>
          <w:shd w:val="clear" w:color="auto" w:fill="FFFFFF"/>
        </w:rPr>
      </w:pPr>
      <w:r w:rsidRPr="008039F4">
        <w:rPr>
          <w:rFonts w:ascii="Arial" w:hAnsi="Arial" w:cs="Arial"/>
          <w:i/>
          <w:color w:val="4472C4" w:themeColor="accent1"/>
          <w:shd w:val="clear" w:color="auto" w:fill="FFFFFF"/>
        </w:rPr>
        <w:t xml:space="preserve">Is this measure an </w:t>
      </w:r>
      <w:proofErr w:type="spellStart"/>
      <w:r w:rsidRPr="008039F4">
        <w:rPr>
          <w:rFonts w:ascii="Arial" w:hAnsi="Arial" w:cs="Arial"/>
          <w:i/>
          <w:color w:val="4472C4" w:themeColor="accent1"/>
          <w:shd w:val="clear" w:color="auto" w:fill="FFFFFF"/>
        </w:rPr>
        <w:t>eCQM</w:t>
      </w:r>
      <w:proofErr w:type="spellEnd"/>
      <w:r w:rsidRPr="008039F4">
        <w:rPr>
          <w:rFonts w:ascii="Arial" w:hAnsi="Arial" w:cs="Arial"/>
          <w:i/>
          <w:color w:val="4472C4" w:themeColor="accent1"/>
          <w:shd w:val="clear" w:color="auto" w:fill="FFFFFF"/>
        </w:rPr>
        <w:t xml:space="preserve"> (i.e., based on the Quality Improvement Core [QI-Core</w:t>
      </w:r>
      <w:r w:rsidR="00D02EF2">
        <w:rPr>
          <w:rFonts w:ascii="Arial" w:hAnsi="Arial" w:cs="Arial"/>
          <w:i/>
          <w:color w:val="4472C4" w:themeColor="accent1"/>
          <w:shd w:val="clear" w:color="auto" w:fill="FFFFFF"/>
        </w:rPr>
        <w:t>]</w:t>
      </w:r>
      <w:r w:rsidR="00182466">
        <w:rPr>
          <w:rFonts w:ascii="Arial" w:hAnsi="Arial" w:cs="Arial"/>
          <w:i/>
          <w:color w:val="4472C4" w:themeColor="accent1"/>
          <w:shd w:val="clear" w:color="auto" w:fill="FFFFFF"/>
        </w:rPr>
        <w:t xml:space="preserve"> or</w:t>
      </w:r>
      <w:r w:rsidRPr="008039F4">
        <w:rPr>
          <w:rFonts w:ascii="Arial" w:hAnsi="Arial" w:cs="Arial"/>
          <w:i/>
          <w:color w:val="4472C4" w:themeColor="accent1"/>
          <w:shd w:val="clear" w:color="auto" w:fill="FFFFFF"/>
        </w:rPr>
        <w:t xml:space="preserve"> the Quality Data Model [QDM], Clinical Quality Language [CQL], and specified using value sets)? Includes hybrid measures</w:t>
      </w:r>
      <w:r w:rsidR="00FE1405">
        <w:rPr>
          <w:rFonts w:ascii="Arial" w:hAnsi="Arial" w:cs="Arial"/>
          <w:i/>
          <w:color w:val="4472C4" w:themeColor="accent1"/>
          <w:shd w:val="clear" w:color="auto" w:fill="FFFFFF"/>
        </w:rPr>
        <w:t xml:space="preserve"> </w:t>
      </w:r>
      <w:r w:rsidR="00FE1405" w:rsidRPr="00411B66">
        <w:rPr>
          <w:rFonts w:ascii="Arial" w:hAnsi="Arial" w:cs="Arial"/>
          <w:i/>
          <w:color w:val="4472C4" w:themeColor="accent1"/>
          <w:shd w:val="clear" w:color="auto" w:fill="FFFFFF"/>
        </w:rPr>
        <w:t>(i.e., measures that use electronic clinical data from electronic health records and another data source, such as claims)</w:t>
      </w:r>
      <w:r w:rsidRPr="00411B66">
        <w:rPr>
          <w:rFonts w:ascii="Arial" w:hAnsi="Arial" w:cs="Arial"/>
          <w:i/>
          <w:color w:val="4472C4" w:themeColor="accent1"/>
          <w:shd w:val="clear" w:color="auto" w:fill="FFFFFF"/>
        </w:rPr>
        <w:t>.</w:t>
      </w:r>
    </w:p>
    <w:p w14:paraId="616F90EC" w14:textId="77777777" w:rsidR="00B10ADC" w:rsidRPr="008039F4" w:rsidRDefault="00B10ADC" w:rsidP="00B10ADC">
      <w:pPr>
        <w:keepNext/>
        <w:spacing w:after="0"/>
        <w:rPr>
          <w:rFonts w:ascii="Arial" w:hAnsi="Arial" w:cs="Arial"/>
          <w:shd w:val="clear" w:color="auto" w:fill="FFFFFF"/>
        </w:rPr>
      </w:pPr>
    </w:p>
    <w:p w14:paraId="556F4E35" w14:textId="415A0770" w:rsidR="00B10ADC" w:rsidRPr="00B10ADC" w:rsidRDefault="00000000" w:rsidP="00B10ADC">
      <w:pPr>
        <w:spacing w:after="0"/>
        <w:rPr>
          <w:rFonts w:ascii="Arial" w:hAnsi="Arial" w:cs="Arial"/>
          <w:shd w:val="clear" w:color="auto" w:fill="FFFFFF"/>
        </w:rPr>
      </w:pPr>
      <w:sdt>
        <w:sdtPr>
          <w:rPr>
            <w:rFonts w:ascii="Arial" w:hAnsi="Arial" w:cs="Arial"/>
            <w:shd w:val="clear" w:color="auto" w:fill="FFFFFF"/>
          </w:rPr>
          <w:id w:val="1314219489"/>
          <w14:checkbox>
            <w14:checked w14:val="0"/>
            <w14:checkedState w14:val="2612" w14:font="MS Gothic"/>
            <w14:uncheckedState w14:val="2610" w14:font="MS Gothic"/>
          </w14:checkbox>
        </w:sdtPr>
        <w:sdtContent>
          <w:r w:rsidR="00B10ADC" w:rsidRPr="008039F4">
            <w:rPr>
              <w:rFonts w:ascii="Segoe UI Symbol" w:eastAsia="MS Gothic" w:hAnsi="Segoe UI Symbol" w:cs="Segoe UI Symbol" w:hint="eastAsia"/>
              <w:shd w:val="clear" w:color="auto" w:fill="FFFFFF"/>
            </w:rPr>
            <w:t>☐</w:t>
          </w:r>
        </w:sdtContent>
      </w:sdt>
      <w:r w:rsidR="00B10ADC" w:rsidRPr="008039F4">
        <w:rPr>
          <w:rFonts w:ascii="Arial" w:hAnsi="Arial" w:cs="Arial"/>
          <w:shd w:val="clear" w:color="auto" w:fill="FFFFFF"/>
        </w:rPr>
        <w:t xml:space="preserve"> No</w:t>
      </w:r>
      <w:r w:rsidR="00B10ADC" w:rsidRPr="008039F4">
        <w:rPr>
          <w:rFonts w:ascii="Arial" w:hAnsi="Arial" w:cs="Arial"/>
          <w:shd w:val="clear" w:color="auto" w:fill="FFFFFF"/>
        </w:rPr>
        <w:tab/>
      </w:r>
      <w:r w:rsidR="00B10ADC" w:rsidRPr="008039F4">
        <w:rPr>
          <w:rFonts w:ascii="Arial" w:hAnsi="Arial" w:cs="Arial"/>
          <w:shd w:val="clear" w:color="auto" w:fill="FFFFFF"/>
        </w:rPr>
        <w:tab/>
      </w:r>
      <w:r w:rsidR="00B10ADC" w:rsidRPr="008039F4">
        <w:rPr>
          <w:rFonts w:ascii="Arial" w:hAnsi="Arial" w:cs="Arial"/>
          <w:shd w:val="clear" w:color="auto" w:fill="FFFFFF"/>
        </w:rPr>
        <w:tab/>
      </w:r>
      <w:sdt>
        <w:sdtPr>
          <w:rPr>
            <w:rFonts w:ascii="Arial" w:hAnsi="Arial" w:cs="Arial"/>
            <w:shd w:val="clear" w:color="auto" w:fill="FFFFFF"/>
          </w:rPr>
          <w:id w:val="-783890292"/>
          <w14:checkbox>
            <w14:checked w14:val="0"/>
            <w14:checkedState w14:val="2612" w14:font="MS Gothic"/>
            <w14:uncheckedState w14:val="2610" w14:font="MS Gothic"/>
          </w14:checkbox>
        </w:sdtPr>
        <w:sdtContent>
          <w:r w:rsidR="00B10ADC" w:rsidRPr="008039F4">
            <w:rPr>
              <w:rFonts w:ascii="Segoe UI Symbol" w:eastAsia="MS Gothic" w:hAnsi="Segoe UI Symbol" w:cs="Segoe UI Symbol" w:hint="eastAsia"/>
              <w:shd w:val="clear" w:color="auto" w:fill="FFFFFF"/>
            </w:rPr>
            <w:t>☐</w:t>
          </w:r>
        </w:sdtContent>
      </w:sdt>
      <w:r w:rsidR="00B10ADC" w:rsidRPr="008039F4">
        <w:rPr>
          <w:rFonts w:ascii="Arial" w:hAnsi="Arial" w:cs="Arial"/>
          <w:shd w:val="clear" w:color="auto" w:fill="FFFFFF"/>
        </w:rPr>
        <w:t xml:space="preserve"> Yes </w:t>
      </w:r>
    </w:p>
    <w:p w14:paraId="5AE7BEA7" w14:textId="77777777" w:rsidR="00B10ADC" w:rsidRDefault="00B10ADC" w:rsidP="00B10ADC">
      <w:pPr>
        <w:spacing w:after="0"/>
        <w:rPr>
          <w:rFonts w:ascii="Arial" w:hAnsi="Arial" w:cs="Arial"/>
        </w:rPr>
      </w:pPr>
    </w:p>
    <w:p w14:paraId="0789F5A5" w14:textId="77777777" w:rsidR="00B10ADC" w:rsidRPr="00442E4D" w:rsidRDefault="00B10ADC" w:rsidP="00B10ADC">
      <w:pPr>
        <w:pStyle w:val="Heading3"/>
        <w:rPr>
          <w:b w:val="0"/>
          <w:bCs w:val="0"/>
        </w:rPr>
      </w:pPr>
      <w:r w:rsidRPr="00EA292D">
        <w:t>1.</w:t>
      </w:r>
      <w:r>
        <w:t>4</w:t>
      </w:r>
      <w:r w:rsidRPr="00442E4D">
        <w:t xml:space="preserve"> Measure Title</w:t>
      </w:r>
      <w:r w:rsidRPr="00047BDB">
        <w:rPr>
          <w:rFonts w:cstheme="minorHAnsi"/>
          <w:color w:val="C00000"/>
        </w:rPr>
        <w:t>*</w:t>
      </w:r>
    </w:p>
    <w:p w14:paraId="52A180C6" w14:textId="4FFD2BFB" w:rsidR="00B10ADC" w:rsidRPr="00A15A8A" w:rsidRDefault="008721F2" w:rsidP="00B10ADC">
      <w:pPr>
        <w:keepNext/>
        <w:spacing w:after="0"/>
        <w:rPr>
          <w:rFonts w:ascii="Arial" w:hAnsi="Arial" w:cs="Arial"/>
          <w:i/>
          <w:color w:val="4472C4" w:themeColor="accent1"/>
          <w:shd w:val="clear" w:color="auto" w:fill="FFFFFF"/>
        </w:rPr>
      </w:pPr>
      <w:r w:rsidRPr="008721F2">
        <w:rPr>
          <w:rFonts w:ascii="Arial" w:hAnsi="Arial" w:cs="Arial"/>
          <w:b/>
          <w:bCs/>
          <w:i/>
          <w:color w:val="4472C4" w:themeColor="accent1"/>
          <w:shd w:val="clear" w:color="auto" w:fill="FFFFFF"/>
        </w:rPr>
        <w:t xml:space="preserve">For a single measure, </w:t>
      </w:r>
      <w:r w:rsidRPr="008721F2">
        <w:rPr>
          <w:rFonts w:ascii="Arial" w:hAnsi="Arial" w:cs="Arial"/>
          <w:i/>
          <w:color w:val="4472C4" w:themeColor="accent1"/>
          <w:shd w:val="clear" w:color="auto" w:fill="FFFFFF"/>
        </w:rPr>
        <w:t>the measure title should include the type of score (e.g., rate, count, composite), the measure focus, and the target population. Title example: The rate [type of score] of 30-day all-cause mortality [measure focus] among patients discharged from an acute inpatient facility with a diagnosis of acute myocardial infarction [target population]. </w:t>
      </w:r>
      <w:r w:rsidRPr="008721F2">
        <w:rPr>
          <w:rFonts w:ascii="Arial" w:hAnsi="Arial" w:cs="Arial"/>
          <w:b/>
          <w:bCs/>
          <w:i/>
          <w:color w:val="4472C4" w:themeColor="accent1"/>
          <w:shd w:val="clear" w:color="auto" w:fill="FFFFFF"/>
        </w:rPr>
        <w:t>For an instrument</w:t>
      </w:r>
      <w:r w:rsidRPr="008721F2">
        <w:rPr>
          <w:rFonts w:ascii="Arial" w:hAnsi="Arial" w:cs="Arial"/>
          <w:i/>
          <w:color w:val="4472C4" w:themeColor="accent1"/>
          <w:shd w:val="clear" w:color="auto" w:fill="FFFFFF"/>
        </w:rPr>
        <w:t xml:space="preserve">, the measure title should be the full title of the instrument, including health care setting or population (as appropriate). </w:t>
      </w:r>
      <w:r w:rsidRPr="008721F2">
        <w:rPr>
          <w:rFonts w:ascii="Arial" w:hAnsi="Arial" w:cs="Arial"/>
          <w:b/>
          <w:bCs/>
          <w:i/>
          <w:color w:val="4472C4" w:themeColor="accent1"/>
          <w:shd w:val="clear" w:color="auto" w:fill="FFFFFF"/>
        </w:rPr>
        <w:t xml:space="preserve">For single measures and instruments, </w:t>
      </w:r>
      <w:r w:rsidRPr="008721F2">
        <w:rPr>
          <w:rFonts w:ascii="Arial" w:hAnsi="Arial" w:cs="Arial"/>
          <w:i/>
          <w:color w:val="4472C4" w:themeColor="accent1"/>
          <w:shd w:val="clear" w:color="auto" w:fill="FFFFFF"/>
        </w:rPr>
        <w:t xml:space="preserve">do not use acronyms unless they are defined in the measure title. </w:t>
      </w:r>
      <w:r w:rsidRPr="008721F2">
        <w:rPr>
          <w:rFonts w:ascii="Arial" w:hAnsi="Arial" w:cs="Arial"/>
          <w:b/>
          <w:bCs/>
          <w:i/>
          <w:color w:val="4472C4" w:themeColor="accent1"/>
          <w:shd w:val="clear" w:color="auto" w:fill="FFFFFF"/>
        </w:rPr>
        <w:t xml:space="preserve">For an IDM, </w:t>
      </w:r>
      <w:r w:rsidRPr="008721F2">
        <w:rPr>
          <w:rFonts w:ascii="Arial" w:hAnsi="Arial" w:cs="Arial"/>
          <w:i/>
          <w:color w:val="4472C4" w:themeColor="accent1"/>
          <w:shd w:val="clear" w:color="auto" w:fill="FFFFFF"/>
        </w:rPr>
        <w:t xml:space="preserve">the measure title should include the instrument name and population, and that IDM's specific focus; the IDM measure </w:t>
      </w:r>
      <w:r w:rsidRPr="008721F2">
        <w:rPr>
          <w:rFonts w:ascii="Arial" w:hAnsi="Arial" w:cs="Arial"/>
          <w:i/>
          <w:color w:val="4472C4" w:themeColor="accent1"/>
          <w:shd w:val="clear" w:color="auto" w:fill="FFFFFF"/>
        </w:rPr>
        <w:lastRenderedPageBreak/>
        <w:t>title may use just the instrument acronym (e.g., CAHPS). IDM title example: [acronym] [instrument target population] [IDM focus].</w:t>
      </w:r>
    </w:p>
    <w:tbl>
      <w:tblPr>
        <w:tblStyle w:val="TableGrid"/>
        <w:tblW w:w="5000" w:type="pct"/>
        <w:tblLook w:val="04A0" w:firstRow="1" w:lastRow="0" w:firstColumn="1" w:lastColumn="0" w:noHBand="0" w:noVBand="1"/>
      </w:tblPr>
      <w:tblGrid>
        <w:gridCol w:w="9350"/>
      </w:tblGrid>
      <w:tr w:rsidR="00B10ADC" w14:paraId="67519519" w14:textId="77777777" w:rsidTr="00F62E94">
        <w:trPr>
          <w:cantSplit/>
        </w:trPr>
        <w:tc>
          <w:tcPr>
            <w:tcW w:w="5000" w:type="pct"/>
            <w:tcMar>
              <w:top w:w="58" w:type="dxa"/>
              <w:left w:w="115" w:type="dxa"/>
              <w:bottom w:w="58" w:type="dxa"/>
              <w:right w:w="115" w:type="dxa"/>
            </w:tcMar>
          </w:tcPr>
          <w:p w14:paraId="18D610DC" w14:textId="77777777" w:rsidR="00B10ADC" w:rsidRPr="008039F4" w:rsidRDefault="00B10ADC" w:rsidP="00F62E94">
            <w:pPr>
              <w:rPr>
                <w:rFonts w:ascii="Arial" w:hAnsi="Arial" w:cs="Arial"/>
              </w:rPr>
            </w:pPr>
          </w:p>
        </w:tc>
      </w:tr>
    </w:tbl>
    <w:p w14:paraId="3FD1BD5E" w14:textId="77777777" w:rsidR="00B10ADC" w:rsidRPr="008039F4" w:rsidRDefault="00B10ADC" w:rsidP="00B10ADC">
      <w:pPr>
        <w:spacing w:after="0"/>
        <w:rPr>
          <w:rFonts w:ascii="Arial" w:hAnsi="Arial" w:cs="Arial"/>
          <w:shd w:val="clear" w:color="auto" w:fill="FFFFFF"/>
        </w:rPr>
      </w:pPr>
    </w:p>
    <w:p w14:paraId="71622571" w14:textId="6CDE46D0" w:rsidR="00E16693" w:rsidRPr="00A3617C" w:rsidRDefault="1334ED1F" w:rsidP="00626084">
      <w:pPr>
        <w:pStyle w:val="Heading2"/>
        <w:keepNext/>
      </w:pPr>
      <w:r w:rsidRPr="00B10ADC">
        <w:rPr>
          <w:b/>
          <w:bCs/>
          <w:color w:val="auto"/>
          <w:sz w:val="24"/>
          <w:szCs w:val="24"/>
        </w:rPr>
        <w:t>Endorsement and Maintenance (E&amp;M) Cycle</w:t>
      </w:r>
      <w:r w:rsidR="51B995A5" w:rsidRPr="00B10ADC">
        <w:rPr>
          <w:color w:val="C00000"/>
        </w:rPr>
        <w:t>*</w:t>
      </w:r>
    </w:p>
    <w:p w14:paraId="6D8F3691" w14:textId="1B9F96B7" w:rsidR="00E16693" w:rsidRPr="008039F4" w:rsidRDefault="003945DD" w:rsidP="005320F1">
      <w:pPr>
        <w:spacing w:after="0"/>
        <w:rPr>
          <w:rFonts w:ascii="Arial" w:hAnsi="Arial" w:cs="Arial"/>
          <w:i/>
          <w:color w:val="4472C4" w:themeColor="accent1"/>
          <w:shd w:val="clear" w:color="auto" w:fill="FFFFFF"/>
        </w:rPr>
      </w:pPr>
      <w:r w:rsidRPr="008039F4">
        <w:rPr>
          <w:rFonts w:ascii="Arial" w:hAnsi="Arial" w:cs="Arial"/>
          <w:i/>
          <w:color w:val="4472C4" w:themeColor="accent1"/>
          <w:shd w:val="clear" w:color="auto" w:fill="FFFFFF"/>
        </w:rPr>
        <w:t>Select the intended measure review cycle for endorsement consideration</w:t>
      </w:r>
      <w:r w:rsidR="00E16693" w:rsidRPr="008039F4">
        <w:rPr>
          <w:rFonts w:ascii="Arial" w:hAnsi="Arial" w:cs="Arial"/>
          <w:i/>
          <w:color w:val="4472C4" w:themeColor="accent1"/>
          <w:shd w:val="clear" w:color="auto" w:fill="FFFFFF"/>
        </w:rPr>
        <w:t>.</w:t>
      </w:r>
      <w:r w:rsidR="00166498" w:rsidRPr="008039F4">
        <w:rPr>
          <w:rFonts w:ascii="Arial" w:hAnsi="Arial" w:cs="Arial"/>
          <w:i/>
          <w:color w:val="4472C4" w:themeColor="accent1"/>
          <w:shd w:val="clear" w:color="auto" w:fill="FFFFFF"/>
        </w:rPr>
        <w:br/>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7"/>
        <w:gridCol w:w="3117"/>
        <w:gridCol w:w="3117"/>
      </w:tblGrid>
      <w:tr w:rsidR="00B10ADC" w14:paraId="2968A323" w14:textId="1889D2B0" w:rsidTr="00F62E94">
        <w:tc>
          <w:tcPr>
            <w:tcW w:w="3117" w:type="dxa"/>
          </w:tcPr>
          <w:p w14:paraId="3E970A4F" w14:textId="6878B102" w:rsidR="00B10ADC" w:rsidRPr="00D72849" w:rsidRDefault="00B10ADC" w:rsidP="00B10ADC">
            <w:pPr>
              <w:rPr>
                <w:rFonts w:ascii="Arial" w:hAnsi="Arial" w:cs="Arial"/>
                <w:b/>
              </w:rPr>
            </w:pPr>
            <w:r w:rsidRPr="00D72849">
              <w:rPr>
                <w:rFonts w:ascii="Arial" w:hAnsi="Arial" w:cs="Arial"/>
                <w:b/>
              </w:rPr>
              <w:t>Spring 202</w:t>
            </w:r>
            <w:r>
              <w:rPr>
                <w:rFonts w:ascii="Arial" w:hAnsi="Arial" w:cs="Arial"/>
                <w:b/>
              </w:rPr>
              <w:t>6</w:t>
            </w:r>
          </w:p>
          <w:p w14:paraId="43734D98" w14:textId="674D468C" w:rsidR="00B10ADC" w:rsidRPr="00D72849" w:rsidRDefault="00B10ADC" w:rsidP="00B10ADC">
            <w:pPr>
              <w:rPr>
                <w:rFonts w:ascii="Arial" w:hAnsi="Arial" w:cs="Arial"/>
              </w:rPr>
            </w:pPr>
            <w:r w:rsidRPr="00D72849">
              <w:rPr>
                <w:rFonts w:ascii="Arial" w:hAnsi="Arial" w:cs="Arial"/>
              </w:rPr>
              <w:t xml:space="preserve">ITS deadline: </w:t>
            </w:r>
            <w:r>
              <w:rPr>
                <w:rFonts w:ascii="Arial" w:hAnsi="Arial" w:cs="Arial"/>
              </w:rPr>
              <w:t>Wednesday</w:t>
            </w:r>
            <w:r w:rsidRPr="00D72849">
              <w:rPr>
                <w:rFonts w:ascii="Arial" w:hAnsi="Arial" w:cs="Arial"/>
              </w:rPr>
              <w:t>, April 1, 202</w:t>
            </w:r>
            <w:r>
              <w:rPr>
                <w:rFonts w:ascii="Arial" w:hAnsi="Arial" w:cs="Arial"/>
              </w:rPr>
              <w:t>6</w:t>
            </w:r>
          </w:p>
          <w:p w14:paraId="39749257" w14:textId="455F1CBD" w:rsidR="00B10ADC" w:rsidRPr="00D72849" w:rsidRDefault="00B10ADC" w:rsidP="00B10ADC">
            <w:pPr>
              <w:rPr>
                <w:rFonts w:ascii="Arial" w:hAnsi="Arial" w:cs="Arial"/>
              </w:rPr>
            </w:pPr>
            <w:r w:rsidRPr="00D72849">
              <w:rPr>
                <w:rFonts w:ascii="Arial" w:hAnsi="Arial" w:cs="Arial"/>
              </w:rPr>
              <w:t xml:space="preserve">Full Submission deadline: </w:t>
            </w:r>
            <w:r>
              <w:rPr>
                <w:rFonts w:ascii="Arial" w:hAnsi="Arial" w:cs="Arial"/>
              </w:rPr>
              <w:t>Friday</w:t>
            </w:r>
            <w:r w:rsidRPr="00D72849">
              <w:rPr>
                <w:rFonts w:ascii="Arial" w:hAnsi="Arial" w:cs="Arial"/>
              </w:rPr>
              <w:t>, May 1, 202</w:t>
            </w:r>
            <w:r>
              <w:rPr>
                <w:rFonts w:ascii="Arial" w:hAnsi="Arial" w:cs="Arial"/>
              </w:rPr>
              <w:t>6</w:t>
            </w:r>
            <w:r w:rsidRPr="00D72849">
              <w:rPr>
                <w:rFonts w:ascii="Arial" w:hAnsi="Arial" w:cs="Arial"/>
              </w:rPr>
              <w:br/>
            </w:r>
          </w:p>
          <w:p w14:paraId="304B0E62" w14:textId="35706FE5" w:rsidR="00B10ADC" w:rsidRPr="00D72849" w:rsidRDefault="00000000" w:rsidP="00B10ADC">
            <w:pPr>
              <w:rPr>
                <w:rFonts w:ascii="Arial" w:hAnsi="Arial" w:cs="Arial"/>
                <w:b/>
              </w:rPr>
            </w:pPr>
            <w:sdt>
              <w:sdtPr>
                <w:rPr>
                  <w:rFonts w:ascii="Arial" w:hAnsi="Arial" w:cs="Arial"/>
                </w:rPr>
                <w:id w:val="-1595772618"/>
                <w14:checkbox>
                  <w14:checked w14:val="0"/>
                  <w14:checkedState w14:val="2612" w14:font="MS Gothic"/>
                  <w14:uncheckedState w14:val="2610" w14:font="MS Gothic"/>
                </w14:checkbox>
              </w:sdtPr>
              <w:sdtContent>
                <w:r w:rsidR="00B10ADC" w:rsidRPr="00D72849">
                  <w:rPr>
                    <w:rFonts w:ascii="Segoe UI Symbol" w:eastAsia="MS Gothic" w:hAnsi="Segoe UI Symbol" w:cs="Segoe UI Symbol" w:hint="eastAsia"/>
                  </w:rPr>
                  <w:t>☐</w:t>
                </w:r>
              </w:sdtContent>
            </w:sdt>
            <w:r w:rsidR="00B10ADC" w:rsidRPr="00D72849">
              <w:rPr>
                <w:rFonts w:ascii="Arial" w:hAnsi="Arial" w:cs="Arial"/>
              </w:rPr>
              <w:t xml:space="preserve"> Spring 202</w:t>
            </w:r>
            <w:r w:rsidR="00B10ADC">
              <w:rPr>
                <w:rFonts w:ascii="Arial" w:hAnsi="Arial" w:cs="Arial"/>
              </w:rPr>
              <w:t>6</w:t>
            </w:r>
          </w:p>
        </w:tc>
        <w:tc>
          <w:tcPr>
            <w:tcW w:w="3117" w:type="dxa"/>
          </w:tcPr>
          <w:p w14:paraId="4BA11BF0" w14:textId="51010C8B" w:rsidR="00B10ADC" w:rsidRPr="00D72849" w:rsidRDefault="00B10ADC" w:rsidP="007156B7">
            <w:pPr>
              <w:rPr>
                <w:rFonts w:ascii="Arial" w:hAnsi="Arial" w:cs="Arial"/>
                <w:b/>
              </w:rPr>
            </w:pPr>
            <w:r w:rsidRPr="00D72849">
              <w:rPr>
                <w:rFonts w:ascii="Arial" w:hAnsi="Arial" w:cs="Arial"/>
                <w:b/>
              </w:rPr>
              <w:t>Fall 2025</w:t>
            </w:r>
          </w:p>
          <w:p w14:paraId="7EB9B59A" w14:textId="4A421220" w:rsidR="00B10ADC" w:rsidRPr="00D72849" w:rsidRDefault="00B10ADC" w:rsidP="007156B7">
            <w:pPr>
              <w:rPr>
                <w:rFonts w:ascii="Arial" w:hAnsi="Arial" w:cs="Arial"/>
              </w:rPr>
            </w:pPr>
            <w:r w:rsidRPr="00D72849">
              <w:rPr>
                <w:rFonts w:ascii="Arial" w:hAnsi="Arial" w:cs="Arial"/>
              </w:rPr>
              <w:t>ITS deadline: Wednesday, October 1, 2025</w:t>
            </w:r>
          </w:p>
          <w:p w14:paraId="3578D8F8" w14:textId="11EABD02" w:rsidR="00B10ADC" w:rsidRPr="00D72849" w:rsidRDefault="00B10ADC" w:rsidP="007156B7">
            <w:pPr>
              <w:rPr>
                <w:rFonts w:ascii="Arial" w:hAnsi="Arial" w:cs="Arial"/>
              </w:rPr>
            </w:pPr>
            <w:r w:rsidRPr="00D72849">
              <w:rPr>
                <w:rFonts w:ascii="Arial" w:hAnsi="Arial" w:cs="Arial"/>
              </w:rPr>
              <w:t>Full Submission deadline: Monday, November 3, 2025</w:t>
            </w:r>
            <w:r w:rsidRPr="00D72849">
              <w:rPr>
                <w:rFonts w:ascii="Arial" w:hAnsi="Arial" w:cs="Arial"/>
              </w:rPr>
              <w:br/>
            </w:r>
          </w:p>
          <w:p w14:paraId="3F35B4EA" w14:textId="182181DF" w:rsidR="00B10ADC" w:rsidRPr="00D72849" w:rsidRDefault="00000000" w:rsidP="005320F1">
            <w:pPr>
              <w:rPr>
                <w:rFonts w:ascii="Arial" w:hAnsi="Arial" w:cs="Arial"/>
              </w:rPr>
            </w:pPr>
            <w:sdt>
              <w:sdtPr>
                <w:rPr>
                  <w:rFonts w:ascii="Arial" w:hAnsi="Arial" w:cs="Arial"/>
                </w:rPr>
                <w:id w:val="1285317425"/>
                <w14:checkbox>
                  <w14:checked w14:val="0"/>
                  <w14:checkedState w14:val="2612" w14:font="MS Gothic"/>
                  <w14:uncheckedState w14:val="2610" w14:font="MS Gothic"/>
                </w14:checkbox>
              </w:sdtPr>
              <w:sdtContent>
                <w:r w:rsidR="00B10ADC" w:rsidRPr="00D72849">
                  <w:rPr>
                    <w:rFonts w:ascii="Segoe UI Symbol" w:eastAsia="MS Gothic" w:hAnsi="Segoe UI Symbol" w:cs="Segoe UI Symbol" w:hint="eastAsia"/>
                  </w:rPr>
                  <w:t>☐</w:t>
                </w:r>
              </w:sdtContent>
            </w:sdt>
            <w:r w:rsidR="00B10ADC" w:rsidRPr="00D72849">
              <w:rPr>
                <w:rFonts w:ascii="Arial" w:hAnsi="Arial" w:cs="Arial"/>
              </w:rPr>
              <w:t xml:space="preserve"> Fall 2025</w:t>
            </w:r>
          </w:p>
        </w:tc>
        <w:tc>
          <w:tcPr>
            <w:tcW w:w="3117" w:type="dxa"/>
          </w:tcPr>
          <w:p w14:paraId="732E440D" w14:textId="77777777" w:rsidR="00B10ADC" w:rsidRPr="00D72849" w:rsidRDefault="00B10ADC" w:rsidP="0072047F">
            <w:pPr>
              <w:rPr>
                <w:rFonts w:ascii="Arial" w:hAnsi="Arial" w:cs="Arial"/>
                <w:b/>
              </w:rPr>
            </w:pPr>
            <w:r w:rsidRPr="00D72849">
              <w:rPr>
                <w:rFonts w:ascii="Arial" w:hAnsi="Arial" w:cs="Arial"/>
                <w:b/>
              </w:rPr>
              <w:t>Spring 2025</w:t>
            </w:r>
          </w:p>
          <w:p w14:paraId="50F59B76" w14:textId="41E69C0F" w:rsidR="00B10ADC" w:rsidRPr="00D72849" w:rsidRDefault="00B10ADC" w:rsidP="0072047F">
            <w:pPr>
              <w:rPr>
                <w:rFonts w:ascii="Arial" w:hAnsi="Arial" w:cs="Arial"/>
              </w:rPr>
            </w:pPr>
            <w:r w:rsidRPr="00D72849">
              <w:rPr>
                <w:rFonts w:ascii="Arial" w:hAnsi="Arial" w:cs="Arial"/>
              </w:rPr>
              <w:t>ITS deadline: Tuesday, April 1, 2025</w:t>
            </w:r>
          </w:p>
          <w:p w14:paraId="7959D7B4" w14:textId="0F95046C" w:rsidR="00B10ADC" w:rsidRPr="00D72849" w:rsidRDefault="00B10ADC" w:rsidP="0072047F">
            <w:pPr>
              <w:rPr>
                <w:rFonts w:ascii="Arial" w:hAnsi="Arial" w:cs="Arial"/>
              </w:rPr>
            </w:pPr>
            <w:r w:rsidRPr="00D72849">
              <w:rPr>
                <w:rFonts w:ascii="Arial" w:hAnsi="Arial" w:cs="Arial"/>
              </w:rPr>
              <w:t>Full Submission deadline: Thursday, May 1, 2025</w:t>
            </w:r>
            <w:r w:rsidRPr="00D72849">
              <w:rPr>
                <w:rFonts w:ascii="Arial" w:hAnsi="Arial" w:cs="Arial"/>
              </w:rPr>
              <w:br/>
            </w:r>
          </w:p>
          <w:p w14:paraId="0A6A41BD" w14:textId="0AEAAF01" w:rsidR="00B10ADC" w:rsidRPr="00D72849" w:rsidRDefault="00000000" w:rsidP="005320F1">
            <w:pPr>
              <w:rPr>
                <w:rFonts w:ascii="Arial" w:hAnsi="Arial" w:cs="Arial"/>
              </w:rPr>
            </w:pPr>
            <w:sdt>
              <w:sdtPr>
                <w:rPr>
                  <w:rFonts w:ascii="Arial" w:hAnsi="Arial" w:cs="Arial"/>
                </w:rPr>
                <w:id w:val="1978339431"/>
                <w14:checkbox>
                  <w14:checked w14:val="0"/>
                  <w14:checkedState w14:val="2612" w14:font="MS Gothic"/>
                  <w14:uncheckedState w14:val="2610" w14:font="MS Gothic"/>
                </w14:checkbox>
              </w:sdtPr>
              <w:sdtContent>
                <w:r w:rsidR="00B10ADC" w:rsidRPr="00D72849">
                  <w:rPr>
                    <w:rFonts w:ascii="Segoe UI Symbol" w:eastAsia="MS Gothic" w:hAnsi="Segoe UI Symbol" w:cs="Segoe UI Symbol" w:hint="eastAsia"/>
                  </w:rPr>
                  <w:t>☐</w:t>
                </w:r>
              </w:sdtContent>
            </w:sdt>
            <w:r w:rsidR="00B10ADC" w:rsidRPr="00D72849">
              <w:rPr>
                <w:rFonts w:ascii="Arial" w:hAnsi="Arial" w:cs="Arial"/>
              </w:rPr>
              <w:t xml:space="preserve"> Spring 2025</w:t>
            </w:r>
          </w:p>
        </w:tc>
      </w:tr>
    </w:tbl>
    <w:p w14:paraId="0EF25CA0" w14:textId="77777777" w:rsidR="001B263C" w:rsidRDefault="001B263C" w:rsidP="001B263C">
      <w:pPr>
        <w:spacing w:after="0"/>
        <w:rPr>
          <w:rFonts w:ascii="Arial" w:hAnsi="Arial" w:cs="Arial"/>
          <w:shd w:val="clear" w:color="auto" w:fill="FFFFFF"/>
        </w:rPr>
      </w:pPr>
    </w:p>
    <w:p w14:paraId="52215F7B" w14:textId="32D89AC6" w:rsidR="00905A6A" w:rsidRDefault="005E1284" w:rsidP="001B263C">
      <w:pPr>
        <w:spacing w:after="0"/>
        <w:rPr>
          <w:rFonts w:ascii="Arial" w:hAnsi="Arial" w:cs="Arial"/>
          <w:i/>
          <w:shd w:val="clear" w:color="auto" w:fill="FFFFFF"/>
        </w:rPr>
      </w:pPr>
      <w:r>
        <w:rPr>
          <w:rFonts w:ascii="Arial" w:hAnsi="Arial" w:cs="Arial"/>
          <w:i/>
          <w:shd w:val="clear" w:color="auto" w:fill="FFFFFF"/>
        </w:rPr>
        <w:t>[Scroll to the bottom of the page and click “Save”</w:t>
      </w:r>
      <w:r w:rsidR="001655FB">
        <w:rPr>
          <w:rFonts w:ascii="Arial" w:hAnsi="Arial" w:cs="Arial"/>
          <w:i/>
          <w:shd w:val="clear" w:color="auto" w:fill="FFFFFF"/>
        </w:rPr>
        <w:t>.</w:t>
      </w:r>
      <w:r w:rsidR="00360FC2">
        <w:rPr>
          <w:rFonts w:ascii="Arial" w:hAnsi="Arial" w:cs="Arial"/>
          <w:i/>
          <w:shd w:val="clear" w:color="auto" w:fill="FFFFFF"/>
        </w:rPr>
        <w:t xml:space="preserve"> </w:t>
      </w:r>
      <w:r w:rsidR="00A47746">
        <w:rPr>
          <w:rFonts w:ascii="Arial" w:hAnsi="Arial" w:cs="Arial"/>
          <w:i/>
          <w:shd w:val="clear" w:color="auto" w:fill="FFFFFF"/>
        </w:rPr>
        <w:t>Then</w:t>
      </w:r>
      <w:r w:rsidR="00360FC2">
        <w:rPr>
          <w:rFonts w:ascii="Arial" w:hAnsi="Arial" w:cs="Arial"/>
          <w:i/>
          <w:shd w:val="clear" w:color="auto" w:fill="FFFFFF"/>
        </w:rPr>
        <w:t xml:space="preserve"> you will be able to continue completing the </w:t>
      </w:r>
      <w:r w:rsidR="00A47746">
        <w:rPr>
          <w:rFonts w:ascii="Arial" w:hAnsi="Arial" w:cs="Arial"/>
          <w:i/>
          <w:shd w:val="clear" w:color="auto" w:fill="FFFFFF"/>
        </w:rPr>
        <w:t xml:space="preserve">ITS </w:t>
      </w:r>
      <w:r w:rsidR="00360FC2">
        <w:rPr>
          <w:rFonts w:ascii="Arial" w:hAnsi="Arial" w:cs="Arial"/>
          <w:i/>
          <w:shd w:val="clear" w:color="auto" w:fill="FFFFFF"/>
        </w:rPr>
        <w:t>form</w:t>
      </w:r>
      <w:r w:rsidR="00A47746">
        <w:rPr>
          <w:rFonts w:ascii="Arial" w:hAnsi="Arial" w:cs="Arial"/>
          <w:i/>
          <w:shd w:val="clear" w:color="auto" w:fill="FFFFFF"/>
        </w:rPr>
        <w:t>.</w:t>
      </w:r>
      <w:r w:rsidR="00905A6A">
        <w:rPr>
          <w:rFonts w:ascii="Arial" w:hAnsi="Arial" w:cs="Arial"/>
          <w:i/>
          <w:shd w:val="clear" w:color="auto" w:fill="FFFFFF"/>
        </w:rPr>
        <w:t>]</w:t>
      </w:r>
    </w:p>
    <w:p w14:paraId="7B10BC25" w14:textId="77777777" w:rsidR="00665794" w:rsidRDefault="00665794" w:rsidP="001B263C">
      <w:pPr>
        <w:spacing w:after="0"/>
        <w:rPr>
          <w:rFonts w:ascii="Arial" w:hAnsi="Arial" w:cs="Arial"/>
          <w:i/>
          <w:shd w:val="clear" w:color="auto" w:fill="FFFFFF"/>
        </w:rPr>
      </w:pPr>
    </w:p>
    <w:p w14:paraId="29D9419C" w14:textId="1DAF7252" w:rsidR="005E1284" w:rsidRDefault="00905A6A" w:rsidP="001B263C">
      <w:pPr>
        <w:spacing w:after="0"/>
        <w:rPr>
          <w:rFonts w:ascii="Arial" w:hAnsi="Arial" w:cs="Arial"/>
          <w:shd w:val="clear" w:color="auto" w:fill="FFFFFF"/>
        </w:rPr>
      </w:pPr>
      <w:r>
        <w:rPr>
          <w:rFonts w:ascii="Arial" w:hAnsi="Arial" w:cs="Arial"/>
          <w:i/>
          <w:shd w:val="clear" w:color="auto" w:fill="FFFFFF"/>
        </w:rPr>
        <w:t>[</w:t>
      </w:r>
      <w:r w:rsidR="001655FB" w:rsidRPr="006B2259">
        <w:rPr>
          <w:rFonts w:ascii="Arial" w:hAnsi="Arial" w:cs="Arial"/>
          <w:b/>
          <w:bCs/>
          <w:i/>
          <w:shd w:val="clear" w:color="auto" w:fill="FFFFFF"/>
        </w:rPr>
        <w:t>NOTE:</w:t>
      </w:r>
      <w:r w:rsidR="001655FB">
        <w:rPr>
          <w:rFonts w:ascii="Arial" w:hAnsi="Arial" w:cs="Arial"/>
          <w:i/>
          <w:shd w:val="clear" w:color="auto" w:fill="FFFFFF"/>
        </w:rPr>
        <w:t xml:space="preserve"> Once you have saved the measure, </w:t>
      </w:r>
      <w:r w:rsidR="005F0A21">
        <w:rPr>
          <w:rFonts w:ascii="Arial" w:hAnsi="Arial" w:cs="Arial"/>
          <w:i/>
          <w:shd w:val="clear" w:color="auto" w:fill="FFFFFF"/>
        </w:rPr>
        <w:t xml:space="preserve">the </w:t>
      </w:r>
      <w:r w:rsidR="00C309E0">
        <w:rPr>
          <w:rFonts w:ascii="Arial" w:hAnsi="Arial" w:cs="Arial"/>
          <w:i/>
          <w:shd w:val="clear" w:color="auto" w:fill="FFFFFF"/>
        </w:rPr>
        <w:t xml:space="preserve">ONLY </w:t>
      </w:r>
      <w:r w:rsidR="005F0A21">
        <w:rPr>
          <w:rFonts w:ascii="Arial" w:hAnsi="Arial" w:cs="Arial"/>
          <w:i/>
          <w:shd w:val="clear" w:color="auto" w:fill="FFFFFF"/>
        </w:rPr>
        <w:t xml:space="preserve">field in the Measure Identification section you will be able to edit </w:t>
      </w:r>
      <w:r>
        <w:rPr>
          <w:rFonts w:ascii="Arial" w:hAnsi="Arial" w:cs="Arial"/>
          <w:i/>
          <w:shd w:val="clear" w:color="auto" w:fill="FFFFFF"/>
        </w:rPr>
        <w:t xml:space="preserve">is </w:t>
      </w:r>
      <w:r w:rsidR="00D50CAB">
        <w:rPr>
          <w:rFonts w:ascii="Arial" w:hAnsi="Arial" w:cs="Arial"/>
          <w:i/>
          <w:shd w:val="clear" w:color="auto" w:fill="FFFFFF"/>
        </w:rPr>
        <w:t>1.4 M</w:t>
      </w:r>
      <w:r w:rsidR="001655FB">
        <w:rPr>
          <w:rFonts w:ascii="Arial" w:hAnsi="Arial" w:cs="Arial"/>
          <w:i/>
          <w:shd w:val="clear" w:color="auto" w:fill="FFFFFF"/>
        </w:rPr>
        <w:t xml:space="preserve">easure </w:t>
      </w:r>
      <w:r w:rsidR="00D50CAB">
        <w:rPr>
          <w:rFonts w:ascii="Arial" w:hAnsi="Arial" w:cs="Arial"/>
          <w:i/>
          <w:shd w:val="clear" w:color="auto" w:fill="FFFFFF"/>
        </w:rPr>
        <w:t>T</w:t>
      </w:r>
      <w:r w:rsidR="001655FB">
        <w:rPr>
          <w:rFonts w:ascii="Arial" w:hAnsi="Arial" w:cs="Arial"/>
          <w:i/>
          <w:shd w:val="clear" w:color="auto" w:fill="FFFFFF"/>
        </w:rPr>
        <w:t xml:space="preserve">itle. Contact </w:t>
      </w:r>
      <w:hyperlink r:id="rId20" w:history="1">
        <w:r w:rsidR="00EE735A">
          <w:rPr>
            <w:rStyle w:val="Hyperlink"/>
            <w:rFonts w:ascii="Arial" w:hAnsi="Arial" w:cs="Arial"/>
            <w:i/>
            <w:shd w:val="clear" w:color="auto" w:fill="FFFFFF"/>
          </w:rPr>
          <w:t>PQMSupport@battelle.org</w:t>
        </w:r>
      </w:hyperlink>
      <w:r w:rsidR="00C309E0">
        <w:rPr>
          <w:rFonts w:ascii="Arial" w:hAnsi="Arial" w:cs="Arial"/>
          <w:i/>
          <w:shd w:val="clear" w:color="auto" w:fill="FFFFFF"/>
        </w:rPr>
        <w:t xml:space="preserve"> for assistance with </w:t>
      </w:r>
      <w:r w:rsidR="00671F43">
        <w:rPr>
          <w:rFonts w:ascii="Arial" w:hAnsi="Arial" w:cs="Arial"/>
          <w:i/>
          <w:shd w:val="clear" w:color="auto" w:fill="FFFFFF"/>
        </w:rPr>
        <w:t xml:space="preserve">other </w:t>
      </w:r>
      <w:r w:rsidR="00C309E0">
        <w:rPr>
          <w:rFonts w:ascii="Arial" w:hAnsi="Arial" w:cs="Arial"/>
          <w:i/>
          <w:shd w:val="clear" w:color="auto" w:fill="FFFFFF"/>
        </w:rPr>
        <w:t>change</w:t>
      </w:r>
      <w:r w:rsidR="00671F43">
        <w:rPr>
          <w:rFonts w:ascii="Arial" w:hAnsi="Arial" w:cs="Arial"/>
          <w:i/>
          <w:shd w:val="clear" w:color="auto" w:fill="FFFFFF"/>
        </w:rPr>
        <w:t xml:space="preserve">s </w:t>
      </w:r>
      <w:r w:rsidR="00360FC2">
        <w:rPr>
          <w:rFonts w:ascii="Arial" w:hAnsi="Arial" w:cs="Arial"/>
          <w:i/>
          <w:shd w:val="clear" w:color="auto" w:fill="FFFFFF"/>
        </w:rPr>
        <w:t>in</w:t>
      </w:r>
      <w:r w:rsidR="00EE735A">
        <w:rPr>
          <w:rFonts w:ascii="Arial" w:hAnsi="Arial" w:cs="Arial"/>
          <w:i/>
          <w:shd w:val="clear" w:color="auto" w:fill="FFFFFF"/>
        </w:rPr>
        <w:t xml:space="preserve"> the Measure Identification section</w:t>
      </w:r>
      <w:r w:rsidR="00671F43">
        <w:rPr>
          <w:rFonts w:ascii="Arial" w:hAnsi="Arial" w:cs="Arial"/>
          <w:i/>
          <w:shd w:val="clear" w:color="auto" w:fill="FFFFFF"/>
        </w:rPr>
        <w:t>.</w:t>
      </w:r>
      <w:r w:rsidR="005E1284" w:rsidRPr="00E05F57">
        <w:rPr>
          <w:rFonts w:ascii="Arial" w:hAnsi="Arial" w:cs="Arial"/>
          <w:i/>
          <w:shd w:val="clear" w:color="auto" w:fill="FFFFFF"/>
        </w:rPr>
        <w:t>]</w:t>
      </w:r>
    </w:p>
    <w:p w14:paraId="0E7F578F" w14:textId="77777777" w:rsidR="005E1284" w:rsidRPr="008039F4" w:rsidRDefault="005E1284" w:rsidP="001B263C">
      <w:pPr>
        <w:spacing w:after="0"/>
        <w:rPr>
          <w:rFonts w:ascii="Arial" w:hAnsi="Arial" w:cs="Arial"/>
          <w:shd w:val="clear" w:color="auto" w:fill="FFFFFF"/>
        </w:rPr>
      </w:pPr>
    </w:p>
    <w:p w14:paraId="64B74BD2" w14:textId="0BC65B93" w:rsidR="00AE172C" w:rsidRPr="008039F4" w:rsidRDefault="00AE172C" w:rsidP="00AE172C">
      <w:pPr>
        <w:spacing w:after="0"/>
        <w:rPr>
          <w:rFonts w:ascii="Arial" w:hAnsi="Arial" w:cs="Arial"/>
        </w:rPr>
      </w:pPr>
      <w:r w:rsidRPr="008039F4">
        <w:rPr>
          <w:rFonts w:ascii="Arial" w:hAnsi="Arial" w:cs="Arial"/>
        </w:rPr>
        <w:t>____________________________________________________________________________</w:t>
      </w:r>
    </w:p>
    <w:p w14:paraId="66E4A5E2" w14:textId="77777777" w:rsidR="00AE172C" w:rsidRPr="008039F4" w:rsidRDefault="00AE172C" w:rsidP="00AE172C">
      <w:pPr>
        <w:spacing w:after="0"/>
        <w:rPr>
          <w:rFonts w:ascii="Arial" w:hAnsi="Arial" w:cs="Arial"/>
          <w:color w:val="000000"/>
          <w:sz w:val="28"/>
          <w:szCs w:val="28"/>
          <w:shd w:val="clear" w:color="auto" w:fill="FFFFFF"/>
        </w:rPr>
      </w:pPr>
    </w:p>
    <w:p w14:paraId="62FF2AA7" w14:textId="77777777" w:rsidR="00C67C93" w:rsidRPr="00C67C93" w:rsidRDefault="00C67C93" w:rsidP="00EA292D">
      <w:pPr>
        <w:pStyle w:val="Heading2"/>
      </w:pPr>
      <w:r w:rsidRPr="00C67C93">
        <w:br w:type="page"/>
      </w:r>
    </w:p>
    <w:p w14:paraId="126996DD" w14:textId="4E7E6BEC" w:rsidR="00AE172C" w:rsidRPr="00D63344" w:rsidRDefault="001C005F" w:rsidP="00EA292D">
      <w:pPr>
        <w:pStyle w:val="Heading2"/>
      </w:pPr>
      <w:r w:rsidRPr="00C67C93">
        <w:lastRenderedPageBreak/>
        <w:t>1.</w:t>
      </w:r>
      <w:r>
        <w:t xml:space="preserve"> </w:t>
      </w:r>
      <w:r w:rsidR="00AE172C" w:rsidRPr="00EA292D">
        <w:t>Measure Information</w:t>
      </w:r>
    </w:p>
    <w:p w14:paraId="77CD5467" w14:textId="77777777" w:rsidR="00AE172C" w:rsidRPr="008039F4" w:rsidRDefault="00AE172C" w:rsidP="00AE172C">
      <w:pPr>
        <w:spacing w:after="0"/>
        <w:rPr>
          <w:rFonts w:ascii="Arial" w:hAnsi="Arial" w:cs="Arial"/>
          <w:b/>
          <w:color w:val="000000"/>
          <w:sz w:val="24"/>
          <w:szCs w:val="24"/>
          <w:shd w:val="clear" w:color="auto" w:fill="FFFFFF"/>
        </w:rPr>
      </w:pPr>
    </w:p>
    <w:p w14:paraId="2AEB009A" w14:textId="77777777" w:rsidR="00D83FBC" w:rsidRPr="0071178A" w:rsidRDefault="00D83FBC" w:rsidP="00D83FBC">
      <w:pPr>
        <w:pStyle w:val="Heading3"/>
        <w:rPr>
          <w:b w:val="0"/>
          <w:bCs w:val="0"/>
        </w:rPr>
      </w:pPr>
      <w:r w:rsidRPr="00EA292D">
        <w:t>1.</w:t>
      </w:r>
      <w:r>
        <w:t>5</w:t>
      </w:r>
      <w:r w:rsidRPr="00CA2B32">
        <w:rPr>
          <w:color w:val="000000"/>
        </w:rPr>
        <w:t xml:space="preserve"> Project</w:t>
      </w:r>
      <w:r w:rsidRPr="001E2525">
        <w:rPr>
          <w:rFonts w:cstheme="minorHAnsi"/>
          <w:color w:val="C00000"/>
        </w:rPr>
        <w:t>*</w:t>
      </w:r>
    </w:p>
    <w:p w14:paraId="1482D3A3" w14:textId="5F657D8A" w:rsidR="00D83FBC" w:rsidRPr="006D38AA" w:rsidRDefault="00D83FBC" w:rsidP="00D83FBC">
      <w:pPr>
        <w:keepNext/>
        <w:spacing w:after="0"/>
        <w:rPr>
          <w:rFonts w:ascii="Arial" w:hAnsi="Arial" w:cs="Arial"/>
          <w:i/>
          <w:color w:val="4472C4" w:themeColor="accent1"/>
          <w:shd w:val="clear" w:color="auto" w:fill="FFFFFF"/>
        </w:rPr>
      </w:pPr>
      <w:r w:rsidRPr="006D38AA">
        <w:rPr>
          <w:rFonts w:ascii="Arial" w:hAnsi="Arial" w:cs="Arial"/>
          <w:i/>
          <w:color w:val="4472C4" w:themeColor="accent1"/>
          <w:shd w:val="clear" w:color="auto" w:fill="FFFFFF"/>
        </w:rPr>
        <w:t>Choose the project that you expect to review the measure. F</w:t>
      </w:r>
      <w:r w:rsidR="00D25160" w:rsidRPr="006D38AA">
        <w:rPr>
          <w:rFonts w:ascii="Arial" w:hAnsi="Arial" w:cs="Arial"/>
          <w:i/>
          <w:color w:val="4472C4" w:themeColor="accent1"/>
          <w:shd w:val="clear" w:color="auto" w:fill="FFFFFF"/>
        </w:rPr>
        <w:t>or instrument submissions</w:t>
      </w:r>
      <w:r w:rsidRPr="006D38AA">
        <w:rPr>
          <w:rFonts w:ascii="Arial" w:hAnsi="Arial" w:cs="Arial"/>
          <w:i/>
          <w:color w:val="4472C4" w:themeColor="accent1"/>
          <w:shd w:val="clear" w:color="auto" w:fill="FFFFFF"/>
        </w:rPr>
        <w:t xml:space="preserve">, select the project that you expect to review the associated IDMs (Note: All IDMs associated with an instrument will be reviewed by the same project). To see the project descriptions and examples of project-related measures, please refer to the </w:t>
      </w:r>
      <w:hyperlink r:id="rId21" w:history="1">
        <w:r w:rsidRPr="006D38AA">
          <w:rPr>
            <w:rStyle w:val="Hyperlink"/>
            <w:rFonts w:ascii="Arial" w:hAnsi="Arial" w:cs="Arial"/>
            <w:i/>
            <w:shd w:val="clear" w:color="auto" w:fill="FFFFFF"/>
          </w:rPr>
          <w:t>E&amp;M projects page</w:t>
        </w:r>
      </w:hyperlink>
      <w:r w:rsidRPr="006D38AA">
        <w:rPr>
          <w:rFonts w:ascii="Arial" w:hAnsi="Arial" w:cs="Arial"/>
          <w:i/>
          <w:color w:val="4472C4" w:themeColor="accent1"/>
          <w:shd w:val="clear" w:color="auto" w:fill="FFFFFF"/>
        </w:rPr>
        <w:t xml:space="preserve"> on the PQM website. </w:t>
      </w:r>
      <w:r w:rsidRPr="006D38AA">
        <w:rPr>
          <w:rFonts w:ascii="Arial" w:hAnsi="Arial" w:cs="Arial"/>
          <w:b/>
          <w:i/>
          <w:color w:val="4472C4" w:themeColor="accent1"/>
          <w:shd w:val="clear" w:color="auto" w:fill="FFFFFF"/>
        </w:rPr>
        <w:t>Note:</w:t>
      </w:r>
      <w:r w:rsidRPr="006D38AA">
        <w:rPr>
          <w:rFonts w:ascii="Arial" w:hAnsi="Arial" w:cs="Arial"/>
          <w:i/>
          <w:color w:val="4472C4" w:themeColor="accent1"/>
          <w:shd w:val="clear" w:color="auto" w:fill="FFFFFF"/>
        </w:rPr>
        <w:t xml:space="preserve"> Battelle may reassign the measure to a different project following internal review. Choose one.</w:t>
      </w:r>
    </w:p>
    <w:p w14:paraId="79FDD6D3" w14:textId="77777777" w:rsidR="00D83FBC" w:rsidRPr="008039F4" w:rsidRDefault="00D83FBC" w:rsidP="00D83FBC">
      <w:pPr>
        <w:keepNext/>
        <w:spacing w:after="0"/>
        <w:rPr>
          <w:rFonts w:ascii="Arial" w:hAnsi="Arial" w:cs="Arial"/>
          <w:shd w:val="clear" w:color="auto" w:fill="FFFFFF"/>
        </w:rPr>
      </w:pPr>
    </w:p>
    <w:p w14:paraId="1A2748DA" w14:textId="77777777" w:rsidR="00D83FBC" w:rsidRPr="008039F4" w:rsidRDefault="00000000" w:rsidP="00D83FBC">
      <w:pPr>
        <w:spacing w:after="0" w:line="240" w:lineRule="auto"/>
        <w:ind w:firstLine="720"/>
        <w:rPr>
          <w:rFonts w:ascii="Arial" w:eastAsia="Times New Roman" w:hAnsi="Arial" w:cs="Arial"/>
          <w:color w:val="1B1B1B"/>
          <w:kern w:val="0"/>
          <w14:ligatures w14:val="none"/>
        </w:rPr>
      </w:pPr>
      <w:sdt>
        <w:sdtPr>
          <w:rPr>
            <w:rFonts w:ascii="Arial" w:eastAsia="Times New Roman" w:hAnsi="Arial" w:cs="Arial"/>
            <w:color w:val="1B1B1B"/>
            <w:kern w:val="0"/>
            <w14:ligatures w14:val="none"/>
          </w:rPr>
          <w:id w:val="-1389869601"/>
          <w14:checkbox>
            <w14:checked w14:val="0"/>
            <w14:checkedState w14:val="2612" w14:font="MS Gothic"/>
            <w14:uncheckedState w14:val="2610" w14:font="MS Gothic"/>
          </w14:checkbox>
        </w:sdtPr>
        <w:sdtContent>
          <w:r w:rsidR="00D83FBC" w:rsidRPr="008039F4">
            <w:rPr>
              <w:rFonts w:ascii="Segoe UI Symbol" w:eastAsia="MS Gothic" w:hAnsi="Segoe UI Symbol" w:cs="Segoe UI Symbol" w:hint="eastAsia"/>
              <w:color w:val="1B1B1B"/>
              <w:kern w:val="0"/>
              <w14:ligatures w14:val="none"/>
            </w:rPr>
            <w:t>☐</w:t>
          </w:r>
        </w:sdtContent>
      </w:sdt>
      <w:r w:rsidR="00D83FBC" w:rsidRPr="008039F4">
        <w:rPr>
          <w:rFonts w:ascii="Arial" w:eastAsia="Times New Roman" w:hAnsi="Arial" w:cs="Arial"/>
          <w:color w:val="1B1B1B"/>
          <w:kern w:val="0"/>
          <w14:ligatures w14:val="none"/>
        </w:rPr>
        <w:t xml:space="preserve"> Advanced Illness and Post-Acute Care</w:t>
      </w:r>
    </w:p>
    <w:p w14:paraId="702291C2" w14:textId="7B45976A" w:rsidR="00D83FBC" w:rsidRPr="00504213" w:rsidRDefault="00D83FBC" w:rsidP="00D83FBC">
      <w:pPr>
        <w:spacing w:after="0" w:line="240" w:lineRule="auto"/>
        <w:rPr>
          <w:rFonts w:ascii="Arial" w:eastAsia="Times New Roman" w:hAnsi="Arial" w:cs="Arial"/>
          <w:color w:val="1B1B1B"/>
          <w:kern w:val="0"/>
          <w14:ligatures w14:val="none"/>
        </w:rPr>
      </w:pPr>
      <w:r w:rsidRPr="008039F4">
        <w:rPr>
          <w:rFonts w:ascii="Arial" w:eastAsia="Times New Roman" w:hAnsi="Arial" w:cs="Arial"/>
          <w:color w:val="1B1B1B"/>
          <w:kern w:val="0"/>
          <w14:ligatures w14:val="none"/>
        </w:rPr>
        <w:tab/>
      </w:r>
      <w:sdt>
        <w:sdtPr>
          <w:rPr>
            <w:rFonts w:ascii="Arial" w:eastAsia="Times New Roman" w:hAnsi="Arial" w:cs="Arial"/>
            <w:color w:val="1B1B1B"/>
            <w:kern w:val="0"/>
            <w14:ligatures w14:val="none"/>
          </w:rPr>
          <w:id w:val="460770095"/>
          <w14:checkbox>
            <w14:checked w14:val="0"/>
            <w14:checkedState w14:val="2612" w14:font="MS Gothic"/>
            <w14:uncheckedState w14:val="2610" w14:font="MS Gothic"/>
          </w14:checkbox>
        </w:sdtPr>
        <w:sdtContent>
          <w:r w:rsidRPr="008039F4">
            <w:rPr>
              <w:rFonts w:ascii="Segoe UI Symbol" w:eastAsia="MS Gothic" w:hAnsi="Segoe UI Symbol" w:cs="Segoe UI Symbol" w:hint="eastAsia"/>
              <w:color w:val="1B1B1B"/>
              <w:kern w:val="0"/>
              <w14:ligatures w14:val="none"/>
            </w:rPr>
            <w:t>☐</w:t>
          </w:r>
        </w:sdtContent>
      </w:sdt>
      <w:r w:rsidRPr="008039F4">
        <w:rPr>
          <w:rFonts w:ascii="Arial" w:eastAsia="Times New Roman" w:hAnsi="Arial" w:cs="Arial"/>
          <w:color w:val="1B1B1B"/>
          <w:kern w:val="0"/>
          <w14:ligatures w14:val="none"/>
        </w:rPr>
        <w:t xml:space="preserve"> </w:t>
      </w:r>
      <w:r w:rsidRPr="00504213">
        <w:rPr>
          <w:rFonts w:ascii="Arial" w:eastAsia="Times New Roman" w:hAnsi="Arial" w:cs="Arial"/>
          <w:color w:val="1B1B1B"/>
          <w:kern w:val="0"/>
          <w14:ligatures w14:val="none"/>
        </w:rPr>
        <w:t>Cost</w:t>
      </w:r>
      <w:r w:rsidR="00B473A1" w:rsidRPr="00504213">
        <w:rPr>
          <w:rFonts w:ascii="Arial" w:eastAsia="Times New Roman" w:hAnsi="Arial" w:cs="Arial"/>
          <w:color w:val="1B1B1B"/>
          <w:kern w:val="0"/>
          <w14:ligatures w14:val="none"/>
        </w:rPr>
        <w:t>, Resource Use,</w:t>
      </w:r>
      <w:r w:rsidRPr="00504213">
        <w:rPr>
          <w:rFonts w:ascii="Arial" w:eastAsia="Times New Roman" w:hAnsi="Arial" w:cs="Arial"/>
          <w:color w:val="1B1B1B"/>
          <w:kern w:val="0"/>
          <w14:ligatures w14:val="none"/>
        </w:rPr>
        <w:t xml:space="preserve"> and Efficiency</w:t>
      </w:r>
    </w:p>
    <w:p w14:paraId="793EB303" w14:textId="77777777" w:rsidR="00D83FBC" w:rsidRPr="008039F4" w:rsidRDefault="00000000" w:rsidP="00D83FBC">
      <w:pPr>
        <w:spacing w:after="0" w:line="240" w:lineRule="auto"/>
        <w:ind w:firstLine="720"/>
        <w:rPr>
          <w:rFonts w:ascii="Arial" w:eastAsia="Times New Roman" w:hAnsi="Arial" w:cs="Arial"/>
          <w:color w:val="1B1B1B"/>
          <w:kern w:val="0"/>
          <w14:ligatures w14:val="none"/>
        </w:rPr>
      </w:pPr>
      <w:sdt>
        <w:sdtPr>
          <w:rPr>
            <w:rFonts w:ascii="Arial" w:eastAsia="Times New Roman" w:hAnsi="Arial" w:cs="Arial"/>
            <w:color w:val="1B1B1B"/>
            <w:kern w:val="0"/>
            <w14:ligatures w14:val="none"/>
          </w:rPr>
          <w:id w:val="1126126423"/>
          <w14:checkbox>
            <w14:checked w14:val="0"/>
            <w14:checkedState w14:val="2612" w14:font="MS Gothic"/>
            <w14:uncheckedState w14:val="2610" w14:font="MS Gothic"/>
          </w14:checkbox>
        </w:sdtPr>
        <w:sdtContent>
          <w:r w:rsidR="00D83FBC" w:rsidRPr="00504213">
            <w:rPr>
              <w:rFonts w:ascii="Segoe UI Symbol" w:eastAsia="MS Gothic" w:hAnsi="Segoe UI Symbol" w:cs="Segoe UI Symbol" w:hint="eastAsia"/>
              <w:color w:val="1B1B1B"/>
              <w:kern w:val="0"/>
              <w14:ligatures w14:val="none"/>
            </w:rPr>
            <w:t>☐</w:t>
          </w:r>
        </w:sdtContent>
      </w:sdt>
      <w:r w:rsidR="00D83FBC" w:rsidRPr="00504213">
        <w:rPr>
          <w:rFonts w:ascii="Arial" w:eastAsia="Times New Roman" w:hAnsi="Arial" w:cs="Arial"/>
          <w:color w:val="1B1B1B"/>
          <w:kern w:val="0"/>
          <w14:ligatures w14:val="none"/>
        </w:rPr>
        <w:t xml:space="preserve"> Initial Recognition and Management</w:t>
      </w:r>
      <w:r w:rsidR="00D83FBC" w:rsidRPr="008039F4" w:rsidDel="00AE0458">
        <w:rPr>
          <w:rFonts w:ascii="Arial" w:eastAsia="Times New Roman" w:hAnsi="Arial" w:cs="Arial"/>
          <w:color w:val="1B1B1B"/>
          <w:kern w:val="0"/>
          <w14:ligatures w14:val="none"/>
        </w:rPr>
        <w:t xml:space="preserve"> </w:t>
      </w:r>
    </w:p>
    <w:p w14:paraId="75667DE3" w14:textId="77777777" w:rsidR="00D83FBC" w:rsidRPr="008039F4" w:rsidRDefault="00D83FBC" w:rsidP="00D83FBC">
      <w:pPr>
        <w:spacing w:after="0" w:line="240" w:lineRule="auto"/>
        <w:rPr>
          <w:rFonts w:ascii="Arial" w:eastAsia="Times New Roman" w:hAnsi="Arial" w:cs="Arial"/>
          <w:color w:val="1B1B1B"/>
          <w:kern w:val="0"/>
          <w14:ligatures w14:val="none"/>
        </w:rPr>
      </w:pPr>
      <w:r w:rsidRPr="008039F4">
        <w:rPr>
          <w:rFonts w:ascii="Arial" w:eastAsia="Times New Roman" w:hAnsi="Arial" w:cs="Arial"/>
          <w:color w:val="1B1B1B"/>
          <w:kern w:val="0"/>
          <w14:ligatures w14:val="none"/>
        </w:rPr>
        <w:tab/>
      </w:r>
      <w:sdt>
        <w:sdtPr>
          <w:rPr>
            <w:rFonts w:ascii="Arial" w:eastAsia="Times New Roman" w:hAnsi="Arial" w:cs="Arial"/>
            <w:color w:val="1B1B1B"/>
            <w:kern w:val="0"/>
            <w14:ligatures w14:val="none"/>
          </w:rPr>
          <w:id w:val="1508634987"/>
          <w14:checkbox>
            <w14:checked w14:val="0"/>
            <w14:checkedState w14:val="2612" w14:font="MS Gothic"/>
            <w14:uncheckedState w14:val="2610" w14:font="MS Gothic"/>
          </w14:checkbox>
        </w:sdtPr>
        <w:sdtContent>
          <w:r w:rsidRPr="008039F4">
            <w:rPr>
              <w:rFonts w:ascii="Segoe UI Symbol" w:eastAsia="MS Gothic" w:hAnsi="Segoe UI Symbol" w:cs="Segoe UI Symbol" w:hint="eastAsia"/>
              <w:color w:val="1B1B1B"/>
              <w:kern w:val="0"/>
              <w14:ligatures w14:val="none"/>
            </w:rPr>
            <w:t>☐</w:t>
          </w:r>
        </w:sdtContent>
      </w:sdt>
      <w:r w:rsidRPr="008039F4">
        <w:rPr>
          <w:rFonts w:ascii="Arial" w:eastAsia="Times New Roman" w:hAnsi="Arial" w:cs="Arial"/>
          <w:color w:val="1B1B1B"/>
          <w:kern w:val="0"/>
          <w14:ligatures w14:val="none"/>
        </w:rPr>
        <w:t xml:space="preserve"> Management of Acute Events, Chronic Disease, Surgery, and Behavioral Health</w:t>
      </w:r>
      <w:r w:rsidRPr="008039F4" w:rsidDel="00AE0458">
        <w:rPr>
          <w:rFonts w:ascii="Arial" w:eastAsia="Times New Roman" w:hAnsi="Arial" w:cs="Arial"/>
          <w:color w:val="1B1B1B"/>
          <w:kern w:val="0"/>
          <w14:ligatures w14:val="none"/>
        </w:rPr>
        <w:t xml:space="preserve"> </w:t>
      </w:r>
    </w:p>
    <w:p w14:paraId="77F85AC8" w14:textId="0FCF8299" w:rsidR="00D83FBC" w:rsidRPr="008039F4" w:rsidRDefault="00D83FBC" w:rsidP="00D83FBC">
      <w:pPr>
        <w:tabs>
          <w:tab w:val="left" w:pos="720"/>
          <w:tab w:val="left" w:pos="1995"/>
        </w:tabs>
        <w:spacing w:after="0" w:line="240" w:lineRule="auto"/>
        <w:rPr>
          <w:rFonts w:ascii="Arial" w:eastAsia="Times New Roman" w:hAnsi="Arial" w:cs="Arial"/>
          <w:color w:val="1B1B1B"/>
          <w:kern w:val="0"/>
          <w14:ligatures w14:val="none"/>
        </w:rPr>
      </w:pPr>
      <w:r w:rsidRPr="008039F4">
        <w:rPr>
          <w:rFonts w:ascii="Arial" w:eastAsia="Times New Roman" w:hAnsi="Arial" w:cs="Arial"/>
          <w:color w:val="1B1B1B"/>
          <w:kern w:val="0"/>
          <w14:ligatures w14:val="none"/>
        </w:rPr>
        <w:tab/>
      </w:r>
      <w:sdt>
        <w:sdtPr>
          <w:rPr>
            <w:rFonts w:ascii="Arial" w:eastAsia="Times New Roman" w:hAnsi="Arial" w:cs="Arial"/>
            <w:color w:val="1B1B1B"/>
            <w:kern w:val="0"/>
            <w14:ligatures w14:val="none"/>
          </w:rPr>
          <w:id w:val="195587378"/>
          <w14:checkbox>
            <w14:checked w14:val="0"/>
            <w14:checkedState w14:val="2612" w14:font="MS Gothic"/>
            <w14:uncheckedState w14:val="2610" w14:font="MS Gothic"/>
          </w14:checkbox>
        </w:sdtPr>
        <w:sdtContent>
          <w:r w:rsidRPr="008039F4">
            <w:rPr>
              <w:rFonts w:ascii="Segoe UI Symbol" w:eastAsia="MS Gothic" w:hAnsi="Segoe UI Symbol" w:cs="Segoe UI Symbol" w:hint="eastAsia"/>
              <w:color w:val="1B1B1B"/>
              <w:kern w:val="0"/>
              <w14:ligatures w14:val="none"/>
            </w:rPr>
            <w:t>☐</w:t>
          </w:r>
        </w:sdtContent>
      </w:sdt>
      <w:r w:rsidRPr="008039F4">
        <w:rPr>
          <w:rFonts w:ascii="Arial" w:eastAsia="Times New Roman" w:hAnsi="Arial" w:cs="Arial"/>
          <w:color w:val="1B1B1B"/>
          <w:kern w:val="0"/>
          <w14:ligatures w14:val="none"/>
        </w:rPr>
        <w:t xml:space="preserve"> </w:t>
      </w:r>
      <w:r w:rsidR="00C33FC8" w:rsidRPr="008039F4">
        <w:rPr>
          <w:rFonts w:ascii="Arial" w:eastAsia="Times New Roman" w:hAnsi="Arial" w:cs="Arial"/>
          <w:color w:val="1B1B1B"/>
          <w:kern w:val="0"/>
          <w14:ligatures w14:val="none"/>
        </w:rPr>
        <w:t>Primary Prevention</w:t>
      </w:r>
      <w:r w:rsidR="00C33FC8" w:rsidRPr="008039F4">
        <w:rPr>
          <w:rFonts w:ascii="Arial" w:eastAsia="Times New Roman" w:hAnsi="Arial" w:cs="Arial"/>
          <w:color w:val="1B1B1B"/>
          <w:kern w:val="0"/>
          <w14:ligatures w14:val="none"/>
        </w:rPr>
        <w:br/>
      </w:r>
    </w:p>
    <w:p w14:paraId="43A790CC" w14:textId="5BDE7561" w:rsidR="00E16693" w:rsidRPr="00442E4D" w:rsidRDefault="00AE172C" w:rsidP="00EA292D">
      <w:pPr>
        <w:pStyle w:val="Heading3"/>
        <w:rPr>
          <w:rFonts w:cstheme="minorHAnsi"/>
          <w:b w:val="0"/>
          <w:bCs w:val="0"/>
        </w:rPr>
      </w:pPr>
      <w:r w:rsidRPr="00EA292D">
        <w:t>1.</w:t>
      </w:r>
      <w:r w:rsidR="00D83FBC">
        <w:t>6</w:t>
      </w:r>
      <w:r w:rsidR="00EB78A8" w:rsidRPr="00442E4D">
        <w:rPr>
          <w:rFonts w:cstheme="minorHAnsi"/>
        </w:rPr>
        <w:t xml:space="preserve"> </w:t>
      </w:r>
      <w:r w:rsidR="00E16693" w:rsidRPr="00442E4D">
        <w:rPr>
          <w:rFonts w:cstheme="minorHAnsi"/>
          <w:color w:val="000000"/>
        </w:rPr>
        <w:t>Measure</w:t>
      </w:r>
      <w:r w:rsidR="00E16693" w:rsidRPr="00442E4D">
        <w:rPr>
          <w:rFonts w:cstheme="minorHAnsi"/>
        </w:rPr>
        <w:t xml:space="preserve"> Description</w:t>
      </w:r>
      <w:r w:rsidR="001D7EAB" w:rsidRPr="001E2525">
        <w:rPr>
          <w:rFonts w:cstheme="minorHAnsi"/>
          <w:color w:val="C00000"/>
        </w:rPr>
        <w:t>*</w:t>
      </w:r>
    </w:p>
    <w:p w14:paraId="68A93069" w14:textId="50AD4F10" w:rsidR="00D00057" w:rsidRPr="008039F4" w:rsidRDefault="00672733" w:rsidP="00D00057">
      <w:pPr>
        <w:keepNext/>
        <w:spacing w:after="0"/>
        <w:rPr>
          <w:rFonts w:ascii="Arial" w:hAnsi="Arial" w:cs="Arial"/>
          <w:i/>
          <w:color w:val="4472C4" w:themeColor="accent1"/>
        </w:rPr>
      </w:pPr>
      <w:bookmarkStart w:id="0" w:name="_Hlk184129383"/>
      <w:bookmarkStart w:id="1" w:name="_Hlk184129399"/>
      <w:r w:rsidRPr="006D38AA">
        <w:rPr>
          <w:rFonts w:ascii="Arial" w:hAnsi="Arial" w:cs="Arial"/>
          <w:i/>
          <w:color w:val="4472C4" w:themeColor="accent1"/>
        </w:rPr>
        <w:t>For a single measure, b</w:t>
      </w:r>
      <w:r w:rsidR="00D00057" w:rsidRPr="008039F4">
        <w:rPr>
          <w:rFonts w:ascii="Arial" w:hAnsi="Arial" w:cs="Arial"/>
          <w:i/>
          <w:color w:val="4472C4" w:themeColor="accent1"/>
        </w:rPr>
        <w:t xml:space="preserve">riefly describe the type of score, measure focus, target population, and timeframe. </w:t>
      </w:r>
      <w:r w:rsidR="00D00057" w:rsidRPr="006D38AA">
        <w:rPr>
          <w:rFonts w:ascii="Arial" w:hAnsi="Arial" w:cs="Arial"/>
          <w:i/>
          <w:color w:val="4472C4" w:themeColor="accent1"/>
        </w:rPr>
        <w:t>For an instrument</w:t>
      </w:r>
      <w:r w:rsidR="00231F0D">
        <w:rPr>
          <w:rFonts w:ascii="Arial" w:hAnsi="Arial" w:cs="Arial"/>
          <w:i/>
          <w:color w:val="4472C4" w:themeColor="accent1"/>
        </w:rPr>
        <w:t xml:space="preserve"> submission</w:t>
      </w:r>
      <w:r w:rsidR="00D00057" w:rsidRPr="006D38AA">
        <w:rPr>
          <w:rFonts w:ascii="Arial" w:hAnsi="Arial" w:cs="Arial"/>
          <w:i/>
          <w:color w:val="4472C4" w:themeColor="accent1"/>
        </w:rPr>
        <w:t xml:space="preserve">, briefly describe </w:t>
      </w:r>
      <w:r w:rsidR="00070DC8" w:rsidRPr="006D38AA">
        <w:rPr>
          <w:rFonts w:ascii="Arial" w:hAnsi="Arial" w:cs="Arial"/>
          <w:i/>
          <w:color w:val="4472C4" w:themeColor="accent1"/>
        </w:rPr>
        <w:t>its primary objective</w:t>
      </w:r>
      <w:r w:rsidRPr="006D38AA">
        <w:rPr>
          <w:rFonts w:ascii="Arial" w:hAnsi="Arial" w:cs="Arial"/>
          <w:i/>
          <w:color w:val="4472C4" w:themeColor="accent1"/>
        </w:rPr>
        <w:t xml:space="preserve"> (</w:t>
      </w:r>
      <w:r w:rsidR="00070DC8" w:rsidRPr="006D38AA">
        <w:rPr>
          <w:rFonts w:ascii="Arial" w:hAnsi="Arial" w:cs="Arial"/>
          <w:i/>
          <w:color w:val="4472C4" w:themeColor="accent1"/>
        </w:rPr>
        <w:t>what it is designed to measure or assess</w:t>
      </w:r>
      <w:r w:rsidRPr="006D38AA">
        <w:rPr>
          <w:rFonts w:ascii="Arial" w:hAnsi="Arial" w:cs="Arial"/>
          <w:i/>
          <w:color w:val="4472C4" w:themeColor="accent1"/>
        </w:rPr>
        <w:t>),</w:t>
      </w:r>
      <w:r w:rsidR="00070DC8" w:rsidRPr="006D38AA">
        <w:rPr>
          <w:rFonts w:ascii="Arial" w:hAnsi="Arial" w:cs="Arial"/>
          <w:i/>
          <w:color w:val="4472C4" w:themeColor="accent1"/>
        </w:rPr>
        <w:t xml:space="preserve"> list the key elements or sections of the instrument</w:t>
      </w:r>
      <w:r w:rsidRPr="006D38AA">
        <w:rPr>
          <w:rFonts w:ascii="Arial" w:hAnsi="Arial" w:cs="Arial"/>
          <w:i/>
          <w:color w:val="4472C4" w:themeColor="accent1"/>
        </w:rPr>
        <w:t>, and d</w:t>
      </w:r>
      <w:r w:rsidR="00070DC8" w:rsidRPr="006D38AA">
        <w:rPr>
          <w:rFonts w:ascii="Arial" w:hAnsi="Arial" w:cs="Arial"/>
          <w:i/>
          <w:color w:val="4472C4" w:themeColor="accent1"/>
        </w:rPr>
        <w:t>escribe how the instrument is administered and how responses are collected.</w:t>
      </w:r>
      <w:r w:rsidR="00D00057" w:rsidRPr="006D38AA">
        <w:rPr>
          <w:rFonts w:ascii="Arial" w:hAnsi="Arial" w:cs="Arial"/>
          <w:i/>
          <w:color w:val="4472C4" w:themeColor="accent1"/>
        </w:rPr>
        <w:t xml:space="preserve"> Note: The numerator and denominator have separate fields (applicable for single measure and IDM submissions).</w:t>
      </w:r>
    </w:p>
    <w:bookmarkEnd w:id="0"/>
    <w:bookmarkEnd w:id="1"/>
    <w:tbl>
      <w:tblPr>
        <w:tblStyle w:val="TableGrid"/>
        <w:tblW w:w="5000" w:type="pct"/>
        <w:tblLook w:val="04A0" w:firstRow="1" w:lastRow="0" w:firstColumn="1" w:lastColumn="0" w:noHBand="0" w:noVBand="1"/>
      </w:tblPr>
      <w:tblGrid>
        <w:gridCol w:w="9350"/>
      </w:tblGrid>
      <w:tr w:rsidR="005B76AE" w14:paraId="1E6E6122" w14:textId="77777777" w:rsidTr="00B810F7">
        <w:trPr>
          <w:cantSplit/>
        </w:trPr>
        <w:tc>
          <w:tcPr>
            <w:tcW w:w="5000" w:type="pct"/>
            <w:tcMar>
              <w:top w:w="58" w:type="dxa"/>
              <w:left w:w="115" w:type="dxa"/>
              <w:bottom w:w="58" w:type="dxa"/>
              <w:right w:w="115" w:type="dxa"/>
            </w:tcMar>
          </w:tcPr>
          <w:p w14:paraId="3BF0C2CF" w14:textId="77777777" w:rsidR="005B76AE" w:rsidRPr="008039F4" w:rsidRDefault="005B76AE" w:rsidP="00B810F7">
            <w:pPr>
              <w:rPr>
                <w:rFonts w:ascii="Arial" w:hAnsi="Arial" w:cs="Arial"/>
              </w:rPr>
            </w:pPr>
          </w:p>
        </w:tc>
      </w:tr>
    </w:tbl>
    <w:p w14:paraId="11DC052C" w14:textId="73DDDA6B" w:rsidR="00721703" w:rsidRPr="008039F4" w:rsidRDefault="00721703" w:rsidP="005320F1">
      <w:pPr>
        <w:spacing w:after="0"/>
        <w:rPr>
          <w:rFonts w:ascii="Arial" w:hAnsi="Arial" w:cs="Arial"/>
        </w:rPr>
      </w:pPr>
    </w:p>
    <w:p w14:paraId="598E9A8B" w14:textId="09662020" w:rsidR="00E16693" w:rsidRPr="0085768C" w:rsidRDefault="00603BE6" w:rsidP="00EA292D">
      <w:pPr>
        <w:pStyle w:val="Heading3"/>
        <w:rPr>
          <w:rFonts w:cstheme="minorHAnsi"/>
          <w:b w:val="0"/>
          <w:color w:val="000000"/>
        </w:rPr>
      </w:pPr>
      <w:r w:rsidRPr="00EA292D">
        <w:t>1.</w:t>
      </w:r>
      <w:r w:rsidR="001E2525">
        <w:rPr>
          <w:rFonts w:cstheme="minorHAnsi"/>
          <w:color w:val="000000"/>
        </w:rPr>
        <w:t>7</w:t>
      </w:r>
      <w:r w:rsidRPr="0085768C">
        <w:rPr>
          <w:rFonts w:cstheme="minorHAnsi"/>
          <w:color w:val="000000"/>
        </w:rPr>
        <w:t xml:space="preserve"> </w:t>
      </w:r>
      <w:r w:rsidR="00E16693" w:rsidRPr="0085768C">
        <w:rPr>
          <w:rFonts w:cstheme="minorHAnsi"/>
          <w:color w:val="000000"/>
        </w:rPr>
        <w:t>Measure Type</w:t>
      </w:r>
      <w:r w:rsidR="001E2525" w:rsidRPr="001E2525">
        <w:rPr>
          <w:rFonts w:cstheme="minorHAnsi"/>
          <w:color w:val="C00000"/>
        </w:rPr>
        <w:t>*</w:t>
      </w:r>
    </w:p>
    <w:p w14:paraId="3A45437D" w14:textId="0BF1D2F3" w:rsidR="00E16693" w:rsidRPr="008039F4" w:rsidRDefault="00B5051B" w:rsidP="0042130A">
      <w:pPr>
        <w:keepNext/>
        <w:spacing w:after="0"/>
        <w:rPr>
          <w:rFonts w:ascii="Arial" w:hAnsi="Arial" w:cs="Arial"/>
          <w:color w:val="4472C4" w:themeColor="accent1"/>
          <w:shd w:val="clear" w:color="auto" w:fill="FFFFFF"/>
        </w:rPr>
      </w:pPr>
      <w:r w:rsidRPr="008039F4">
        <w:rPr>
          <w:rFonts w:ascii="Arial" w:hAnsi="Arial" w:cs="Arial"/>
          <w:i/>
          <w:color w:val="4472C4" w:themeColor="accent1"/>
          <w:shd w:val="clear" w:color="auto" w:fill="FFFFFF"/>
        </w:rPr>
        <w:t xml:space="preserve">Choose </w:t>
      </w:r>
      <w:r w:rsidR="00E16693" w:rsidRPr="008039F4">
        <w:rPr>
          <w:rFonts w:ascii="Arial" w:hAnsi="Arial" w:cs="Arial"/>
          <w:i/>
          <w:color w:val="4472C4" w:themeColor="accent1"/>
          <w:shd w:val="clear" w:color="auto" w:fill="FFFFFF"/>
        </w:rPr>
        <w:t>one</w:t>
      </w:r>
      <w:r w:rsidR="00166498" w:rsidRPr="008039F4">
        <w:rPr>
          <w:rFonts w:ascii="Arial" w:hAnsi="Arial" w:cs="Arial"/>
          <w:i/>
          <w:color w:val="4472C4" w:themeColor="accent1"/>
          <w:shd w:val="clear" w:color="auto" w:fill="FFFFFF"/>
        </w:rPr>
        <w:t xml:space="preserve">. </w:t>
      </w:r>
      <w:r w:rsidR="005015EF" w:rsidRPr="008039F4">
        <w:rPr>
          <w:rFonts w:ascii="Arial" w:hAnsi="Arial" w:cs="Arial"/>
          <w:i/>
          <w:color w:val="4472C4" w:themeColor="accent1"/>
          <w:shd w:val="clear" w:color="auto" w:fill="FFFFFF"/>
        </w:rPr>
        <w:t xml:space="preserve">If </w:t>
      </w:r>
      <w:r w:rsidR="005015EF" w:rsidRPr="008039F4">
        <w:rPr>
          <w:rFonts w:ascii="Arial" w:hAnsi="Arial" w:cs="Arial"/>
          <w:i/>
          <w:color w:val="4472C4" w:themeColor="accent1"/>
        </w:rPr>
        <w:t>“Other”, please specify</w:t>
      </w:r>
      <w:r w:rsidR="006C4068" w:rsidRPr="008039F4">
        <w:rPr>
          <w:rFonts w:ascii="Arial" w:hAnsi="Arial" w:cs="Arial"/>
          <w:i/>
          <w:color w:val="4472C4" w:themeColor="accent1"/>
        </w:rPr>
        <w:t>.</w:t>
      </w:r>
    </w:p>
    <w:p w14:paraId="367BE9E4" w14:textId="77777777" w:rsidR="004A2AAF" w:rsidRPr="008039F4" w:rsidRDefault="004A2AAF" w:rsidP="0042130A">
      <w:pPr>
        <w:keepNext/>
        <w:spacing w:after="0"/>
        <w:rPr>
          <w:rFonts w:ascii="Arial" w:hAnsi="Arial" w:cs="Arial"/>
          <w:shd w:val="clear" w:color="auto" w:fill="FFFFFF"/>
        </w:rPr>
      </w:pPr>
    </w:p>
    <w:p w14:paraId="5BB6A047" w14:textId="3E9D11F5" w:rsidR="00E16693" w:rsidRPr="008039F4" w:rsidRDefault="00000000" w:rsidP="005320F1">
      <w:pPr>
        <w:spacing w:after="0"/>
        <w:ind w:left="720"/>
        <w:rPr>
          <w:rFonts w:ascii="Arial" w:hAnsi="Arial" w:cs="Arial"/>
        </w:rPr>
      </w:pPr>
      <w:sdt>
        <w:sdtPr>
          <w:rPr>
            <w:rFonts w:ascii="Arial" w:hAnsi="Arial" w:cs="Arial"/>
          </w:rPr>
          <w:id w:val="686952411"/>
          <w14:checkbox>
            <w14:checked w14:val="0"/>
            <w14:checkedState w14:val="2612" w14:font="MS Gothic"/>
            <w14:uncheckedState w14:val="2610" w14:font="MS Gothic"/>
          </w14:checkbox>
        </w:sdtPr>
        <w:sdtContent>
          <w:r w:rsidR="00AE0458" w:rsidRPr="008039F4">
            <w:rPr>
              <w:rFonts w:ascii="Segoe UI Symbol" w:eastAsia="MS Gothic" w:hAnsi="Segoe UI Symbol" w:cs="Segoe UI Symbol" w:hint="eastAsia"/>
            </w:rPr>
            <w:t>☐</w:t>
          </w:r>
        </w:sdtContent>
      </w:sdt>
      <w:r w:rsidR="00AE0458" w:rsidRPr="008039F4">
        <w:rPr>
          <w:rFonts w:ascii="Arial" w:hAnsi="Arial" w:cs="Arial"/>
        </w:rPr>
        <w:t xml:space="preserve"> </w:t>
      </w:r>
      <w:r w:rsidR="00E16693" w:rsidRPr="008039F4">
        <w:rPr>
          <w:rFonts w:ascii="Arial" w:hAnsi="Arial" w:cs="Arial"/>
        </w:rPr>
        <w:t>Cost/</w:t>
      </w:r>
      <w:r w:rsidR="00A31AA9">
        <w:rPr>
          <w:rFonts w:ascii="Arial" w:hAnsi="Arial" w:cs="Arial"/>
        </w:rPr>
        <w:t>R</w:t>
      </w:r>
      <w:r w:rsidR="00E16693" w:rsidRPr="008039F4">
        <w:rPr>
          <w:rFonts w:ascii="Arial" w:hAnsi="Arial" w:cs="Arial"/>
        </w:rPr>
        <w:t xml:space="preserve">esource </w:t>
      </w:r>
      <w:r w:rsidR="00A31AA9">
        <w:rPr>
          <w:rFonts w:ascii="Arial" w:hAnsi="Arial" w:cs="Arial"/>
        </w:rPr>
        <w:t>U</w:t>
      </w:r>
      <w:r w:rsidR="00E16693" w:rsidRPr="008039F4">
        <w:rPr>
          <w:rFonts w:ascii="Arial" w:hAnsi="Arial" w:cs="Arial"/>
        </w:rPr>
        <w:t>se</w:t>
      </w:r>
    </w:p>
    <w:p w14:paraId="082FB457" w14:textId="4F08A01C" w:rsidR="00E16693" w:rsidRPr="008039F4" w:rsidRDefault="00000000" w:rsidP="005320F1">
      <w:pPr>
        <w:spacing w:after="0"/>
        <w:ind w:left="720"/>
        <w:rPr>
          <w:rFonts w:ascii="Arial" w:hAnsi="Arial" w:cs="Arial"/>
        </w:rPr>
      </w:pPr>
      <w:sdt>
        <w:sdtPr>
          <w:rPr>
            <w:rFonts w:ascii="Arial" w:hAnsi="Arial" w:cs="Arial"/>
          </w:rPr>
          <w:id w:val="-610211398"/>
          <w14:checkbox>
            <w14:checked w14:val="0"/>
            <w14:checkedState w14:val="2612" w14:font="MS Gothic"/>
            <w14:uncheckedState w14:val="2610" w14:font="MS Gothic"/>
          </w14:checkbox>
        </w:sdtPr>
        <w:sdtContent>
          <w:r w:rsidR="00E16693" w:rsidRPr="0085768C">
            <w:rPr>
              <w:rFonts w:ascii="Segoe UI Symbol" w:hAnsi="Segoe UI Symbol" w:cs="Segoe UI Symbol"/>
            </w:rPr>
            <w:t>☐</w:t>
          </w:r>
        </w:sdtContent>
      </w:sdt>
      <w:r w:rsidR="00195C45" w:rsidRPr="008039F4">
        <w:rPr>
          <w:rFonts w:ascii="Arial" w:hAnsi="Arial" w:cs="Arial"/>
        </w:rPr>
        <w:t xml:space="preserve"> </w:t>
      </w:r>
      <w:r w:rsidR="00E16693" w:rsidRPr="008039F4">
        <w:rPr>
          <w:rFonts w:ascii="Arial" w:hAnsi="Arial" w:cs="Arial"/>
        </w:rPr>
        <w:t>Efficiency</w:t>
      </w:r>
    </w:p>
    <w:p w14:paraId="29261A57" w14:textId="2BC6F7A9" w:rsidR="00E16693" w:rsidRPr="008039F4" w:rsidRDefault="00000000" w:rsidP="005320F1">
      <w:pPr>
        <w:spacing w:after="0"/>
        <w:ind w:left="720"/>
        <w:rPr>
          <w:rFonts w:ascii="Arial" w:hAnsi="Arial" w:cs="Arial"/>
        </w:rPr>
      </w:pPr>
      <w:sdt>
        <w:sdtPr>
          <w:rPr>
            <w:rFonts w:ascii="Arial" w:hAnsi="Arial" w:cs="Arial"/>
          </w:rPr>
          <w:id w:val="-1083142381"/>
          <w14:checkbox>
            <w14:checked w14:val="0"/>
            <w14:checkedState w14:val="2612" w14:font="MS Gothic"/>
            <w14:uncheckedState w14:val="2610" w14:font="MS Gothic"/>
          </w14:checkbox>
        </w:sdtPr>
        <w:sdtContent>
          <w:r w:rsidR="00E16693" w:rsidRPr="0085768C">
            <w:rPr>
              <w:rFonts w:ascii="Segoe UI Symbol" w:hAnsi="Segoe UI Symbol" w:cs="Segoe UI Symbol"/>
            </w:rPr>
            <w:t>☐</w:t>
          </w:r>
        </w:sdtContent>
      </w:sdt>
      <w:r w:rsidR="00195C45" w:rsidRPr="008039F4">
        <w:rPr>
          <w:rFonts w:ascii="Arial" w:hAnsi="Arial" w:cs="Arial"/>
        </w:rPr>
        <w:t xml:space="preserve"> </w:t>
      </w:r>
      <w:r w:rsidR="00E16693" w:rsidRPr="008039F4">
        <w:rPr>
          <w:rFonts w:ascii="Arial" w:hAnsi="Arial" w:cs="Arial"/>
        </w:rPr>
        <w:t xml:space="preserve">Intermediate </w:t>
      </w:r>
      <w:r w:rsidR="003945DD" w:rsidRPr="008039F4">
        <w:rPr>
          <w:rFonts w:ascii="Arial" w:hAnsi="Arial" w:cs="Arial"/>
        </w:rPr>
        <w:t>O</w:t>
      </w:r>
      <w:r w:rsidR="00E16693" w:rsidRPr="008039F4">
        <w:rPr>
          <w:rFonts w:ascii="Arial" w:hAnsi="Arial" w:cs="Arial"/>
        </w:rPr>
        <w:t>utcome</w:t>
      </w:r>
    </w:p>
    <w:p w14:paraId="35CD3FF1" w14:textId="4284F0ED" w:rsidR="00E16693" w:rsidRPr="008039F4" w:rsidRDefault="00000000" w:rsidP="005320F1">
      <w:pPr>
        <w:spacing w:after="0"/>
        <w:ind w:left="720"/>
        <w:rPr>
          <w:rFonts w:ascii="Arial" w:hAnsi="Arial" w:cs="Arial"/>
        </w:rPr>
      </w:pPr>
      <w:sdt>
        <w:sdtPr>
          <w:rPr>
            <w:rFonts w:ascii="Arial" w:hAnsi="Arial" w:cs="Arial"/>
          </w:rPr>
          <w:id w:val="-682903733"/>
          <w14:checkbox>
            <w14:checked w14:val="0"/>
            <w14:checkedState w14:val="2612" w14:font="MS Gothic"/>
            <w14:uncheckedState w14:val="2610" w14:font="MS Gothic"/>
          </w14:checkbox>
        </w:sdtPr>
        <w:sdtContent>
          <w:r w:rsidR="00E16693" w:rsidRPr="0085768C">
            <w:rPr>
              <w:rFonts w:ascii="Segoe UI Symbol" w:eastAsia="MS Gothic" w:hAnsi="Segoe UI Symbol" w:cs="Segoe UI Symbol"/>
            </w:rPr>
            <w:t>☐</w:t>
          </w:r>
        </w:sdtContent>
      </w:sdt>
      <w:r w:rsidR="00195C45" w:rsidRPr="008039F4">
        <w:rPr>
          <w:rFonts w:ascii="Arial" w:hAnsi="Arial" w:cs="Arial"/>
        </w:rPr>
        <w:t xml:space="preserve"> </w:t>
      </w:r>
      <w:r w:rsidR="00E16693" w:rsidRPr="008039F4">
        <w:rPr>
          <w:rFonts w:ascii="Arial" w:hAnsi="Arial" w:cs="Arial"/>
        </w:rPr>
        <w:t>Outcome</w:t>
      </w:r>
    </w:p>
    <w:p w14:paraId="1E1ACD34" w14:textId="2B836205" w:rsidR="00E16693" w:rsidRPr="008039F4" w:rsidRDefault="00000000" w:rsidP="005320F1">
      <w:pPr>
        <w:spacing w:after="0"/>
        <w:ind w:left="720"/>
        <w:rPr>
          <w:rFonts w:ascii="Arial" w:hAnsi="Arial" w:cs="Arial"/>
        </w:rPr>
      </w:pPr>
      <w:sdt>
        <w:sdtPr>
          <w:rPr>
            <w:rFonts w:ascii="Arial" w:hAnsi="Arial" w:cs="Arial"/>
          </w:rPr>
          <w:id w:val="-1053231618"/>
          <w14:checkbox>
            <w14:checked w14:val="0"/>
            <w14:checkedState w14:val="2612" w14:font="MS Gothic"/>
            <w14:uncheckedState w14:val="2610" w14:font="MS Gothic"/>
          </w14:checkbox>
        </w:sdtPr>
        <w:sdtContent>
          <w:r w:rsidR="00E16693" w:rsidRPr="0085768C">
            <w:rPr>
              <w:rFonts w:ascii="Segoe UI Symbol" w:eastAsia="MS Gothic" w:hAnsi="Segoe UI Symbol" w:cs="Segoe UI Symbol"/>
            </w:rPr>
            <w:t>☐</w:t>
          </w:r>
        </w:sdtContent>
      </w:sdt>
      <w:r w:rsidR="00195C45" w:rsidRPr="008039F4">
        <w:rPr>
          <w:rFonts w:ascii="Arial" w:hAnsi="Arial" w:cs="Arial"/>
        </w:rPr>
        <w:t xml:space="preserve"> </w:t>
      </w:r>
      <w:r w:rsidR="00E16693" w:rsidRPr="008039F4">
        <w:rPr>
          <w:rFonts w:ascii="Arial" w:hAnsi="Arial" w:cs="Arial"/>
        </w:rPr>
        <w:t xml:space="preserve">Population </w:t>
      </w:r>
      <w:r w:rsidR="003945DD" w:rsidRPr="008039F4">
        <w:rPr>
          <w:rFonts w:ascii="Arial" w:hAnsi="Arial" w:cs="Arial"/>
        </w:rPr>
        <w:t>H</w:t>
      </w:r>
      <w:r w:rsidR="00E16693" w:rsidRPr="008039F4">
        <w:rPr>
          <w:rFonts w:ascii="Arial" w:hAnsi="Arial" w:cs="Arial"/>
        </w:rPr>
        <w:t>ealth</w:t>
      </w:r>
    </w:p>
    <w:p w14:paraId="053F16C4" w14:textId="1B854651" w:rsidR="00E16693" w:rsidRPr="008039F4" w:rsidRDefault="00000000" w:rsidP="000A0B3A">
      <w:pPr>
        <w:spacing w:after="0"/>
        <w:ind w:left="720"/>
        <w:rPr>
          <w:rFonts w:ascii="Arial" w:hAnsi="Arial" w:cs="Arial"/>
        </w:rPr>
      </w:pPr>
      <w:sdt>
        <w:sdtPr>
          <w:rPr>
            <w:rFonts w:ascii="Arial" w:hAnsi="Arial" w:cs="Arial"/>
          </w:rPr>
          <w:id w:val="292954105"/>
          <w14:checkbox>
            <w14:checked w14:val="0"/>
            <w14:checkedState w14:val="2612" w14:font="MS Gothic"/>
            <w14:uncheckedState w14:val="2610" w14:font="MS Gothic"/>
          </w14:checkbox>
        </w:sdtPr>
        <w:sdtContent>
          <w:r w:rsidR="00E16693" w:rsidRPr="0085768C">
            <w:rPr>
              <w:rFonts w:ascii="Segoe UI Symbol" w:eastAsia="MS Gothic" w:hAnsi="Segoe UI Symbol" w:cs="Segoe UI Symbol"/>
            </w:rPr>
            <w:t>☐</w:t>
          </w:r>
        </w:sdtContent>
      </w:sdt>
      <w:r w:rsidR="00195C45" w:rsidRPr="008039F4">
        <w:rPr>
          <w:rFonts w:ascii="Arial" w:hAnsi="Arial" w:cs="Arial"/>
        </w:rPr>
        <w:t xml:space="preserve"> </w:t>
      </w:r>
      <w:r w:rsidR="00E16693" w:rsidRPr="008039F4">
        <w:rPr>
          <w:rFonts w:ascii="Arial" w:hAnsi="Arial" w:cs="Arial"/>
        </w:rPr>
        <w:t>Process</w:t>
      </w:r>
    </w:p>
    <w:p w14:paraId="60590CA2" w14:textId="2DACD69B" w:rsidR="00E16693" w:rsidRDefault="00000000" w:rsidP="005320F1">
      <w:pPr>
        <w:spacing w:after="0"/>
        <w:ind w:left="720"/>
        <w:rPr>
          <w:rFonts w:ascii="Arial" w:hAnsi="Arial" w:cs="Arial"/>
        </w:rPr>
      </w:pPr>
      <w:sdt>
        <w:sdtPr>
          <w:rPr>
            <w:rFonts w:ascii="Arial" w:hAnsi="Arial" w:cs="Arial"/>
          </w:rPr>
          <w:id w:val="-1097406126"/>
          <w14:checkbox>
            <w14:checked w14:val="0"/>
            <w14:checkedState w14:val="2612" w14:font="MS Gothic"/>
            <w14:uncheckedState w14:val="2610" w14:font="MS Gothic"/>
          </w14:checkbox>
        </w:sdtPr>
        <w:sdtContent>
          <w:r w:rsidR="003945DD" w:rsidRPr="008039F4">
            <w:rPr>
              <w:rFonts w:ascii="Segoe UI Symbol" w:eastAsia="MS Gothic" w:hAnsi="Segoe UI Symbol" w:cs="Segoe UI Symbol" w:hint="eastAsia"/>
            </w:rPr>
            <w:t>☐</w:t>
          </w:r>
        </w:sdtContent>
      </w:sdt>
      <w:r w:rsidR="00195C45" w:rsidRPr="008039F4">
        <w:rPr>
          <w:rFonts w:ascii="Arial" w:hAnsi="Arial" w:cs="Arial"/>
        </w:rPr>
        <w:t xml:space="preserve"> </w:t>
      </w:r>
      <w:r w:rsidR="00E16693" w:rsidRPr="008039F4">
        <w:rPr>
          <w:rFonts w:ascii="Arial" w:hAnsi="Arial" w:cs="Arial"/>
        </w:rPr>
        <w:t>Patient-reported Outcome Performance Measure (PRO-PM)</w:t>
      </w:r>
    </w:p>
    <w:p w14:paraId="48F7D243" w14:textId="01B9E805" w:rsidR="00802516" w:rsidRPr="008039F4" w:rsidRDefault="00000000" w:rsidP="005320F1">
      <w:pPr>
        <w:spacing w:after="0"/>
        <w:ind w:left="720"/>
        <w:rPr>
          <w:rFonts w:ascii="Arial" w:hAnsi="Arial" w:cs="Arial"/>
        </w:rPr>
      </w:pPr>
      <w:sdt>
        <w:sdtPr>
          <w:rPr>
            <w:rFonts w:ascii="Arial" w:hAnsi="Arial" w:cs="Arial"/>
          </w:rPr>
          <w:id w:val="6574643"/>
          <w14:checkbox>
            <w14:checked w14:val="0"/>
            <w14:checkedState w14:val="2612" w14:font="MS Gothic"/>
            <w14:uncheckedState w14:val="2610" w14:font="MS Gothic"/>
          </w14:checkbox>
        </w:sdtPr>
        <w:sdtContent>
          <w:r w:rsidR="00802516" w:rsidRPr="008039F4">
            <w:rPr>
              <w:rFonts w:ascii="Segoe UI Symbol" w:eastAsia="MS Gothic" w:hAnsi="Segoe UI Symbol" w:cs="Segoe UI Symbol" w:hint="eastAsia"/>
            </w:rPr>
            <w:t>☐</w:t>
          </w:r>
        </w:sdtContent>
      </w:sdt>
      <w:r w:rsidR="00802516" w:rsidRPr="008039F4">
        <w:rPr>
          <w:rFonts w:ascii="Arial" w:hAnsi="Arial" w:cs="Arial"/>
        </w:rPr>
        <w:t xml:space="preserve"> Patient-reported </w:t>
      </w:r>
      <w:r w:rsidR="00802516">
        <w:rPr>
          <w:rFonts w:ascii="Arial" w:hAnsi="Arial" w:cs="Arial"/>
        </w:rPr>
        <w:t>Experience</w:t>
      </w:r>
      <w:r w:rsidR="00802516" w:rsidRPr="008039F4">
        <w:rPr>
          <w:rFonts w:ascii="Arial" w:hAnsi="Arial" w:cs="Arial"/>
        </w:rPr>
        <w:t xml:space="preserve"> Performance Measure (PR</w:t>
      </w:r>
      <w:r w:rsidR="00802516">
        <w:rPr>
          <w:rFonts w:ascii="Arial" w:hAnsi="Arial" w:cs="Arial"/>
        </w:rPr>
        <w:t>E</w:t>
      </w:r>
      <w:r w:rsidR="00802516" w:rsidRPr="008039F4">
        <w:rPr>
          <w:rFonts w:ascii="Arial" w:hAnsi="Arial" w:cs="Arial"/>
        </w:rPr>
        <w:t>-PM)</w:t>
      </w:r>
    </w:p>
    <w:p w14:paraId="53467BDE" w14:textId="0F44162F" w:rsidR="00E16693" w:rsidRPr="008039F4" w:rsidRDefault="00000000" w:rsidP="005320F1">
      <w:pPr>
        <w:spacing w:after="0"/>
        <w:ind w:left="720"/>
        <w:rPr>
          <w:rFonts w:ascii="Arial" w:hAnsi="Arial" w:cs="Arial"/>
        </w:rPr>
      </w:pPr>
      <w:sdt>
        <w:sdtPr>
          <w:rPr>
            <w:rFonts w:ascii="Arial" w:hAnsi="Arial" w:cs="Arial"/>
          </w:rPr>
          <w:id w:val="-214122149"/>
          <w14:checkbox>
            <w14:checked w14:val="0"/>
            <w14:checkedState w14:val="2612" w14:font="MS Gothic"/>
            <w14:uncheckedState w14:val="2610" w14:font="MS Gothic"/>
          </w14:checkbox>
        </w:sdtPr>
        <w:sdtContent>
          <w:r w:rsidR="00802516">
            <w:rPr>
              <w:rFonts w:ascii="MS Gothic" w:eastAsia="MS Gothic" w:hAnsi="MS Gothic" w:cs="Arial" w:hint="eastAsia"/>
            </w:rPr>
            <w:t>☐</w:t>
          </w:r>
        </w:sdtContent>
      </w:sdt>
      <w:r w:rsidR="00195C45" w:rsidRPr="008039F4">
        <w:rPr>
          <w:rFonts w:ascii="Arial" w:hAnsi="Arial" w:cs="Arial"/>
        </w:rPr>
        <w:t xml:space="preserve"> </w:t>
      </w:r>
      <w:r w:rsidR="00E16693" w:rsidRPr="008039F4">
        <w:rPr>
          <w:rFonts w:ascii="Arial" w:hAnsi="Arial" w:cs="Arial"/>
        </w:rPr>
        <w:t>Structure</w:t>
      </w:r>
    </w:p>
    <w:p w14:paraId="329FF54D" w14:textId="24C09543" w:rsidR="001200EF" w:rsidRDefault="00000000" w:rsidP="00320CC6">
      <w:pPr>
        <w:spacing w:after="0"/>
        <w:ind w:left="720"/>
        <w:rPr>
          <w:rFonts w:ascii="Arial" w:hAnsi="Arial" w:cs="Arial"/>
        </w:rPr>
      </w:pPr>
      <w:sdt>
        <w:sdtPr>
          <w:rPr>
            <w:rFonts w:ascii="Arial" w:hAnsi="Arial" w:cs="Arial"/>
          </w:rPr>
          <w:id w:val="-22102037"/>
          <w14:checkbox>
            <w14:checked w14:val="0"/>
            <w14:checkedState w14:val="2612" w14:font="MS Gothic"/>
            <w14:uncheckedState w14:val="2610" w14:font="MS Gothic"/>
          </w14:checkbox>
        </w:sdtPr>
        <w:sdtContent>
          <w:r w:rsidR="006A7016">
            <w:rPr>
              <w:rFonts w:ascii="MS Gothic" w:eastAsia="MS Gothic" w:hAnsi="MS Gothic" w:cs="Arial" w:hint="eastAsia"/>
            </w:rPr>
            <w:t>☐</w:t>
          </w:r>
        </w:sdtContent>
      </w:sdt>
      <w:r w:rsidR="00195C45" w:rsidRPr="008039F4">
        <w:rPr>
          <w:rFonts w:ascii="Arial" w:hAnsi="Arial" w:cs="Arial"/>
        </w:rPr>
        <w:t xml:space="preserve"> </w:t>
      </w:r>
      <w:r w:rsidR="00E16693" w:rsidRPr="00CC409B">
        <w:rPr>
          <w:rFonts w:ascii="Arial" w:hAnsi="Arial" w:cs="Arial"/>
        </w:rPr>
        <w:t>Other</w:t>
      </w:r>
    </w:p>
    <w:p w14:paraId="18562FD5" w14:textId="7883225F" w:rsidR="00320CC6" w:rsidRPr="004400A0" w:rsidRDefault="00B0129F" w:rsidP="001200EF">
      <w:pPr>
        <w:spacing w:after="0"/>
        <w:ind w:left="1260"/>
        <w:rPr>
          <w:rFonts w:ascii="Arial" w:hAnsi="Arial" w:cs="Arial"/>
          <w:sz w:val="20"/>
          <w:szCs w:val="20"/>
        </w:rPr>
      </w:pPr>
      <w:r w:rsidRPr="00CC409B">
        <w:rPr>
          <w:rFonts w:ascii="Arial" w:hAnsi="Arial" w:cs="Arial"/>
          <w:b/>
        </w:rPr>
        <w:t>1</w:t>
      </w:r>
      <w:r w:rsidR="00AE172C" w:rsidRPr="00CC409B">
        <w:rPr>
          <w:rFonts w:ascii="Arial" w:hAnsi="Arial" w:cs="Arial"/>
          <w:b/>
        </w:rPr>
        <w:t>.</w:t>
      </w:r>
      <w:r w:rsidR="00866B2B" w:rsidRPr="00CC409B">
        <w:rPr>
          <w:rFonts w:ascii="Arial" w:hAnsi="Arial" w:cs="Arial"/>
          <w:b/>
        </w:rPr>
        <w:t>7</w:t>
      </w:r>
      <w:r w:rsidRPr="00CC409B">
        <w:rPr>
          <w:rFonts w:ascii="Arial" w:hAnsi="Arial" w:cs="Arial"/>
          <w:b/>
        </w:rPr>
        <w:t>a</w:t>
      </w:r>
      <w:r w:rsidR="006555D0">
        <w:rPr>
          <w:rFonts w:ascii="Arial" w:hAnsi="Arial" w:cs="Arial"/>
          <w:b/>
        </w:rPr>
        <w:t xml:space="preserve"> Other Measure Type</w:t>
      </w:r>
      <w:r w:rsidR="007E6632" w:rsidRPr="007E6632">
        <w:rPr>
          <w:rFonts w:ascii="Arial" w:hAnsi="Arial" w:cs="Arial"/>
          <w:b/>
          <w:bCs/>
          <w:iCs/>
          <w:color w:val="C00000"/>
        </w:rPr>
        <w:t>*</w:t>
      </w:r>
      <w:r w:rsidRPr="00CC409B">
        <w:rPr>
          <w:rFonts w:ascii="Arial" w:hAnsi="Arial" w:cs="Arial"/>
          <w:i/>
        </w:rPr>
        <w:t xml:space="preserve"> </w:t>
      </w:r>
      <w:r w:rsidR="004400A0" w:rsidRPr="004400A0">
        <w:rPr>
          <w:rFonts w:ascii="Arial" w:hAnsi="Arial" w:cs="Arial"/>
          <w:i/>
          <w:color w:val="4472C4" w:themeColor="accent1"/>
        </w:rPr>
        <w:t>(</w:t>
      </w:r>
      <w:r w:rsidR="0078004E" w:rsidRPr="00CC409B">
        <w:rPr>
          <w:rFonts w:ascii="Arial" w:hAnsi="Arial" w:cs="Arial"/>
          <w:i/>
          <w:color w:val="4472C4" w:themeColor="accent1"/>
        </w:rPr>
        <w:t>Please specify</w:t>
      </w:r>
      <w:r w:rsidR="00320CC6" w:rsidRPr="004400A0">
        <w:rPr>
          <w:rFonts w:ascii="Arial" w:hAnsi="Arial" w:cs="Arial"/>
          <w:i/>
          <w:color w:val="4472C4" w:themeColor="accent1"/>
        </w:rPr>
        <w:t>)</w:t>
      </w:r>
      <w:r w:rsidR="0004472C" w:rsidRPr="00CC409B">
        <w:rPr>
          <w:rFonts w:ascii="Arial" w:hAnsi="Arial" w:cs="Arial"/>
          <w:i/>
          <w:color w:val="4472C4" w:themeColor="accent1"/>
        </w:rPr>
        <w:t xml:space="preserve"> </w:t>
      </w:r>
      <w:r w:rsidR="0004472C" w:rsidRPr="004400A0">
        <w:rPr>
          <w:rFonts w:ascii="Arial" w:hAnsi="Arial" w:cs="Arial"/>
          <w:i/>
          <w:sz w:val="20"/>
          <w:szCs w:val="20"/>
        </w:rPr>
        <w:t>[character limit: 255]</w:t>
      </w:r>
    </w:p>
    <w:tbl>
      <w:tblPr>
        <w:tblStyle w:val="TableGrid"/>
        <w:tblW w:w="0" w:type="auto"/>
        <w:tblInd w:w="1255" w:type="dxa"/>
        <w:tblLook w:val="04A0" w:firstRow="1" w:lastRow="0" w:firstColumn="1" w:lastColumn="0" w:noHBand="0" w:noVBand="1"/>
      </w:tblPr>
      <w:tblGrid>
        <w:gridCol w:w="7640"/>
      </w:tblGrid>
      <w:tr w:rsidR="00320CC6" w14:paraId="6B67FFDC" w14:textId="77777777" w:rsidTr="001200EF">
        <w:trPr>
          <w:cantSplit/>
        </w:trPr>
        <w:tc>
          <w:tcPr>
            <w:tcW w:w="7640" w:type="dxa"/>
            <w:tcMar>
              <w:top w:w="58" w:type="dxa"/>
              <w:left w:w="115" w:type="dxa"/>
              <w:bottom w:w="58" w:type="dxa"/>
              <w:right w:w="115" w:type="dxa"/>
            </w:tcMar>
          </w:tcPr>
          <w:p w14:paraId="3D75CDE1" w14:textId="77777777" w:rsidR="00320CC6" w:rsidRPr="008039F4" w:rsidRDefault="00320CC6" w:rsidP="00B810F7">
            <w:pPr>
              <w:rPr>
                <w:rFonts w:ascii="Arial" w:hAnsi="Arial" w:cs="Arial"/>
              </w:rPr>
            </w:pPr>
          </w:p>
        </w:tc>
      </w:tr>
    </w:tbl>
    <w:p w14:paraId="3B3DF27B" w14:textId="0FCF93EF" w:rsidR="004A2AAF" w:rsidRPr="008039F4" w:rsidRDefault="004A2AAF" w:rsidP="00320CC6">
      <w:pPr>
        <w:spacing w:after="0"/>
        <w:ind w:left="720"/>
        <w:rPr>
          <w:rFonts w:ascii="Arial" w:hAnsi="Arial" w:cs="Arial"/>
          <w:color w:val="000000"/>
          <w:sz w:val="24"/>
          <w:szCs w:val="24"/>
          <w:shd w:val="clear" w:color="auto" w:fill="FFFFFF"/>
        </w:rPr>
      </w:pPr>
    </w:p>
    <w:p w14:paraId="20386395" w14:textId="40983CED" w:rsidR="001E56AC" w:rsidRPr="00DB16D1" w:rsidRDefault="68AC7F46" w:rsidP="00EA292D">
      <w:pPr>
        <w:pStyle w:val="Heading3"/>
        <w:rPr>
          <w:b w:val="0"/>
          <w:bCs w:val="0"/>
        </w:rPr>
      </w:pPr>
      <w:r w:rsidRPr="00EA292D">
        <w:lastRenderedPageBreak/>
        <w:t>1.</w:t>
      </w:r>
      <w:r w:rsidR="1B4B538C" w:rsidRPr="003D64C5">
        <w:t>8</w:t>
      </w:r>
      <w:r w:rsidRPr="003D64C5">
        <w:t xml:space="preserve"> </w:t>
      </w:r>
      <w:r w:rsidR="25182EF9" w:rsidRPr="003D64C5">
        <w:t>Level of Analysis</w:t>
      </w:r>
      <w:r w:rsidR="00C36692" w:rsidRPr="001E2525">
        <w:rPr>
          <w:rFonts w:cstheme="minorHAnsi"/>
          <w:color w:val="C00000"/>
        </w:rPr>
        <w:t>*</w:t>
      </w:r>
    </w:p>
    <w:p w14:paraId="6BFD7775" w14:textId="097EB9D2" w:rsidR="001E2525" w:rsidRPr="008039F4" w:rsidRDefault="001E2525" w:rsidP="001E2525">
      <w:pPr>
        <w:keepNext/>
        <w:spacing w:after="0"/>
        <w:rPr>
          <w:rFonts w:ascii="Arial" w:hAnsi="Arial" w:cs="Arial"/>
          <w:i/>
          <w:color w:val="4472C4" w:themeColor="accent1"/>
        </w:rPr>
      </w:pPr>
      <w:r w:rsidRPr="008039F4">
        <w:rPr>
          <w:rFonts w:ascii="Arial" w:hAnsi="Arial" w:cs="Arial"/>
          <w:i/>
          <w:color w:val="4472C4" w:themeColor="accent1"/>
        </w:rPr>
        <w:t xml:space="preserve">Select the level(s) of analysis for which the </w:t>
      </w:r>
      <w:r w:rsidRPr="00314CA9">
        <w:rPr>
          <w:rFonts w:ascii="Arial" w:hAnsi="Arial" w:cs="Arial"/>
          <w:i/>
          <w:color w:val="4472C4" w:themeColor="accent1"/>
        </w:rPr>
        <w:t xml:space="preserve">measure is </w:t>
      </w:r>
      <w:r w:rsidRPr="008039F4">
        <w:rPr>
          <w:rFonts w:ascii="Arial" w:hAnsi="Arial" w:cs="Arial"/>
          <w:i/>
          <w:color w:val="4472C4" w:themeColor="accent1"/>
        </w:rPr>
        <w:t xml:space="preserve">specified and tested. </w:t>
      </w:r>
      <w:r w:rsidRPr="0010717E">
        <w:rPr>
          <w:rFonts w:ascii="Arial" w:hAnsi="Arial" w:cs="Arial"/>
          <w:i/>
          <w:color w:val="4472C4" w:themeColor="accent1"/>
        </w:rPr>
        <w:t>F</w:t>
      </w:r>
      <w:r w:rsidR="00D25160" w:rsidRPr="0010717E">
        <w:rPr>
          <w:rFonts w:ascii="Arial" w:hAnsi="Arial" w:cs="Arial"/>
          <w:i/>
          <w:color w:val="4472C4" w:themeColor="accent1"/>
        </w:rPr>
        <w:t>or instrument submissions</w:t>
      </w:r>
      <w:r w:rsidRPr="0010717E">
        <w:rPr>
          <w:rFonts w:ascii="Arial" w:hAnsi="Arial" w:cs="Arial"/>
          <w:i/>
          <w:color w:val="4472C4" w:themeColor="accent1"/>
        </w:rPr>
        <w:t xml:space="preserve">, select the level(s) for which the associated IDMs are specified and tested. Choose </w:t>
      </w:r>
      <w:r w:rsidRPr="008039F4">
        <w:rPr>
          <w:rFonts w:ascii="Arial" w:hAnsi="Arial" w:cs="Arial"/>
          <w:i/>
          <w:color w:val="4472C4" w:themeColor="accent1"/>
        </w:rPr>
        <w:t>all that apply. If “Population of Geographic Area” or “Other”, please specify.</w:t>
      </w:r>
    </w:p>
    <w:p w14:paraId="1116AD46" w14:textId="77777777" w:rsidR="00BF4294" w:rsidRPr="008039F4" w:rsidRDefault="00BF4294" w:rsidP="00E076BE">
      <w:pPr>
        <w:keepNext/>
        <w:spacing w:after="0" w:line="240" w:lineRule="auto"/>
        <w:rPr>
          <w:rFonts w:ascii="Arial" w:hAnsi="Arial" w:cs="Arial"/>
          <w:shd w:val="clear" w:color="auto" w:fill="FFFFFF"/>
        </w:rPr>
      </w:pPr>
    </w:p>
    <w:p w14:paraId="17D58B73" w14:textId="29E195D6" w:rsidR="00796589" w:rsidRPr="008039F4" w:rsidRDefault="00000000" w:rsidP="005320F1">
      <w:pPr>
        <w:spacing w:after="0"/>
        <w:ind w:left="720"/>
        <w:rPr>
          <w:rFonts w:ascii="Arial" w:hAnsi="Arial" w:cs="Arial"/>
        </w:rPr>
      </w:pPr>
      <w:sdt>
        <w:sdtPr>
          <w:rPr>
            <w:rFonts w:ascii="Arial" w:hAnsi="Arial" w:cs="Arial"/>
          </w:rPr>
          <w:id w:val="-1660380905"/>
          <w14:checkbox>
            <w14:checked w14:val="0"/>
            <w14:checkedState w14:val="2612" w14:font="MS Gothic"/>
            <w14:uncheckedState w14:val="2610" w14:font="MS Gothic"/>
          </w14:checkbox>
        </w:sdtPr>
        <w:sdtContent>
          <w:r w:rsidR="00D5260F" w:rsidRPr="008039F4">
            <w:rPr>
              <w:rFonts w:ascii="Segoe UI Symbol" w:eastAsia="MS Gothic" w:hAnsi="Segoe UI Symbol" w:cs="Segoe UI Symbol" w:hint="eastAsia"/>
            </w:rPr>
            <w:t>☐</w:t>
          </w:r>
        </w:sdtContent>
      </w:sdt>
      <w:r w:rsidR="00603BE6" w:rsidRPr="008039F4">
        <w:rPr>
          <w:rFonts w:ascii="Arial" w:hAnsi="Arial" w:cs="Arial"/>
        </w:rPr>
        <w:t xml:space="preserve"> </w:t>
      </w:r>
      <w:r w:rsidR="00796589" w:rsidRPr="008039F4">
        <w:rPr>
          <w:rFonts w:ascii="Arial" w:hAnsi="Arial" w:cs="Arial"/>
        </w:rPr>
        <w:t>Accountable Care Organization</w:t>
      </w:r>
    </w:p>
    <w:p w14:paraId="76537E49" w14:textId="686D86AD" w:rsidR="00796589" w:rsidRPr="008039F4" w:rsidRDefault="00000000" w:rsidP="005320F1">
      <w:pPr>
        <w:spacing w:after="0"/>
        <w:ind w:left="720"/>
        <w:rPr>
          <w:rFonts w:ascii="Arial" w:hAnsi="Arial" w:cs="Arial"/>
        </w:rPr>
      </w:pPr>
      <w:sdt>
        <w:sdtPr>
          <w:rPr>
            <w:rFonts w:ascii="Arial" w:hAnsi="Arial" w:cs="Arial"/>
          </w:rPr>
          <w:id w:val="-40520512"/>
          <w14:checkbox>
            <w14:checked w14:val="0"/>
            <w14:checkedState w14:val="2612" w14:font="MS Gothic"/>
            <w14:uncheckedState w14:val="2610" w14:font="MS Gothic"/>
          </w14:checkbox>
        </w:sdtPr>
        <w:sdtContent>
          <w:r w:rsidR="00796589" w:rsidRPr="008039F4">
            <w:rPr>
              <w:rFonts w:ascii="Segoe UI Symbol" w:eastAsia="MS Gothic" w:hAnsi="Segoe UI Symbol" w:cs="Segoe UI Symbol" w:hint="eastAsia"/>
            </w:rPr>
            <w:t>☐</w:t>
          </w:r>
        </w:sdtContent>
      </w:sdt>
      <w:r w:rsidR="00603BE6" w:rsidRPr="008039F4">
        <w:rPr>
          <w:rFonts w:ascii="Arial" w:hAnsi="Arial" w:cs="Arial"/>
        </w:rPr>
        <w:t xml:space="preserve"> </w:t>
      </w:r>
      <w:r w:rsidR="00796589" w:rsidRPr="008039F4">
        <w:rPr>
          <w:rFonts w:ascii="Arial" w:hAnsi="Arial" w:cs="Arial"/>
        </w:rPr>
        <w:t>Clinician: Group/Practice</w:t>
      </w:r>
    </w:p>
    <w:p w14:paraId="7C20A99B" w14:textId="728695B5" w:rsidR="00796589" w:rsidRPr="008039F4" w:rsidRDefault="00000000" w:rsidP="005320F1">
      <w:pPr>
        <w:spacing w:after="0"/>
        <w:ind w:left="720"/>
        <w:rPr>
          <w:rFonts w:ascii="Arial" w:hAnsi="Arial" w:cs="Arial"/>
        </w:rPr>
      </w:pPr>
      <w:sdt>
        <w:sdtPr>
          <w:rPr>
            <w:rFonts w:ascii="Arial" w:hAnsi="Arial" w:cs="Arial"/>
          </w:rPr>
          <w:id w:val="-183431734"/>
          <w14:checkbox>
            <w14:checked w14:val="0"/>
            <w14:checkedState w14:val="2612" w14:font="MS Gothic"/>
            <w14:uncheckedState w14:val="2610" w14:font="MS Gothic"/>
          </w14:checkbox>
        </w:sdtPr>
        <w:sdtContent>
          <w:r w:rsidR="00796589" w:rsidRPr="008039F4">
            <w:rPr>
              <w:rFonts w:ascii="Segoe UI Symbol" w:eastAsia="MS Gothic" w:hAnsi="Segoe UI Symbol" w:cs="Segoe UI Symbol"/>
            </w:rPr>
            <w:t>☐</w:t>
          </w:r>
        </w:sdtContent>
      </w:sdt>
      <w:r w:rsidR="00603BE6" w:rsidRPr="008039F4">
        <w:rPr>
          <w:rFonts w:ascii="Arial" w:hAnsi="Arial" w:cs="Arial"/>
        </w:rPr>
        <w:t xml:space="preserve"> </w:t>
      </w:r>
      <w:r w:rsidR="00796589" w:rsidRPr="008039F4">
        <w:rPr>
          <w:rFonts w:ascii="Arial" w:hAnsi="Arial" w:cs="Arial"/>
        </w:rPr>
        <w:t>Clinician: Individual</w:t>
      </w:r>
    </w:p>
    <w:p w14:paraId="0C179F84" w14:textId="3F65657A" w:rsidR="00796589" w:rsidRPr="008039F4" w:rsidRDefault="00000000" w:rsidP="005320F1">
      <w:pPr>
        <w:spacing w:after="0"/>
        <w:ind w:left="720"/>
        <w:rPr>
          <w:rFonts w:ascii="Arial" w:hAnsi="Arial" w:cs="Arial"/>
        </w:rPr>
      </w:pPr>
      <w:sdt>
        <w:sdtPr>
          <w:rPr>
            <w:rFonts w:ascii="Arial" w:hAnsi="Arial" w:cs="Arial"/>
          </w:rPr>
          <w:id w:val="-1957173504"/>
          <w14:checkbox>
            <w14:checked w14:val="0"/>
            <w14:checkedState w14:val="2612" w14:font="MS Gothic"/>
            <w14:uncheckedState w14:val="2610" w14:font="MS Gothic"/>
          </w14:checkbox>
        </w:sdtPr>
        <w:sdtContent>
          <w:r w:rsidR="00796589" w:rsidRPr="008039F4">
            <w:rPr>
              <w:rFonts w:ascii="Segoe UI Symbol" w:eastAsia="MS Gothic" w:hAnsi="Segoe UI Symbol" w:cs="Segoe UI Symbol" w:hint="eastAsia"/>
            </w:rPr>
            <w:t>☐</w:t>
          </w:r>
        </w:sdtContent>
      </w:sdt>
      <w:r w:rsidR="00603BE6" w:rsidRPr="008039F4">
        <w:rPr>
          <w:rFonts w:ascii="Arial" w:hAnsi="Arial" w:cs="Arial"/>
        </w:rPr>
        <w:t xml:space="preserve"> </w:t>
      </w:r>
      <w:r w:rsidR="00796589" w:rsidRPr="008039F4">
        <w:rPr>
          <w:rFonts w:ascii="Arial" w:hAnsi="Arial" w:cs="Arial"/>
        </w:rPr>
        <w:t>Facility</w:t>
      </w:r>
    </w:p>
    <w:p w14:paraId="014F3657" w14:textId="58175259" w:rsidR="00796589" w:rsidRDefault="00000000" w:rsidP="005320F1">
      <w:pPr>
        <w:spacing w:after="0"/>
        <w:ind w:left="720"/>
        <w:rPr>
          <w:rFonts w:ascii="Arial" w:hAnsi="Arial" w:cs="Arial"/>
        </w:rPr>
      </w:pPr>
      <w:sdt>
        <w:sdtPr>
          <w:rPr>
            <w:rFonts w:ascii="Arial" w:hAnsi="Arial" w:cs="Arial"/>
          </w:rPr>
          <w:id w:val="229739186"/>
          <w14:checkbox>
            <w14:checked w14:val="0"/>
            <w14:checkedState w14:val="2612" w14:font="MS Gothic"/>
            <w14:uncheckedState w14:val="2610" w14:font="MS Gothic"/>
          </w14:checkbox>
        </w:sdtPr>
        <w:sdtContent>
          <w:r w:rsidR="00796589" w:rsidRPr="008039F4">
            <w:rPr>
              <w:rFonts w:ascii="Segoe UI Symbol" w:eastAsia="MS Gothic" w:hAnsi="Segoe UI Symbol" w:cs="Segoe UI Symbol" w:hint="eastAsia"/>
            </w:rPr>
            <w:t>☐</w:t>
          </w:r>
        </w:sdtContent>
      </w:sdt>
      <w:r w:rsidR="00603BE6" w:rsidRPr="008039F4">
        <w:rPr>
          <w:rFonts w:ascii="Arial" w:hAnsi="Arial" w:cs="Arial"/>
        </w:rPr>
        <w:t xml:space="preserve"> </w:t>
      </w:r>
      <w:r w:rsidR="00796589" w:rsidRPr="008039F4">
        <w:rPr>
          <w:rFonts w:ascii="Arial" w:hAnsi="Arial" w:cs="Arial"/>
        </w:rPr>
        <w:t>Health Plan</w:t>
      </w:r>
    </w:p>
    <w:p w14:paraId="20110A8C" w14:textId="2C927B75" w:rsidR="00C50EF8" w:rsidRPr="008039F4" w:rsidRDefault="00000000" w:rsidP="005320F1">
      <w:pPr>
        <w:spacing w:after="0"/>
        <w:ind w:left="720"/>
        <w:rPr>
          <w:rFonts w:ascii="Arial" w:hAnsi="Arial" w:cs="Arial"/>
        </w:rPr>
      </w:pPr>
      <w:sdt>
        <w:sdtPr>
          <w:rPr>
            <w:rFonts w:ascii="Arial" w:hAnsi="Arial" w:cs="Arial"/>
          </w:rPr>
          <w:id w:val="-121073315"/>
          <w14:checkbox>
            <w14:checked w14:val="0"/>
            <w14:checkedState w14:val="2612" w14:font="MS Gothic"/>
            <w14:uncheckedState w14:val="2610" w14:font="MS Gothic"/>
          </w14:checkbox>
        </w:sdtPr>
        <w:sdtContent>
          <w:r w:rsidR="00C50EF8" w:rsidRPr="008039F4">
            <w:rPr>
              <w:rFonts w:ascii="Segoe UI Symbol" w:eastAsia="MS Gothic" w:hAnsi="Segoe UI Symbol" w:cs="Segoe UI Symbol" w:hint="eastAsia"/>
            </w:rPr>
            <w:t>☐</w:t>
          </w:r>
        </w:sdtContent>
      </w:sdt>
      <w:r w:rsidR="00C50EF8">
        <w:rPr>
          <w:rFonts w:ascii="Arial" w:hAnsi="Arial" w:cs="Arial"/>
        </w:rPr>
        <w:t xml:space="preserve"> </w:t>
      </w:r>
      <w:r w:rsidR="00C50EF8" w:rsidRPr="00C50EF8">
        <w:rPr>
          <w:rFonts w:ascii="Arial" w:hAnsi="Arial" w:cs="Arial"/>
        </w:rPr>
        <w:t>Program (e.g., Medicaid Home Health and Community-Based Services, Part D)</w:t>
      </w:r>
    </w:p>
    <w:p w14:paraId="49198B08" w14:textId="77777777" w:rsidR="0092719B" w:rsidRDefault="00000000" w:rsidP="00357027">
      <w:pPr>
        <w:spacing w:after="0"/>
        <w:ind w:left="990" w:hanging="270"/>
        <w:rPr>
          <w:rFonts w:ascii="Arial" w:hAnsi="Arial" w:cs="Arial"/>
        </w:rPr>
      </w:pPr>
      <w:sdt>
        <w:sdtPr>
          <w:rPr>
            <w:rFonts w:ascii="Arial" w:hAnsi="Arial" w:cs="Arial"/>
          </w:rPr>
          <w:id w:val="-1198082796"/>
          <w14:checkbox>
            <w14:checked w14:val="0"/>
            <w14:checkedState w14:val="2612" w14:font="MS Gothic"/>
            <w14:uncheckedState w14:val="2610" w14:font="MS Gothic"/>
          </w14:checkbox>
        </w:sdtPr>
        <w:sdtContent>
          <w:r w:rsidR="00796589" w:rsidRPr="008039F4">
            <w:rPr>
              <w:rFonts w:ascii="Segoe UI Symbol" w:eastAsia="MS Gothic" w:hAnsi="Segoe UI Symbol" w:cs="Segoe UI Symbol" w:hint="eastAsia"/>
            </w:rPr>
            <w:t>☐</w:t>
          </w:r>
        </w:sdtContent>
      </w:sdt>
      <w:r w:rsidR="00603BE6" w:rsidRPr="008039F4">
        <w:rPr>
          <w:rFonts w:ascii="Arial" w:hAnsi="Arial" w:cs="Arial"/>
        </w:rPr>
        <w:t xml:space="preserve"> </w:t>
      </w:r>
      <w:r w:rsidR="00796589" w:rsidRPr="008039F4">
        <w:rPr>
          <w:rFonts w:ascii="Arial" w:hAnsi="Arial" w:cs="Arial"/>
        </w:rPr>
        <w:t>Population or Geographic Area</w:t>
      </w:r>
    </w:p>
    <w:p w14:paraId="56E46199" w14:textId="046DC15A" w:rsidR="00796589" w:rsidRPr="008039F4" w:rsidRDefault="00A23AD4" w:rsidP="0092719B">
      <w:pPr>
        <w:spacing w:after="0"/>
        <w:ind w:left="1260"/>
        <w:rPr>
          <w:rFonts w:ascii="Arial" w:hAnsi="Arial" w:cs="Arial"/>
        </w:rPr>
      </w:pPr>
      <w:r w:rsidRPr="008039F4">
        <w:rPr>
          <w:rFonts w:ascii="Arial" w:hAnsi="Arial" w:cs="Arial"/>
          <w:b/>
        </w:rPr>
        <w:t>1.</w:t>
      </w:r>
      <w:r w:rsidR="00AE172C" w:rsidRPr="008039F4">
        <w:rPr>
          <w:rFonts w:ascii="Arial" w:hAnsi="Arial" w:cs="Arial"/>
          <w:b/>
        </w:rPr>
        <w:t>8</w:t>
      </w:r>
      <w:r w:rsidRPr="008039F4">
        <w:rPr>
          <w:rFonts w:ascii="Arial" w:hAnsi="Arial" w:cs="Arial"/>
          <w:b/>
        </w:rPr>
        <w:t>a</w:t>
      </w:r>
      <w:r w:rsidR="007E6632">
        <w:rPr>
          <w:rFonts w:ascii="Arial" w:hAnsi="Arial" w:cs="Arial"/>
          <w:b/>
        </w:rPr>
        <w:t xml:space="preserve"> </w:t>
      </w:r>
      <w:r w:rsidR="007E6632" w:rsidRPr="007E6632">
        <w:rPr>
          <w:rFonts w:ascii="Arial" w:hAnsi="Arial" w:cs="Arial"/>
          <w:b/>
        </w:rPr>
        <w:t>Population or Geographic Area Level of Analysis</w:t>
      </w:r>
      <w:r w:rsidR="007E6632" w:rsidRPr="007E6632">
        <w:rPr>
          <w:rFonts w:ascii="Arial" w:hAnsi="Arial" w:cs="Arial"/>
          <w:b/>
          <w:bCs/>
          <w:iCs/>
          <w:color w:val="C00000"/>
        </w:rPr>
        <w:t>*</w:t>
      </w:r>
      <w:r w:rsidRPr="008039F4">
        <w:rPr>
          <w:rFonts w:ascii="Arial" w:hAnsi="Arial" w:cs="Arial"/>
          <w:i/>
        </w:rPr>
        <w:t xml:space="preserve"> </w:t>
      </w:r>
      <w:r w:rsidR="00312E81" w:rsidRPr="00312E81">
        <w:rPr>
          <w:rFonts w:ascii="Arial" w:hAnsi="Arial" w:cs="Arial"/>
          <w:i/>
          <w:color w:val="4472C4" w:themeColor="accent1"/>
        </w:rPr>
        <w:t>(</w:t>
      </w:r>
      <w:r w:rsidR="007E6632" w:rsidRPr="007E6632">
        <w:rPr>
          <w:rFonts w:ascii="Arial" w:hAnsi="Arial" w:cs="Arial"/>
          <w:i/>
          <w:color w:val="4472C4" w:themeColor="accent1"/>
        </w:rPr>
        <w:t>Please s</w:t>
      </w:r>
      <w:r w:rsidR="00357027" w:rsidRPr="008039F4">
        <w:rPr>
          <w:rFonts w:ascii="Arial" w:hAnsi="Arial" w:cs="Arial"/>
          <w:i/>
          <w:color w:val="4472C4" w:themeColor="accent1"/>
        </w:rPr>
        <w:t>pecify</w:t>
      </w:r>
      <w:r w:rsidR="00DD342A" w:rsidRPr="00312E81">
        <w:rPr>
          <w:rFonts w:ascii="Arial" w:hAnsi="Arial" w:cs="Arial"/>
          <w:i/>
          <w:color w:val="4472C4" w:themeColor="accent1"/>
        </w:rPr>
        <w:t>)</w:t>
      </w:r>
      <w:r w:rsidR="0004472C">
        <w:rPr>
          <w:rFonts w:ascii="Arial" w:hAnsi="Arial" w:cs="Arial"/>
          <w:i/>
          <w:color w:val="4472C4" w:themeColor="accent1"/>
        </w:rPr>
        <w:t xml:space="preserve"> </w:t>
      </w:r>
      <w:r w:rsidR="0004472C" w:rsidRPr="004400A0">
        <w:rPr>
          <w:rFonts w:ascii="Arial" w:eastAsia="Arial" w:hAnsi="Arial" w:cs="Arial"/>
          <w:i/>
          <w:kern w:val="0"/>
          <w:sz w:val="20"/>
          <w:szCs w:val="20"/>
          <w14:ligatures w14:val="none"/>
        </w:rPr>
        <w:t>[character limit: 255]</w:t>
      </w:r>
    </w:p>
    <w:tbl>
      <w:tblPr>
        <w:tblStyle w:val="TableGrid"/>
        <w:tblW w:w="0" w:type="auto"/>
        <w:tblInd w:w="1255" w:type="dxa"/>
        <w:tblLook w:val="04A0" w:firstRow="1" w:lastRow="0" w:firstColumn="1" w:lastColumn="0" w:noHBand="0" w:noVBand="1"/>
      </w:tblPr>
      <w:tblGrid>
        <w:gridCol w:w="7640"/>
      </w:tblGrid>
      <w:tr w:rsidR="004A47C1" w:rsidRPr="003D64C5" w14:paraId="4F9953F6" w14:textId="77777777" w:rsidTr="0092719B">
        <w:trPr>
          <w:cantSplit/>
        </w:trPr>
        <w:tc>
          <w:tcPr>
            <w:tcW w:w="7640" w:type="dxa"/>
            <w:tcMar>
              <w:top w:w="58" w:type="dxa"/>
              <w:left w:w="115" w:type="dxa"/>
              <w:bottom w:w="58" w:type="dxa"/>
              <w:right w:w="115" w:type="dxa"/>
            </w:tcMar>
          </w:tcPr>
          <w:p w14:paraId="1233282F" w14:textId="77777777" w:rsidR="004A47C1" w:rsidRPr="008039F4" w:rsidRDefault="004A47C1" w:rsidP="00320CC6">
            <w:pPr>
              <w:ind w:left="-570"/>
              <w:rPr>
                <w:rFonts w:ascii="Arial" w:hAnsi="Arial" w:cs="Arial"/>
              </w:rPr>
            </w:pPr>
          </w:p>
        </w:tc>
      </w:tr>
    </w:tbl>
    <w:p w14:paraId="0F41524A" w14:textId="77777777" w:rsidR="00F30A48" w:rsidRDefault="00000000" w:rsidP="00F30A48">
      <w:pPr>
        <w:spacing w:before="120" w:after="0"/>
        <w:ind w:left="720"/>
        <w:rPr>
          <w:rFonts w:ascii="Arial" w:hAnsi="Arial" w:cs="Arial"/>
          <w:i/>
          <w:color w:val="4471C4"/>
        </w:rPr>
      </w:pPr>
      <w:sdt>
        <w:sdtPr>
          <w:rPr>
            <w:rFonts w:ascii="Arial" w:hAnsi="Arial" w:cs="Arial"/>
          </w:rPr>
          <w:id w:val="-530732345"/>
          <w14:checkbox>
            <w14:checked w14:val="0"/>
            <w14:checkedState w14:val="2612" w14:font="MS Gothic"/>
            <w14:uncheckedState w14:val="2610" w14:font="MS Gothic"/>
          </w14:checkbox>
        </w:sdtPr>
        <w:sdtContent>
          <w:r w:rsidR="00796589" w:rsidRPr="008039F4">
            <w:rPr>
              <w:rFonts w:ascii="Segoe UI Symbol" w:eastAsia="MS Gothic" w:hAnsi="Segoe UI Symbol" w:cs="Segoe UI Symbol" w:hint="eastAsia"/>
            </w:rPr>
            <w:t>☐</w:t>
          </w:r>
        </w:sdtContent>
      </w:sdt>
      <w:r w:rsidR="00603BE6" w:rsidRPr="008039F4">
        <w:rPr>
          <w:rFonts w:ascii="Arial" w:hAnsi="Arial" w:cs="Arial"/>
        </w:rPr>
        <w:t xml:space="preserve"> </w:t>
      </w:r>
      <w:r w:rsidR="00796589" w:rsidRPr="008039F4">
        <w:rPr>
          <w:rFonts w:ascii="Arial" w:hAnsi="Arial" w:cs="Arial"/>
        </w:rPr>
        <w:t>Other</w:t>
      </w:r>
      <w:r w:rsidR="00DD342A" w:rsidRPr="008039F4">
        <w:rPr>
          <w:rFonts w:ascii="Arial" w:hAnsi="Arial" w:cs="Arial"/>
          <w:i/>
          <w:color w:val="4471C4"/>
        </w:rPr>
        <w:t xml:space="preserve"> </w:t>
      </w:r>
    </w:p>
    <w:p w14:paraId="02E936D1" w14:textId="019F4F20" w:rsidR="004A47C1" w:rsidRPr="004400A0" w:rsidRDefault="00A23AD4" w:rsidP="00F30A48">
      <w:pPr>
        <w:spacing w:after="0"/>
        <w:ind w:left="1260"/>
        <w:rPr>
          <w:rFonts w:ascii="Arial" w:eastAsia="Arial" w:hAnsi="Arial" w:cs="Arial"/>
          <w:i/>
          <w:kern w:val="0"/>
          <w:sz w:val="20"/>
          <w:szCs w:val="20"/>
          <w14:ligatures w14:val="none"/>
        </w:rPr>
      </w:pPr>
      <w:r w:rsidRPr="008039F4">
        <w:rPr>
          <w:rFonts w:ascii="Arial" w:hAnsi="Arial" w:cs="Arial"/>
          <w:b/>
        </w:rPr>
        <w:t>1.</w:t>
      </w:r>
      <w:r w:rsidR="00AE172C" w:rsidRPr="008039F4">
        <w:rPr>
          <w:rFonts w:ascii="Arial" w:hAnsi="Arial" w:cs="Arial"/>
          <w:b/>
        </w:rPr>
        <w:t>8</w:t>
      </w:r>
      <w:r w:rsidRPr="008039F4">
        <w:rPr>
          <w:rFonts w:ascii="Arial" w:hAnsi="Arial" w:cs="Arial"/>
          <w:b/>
        </w:rPr>
        <w:t>b</w:t>
      </w:r>
      <w:r w:rsidRPr="008F5B8E">
        <w:rPr>
          <w:rFonts w:ascii="Arial" w:hAnsi="Arial" w:cs="Arial"/>
          <w:b/>
        </w:rPr>
        <w:t xml:space="preserve"> </w:t>
      </w:r>
      <w:r w:rsidR="00357027" w:rsidRPr="008F5B8E">
        <w:rPr>
          <w:rFonts w:ascii="Arial" w:hAnsi="Arial" w:cs="Arial"/>
          <w:b/>
        </w:rPr>
        <w:t>Other Level of Analysis</w:t>
      </w:r>
      <w:r w:rsidR="00320CC6" w:rsidRPr="001E2525">
        <w:rPr>
          <w:rFonts w:ascii="Arial" w:hAnsi="Arial" w:cs="Arial"/>
          <w:b/>
          <w:bCs/>
          <w:i/>
          <w:color w:val="C00000"/>
        </w:rPr>
        <w:t>*</w:t>
      </w:r>
      <w:r w:rsidR="008F5B8E">
        <w:rPr>
          <w:rFonts w:ascii="Arial" w:hAnsi="Arial" w:cs="Arial"/>
          <w:b/>
          <w:bCs/>
          <w:i/>
          <w:color w:val="C00000"/>
        </w:rPr>
        <w:t xml:space="preserve"> </w:t>
      </w:r>
      <w:r w:rsidR="00312E81" w:rsidRPr="00312E81">
        <w:rPr>
          <w:rFonts w:ascii="Arial" w:hAnsi="Arial" w:cs="Arial"/>
          <w:i/>
          <w:color w:val="4472C4" w:themeColor="accent1"/>
        </w:rPr>
        <w:t>(</w:t>
      </w:r>
      <w:r w:rsidR="008F5B8E" w:rsidRPr="007E6632">
        <w:rPr>
          <w:rFonts w:ascii="Arial" w:hAnsi="Arial" w:cs="Arial"/>
          <w:i/>
          <w:color w:val="4472C4" w:themeColor="accent1"/>
        </w:rPr>
        <w:t>Please s</w:t>
      </w:r>
      <w:r w:rsidR="008F5B8E" w:rsidRPr="008039F4">
        <w:rPr>
          <w:rFonts w:ascii="Arial" w:hAnsi="Arial" w:cs="Arial"/>
          <w:i/>
          <w:color w:val="4472C4" w:themeColor="accent1"/>
        </w:rPr>
        <w:t>pecify</w:t>
      </w:r>
      <w:r w:rsidR="00DD342A" w:rsidRPr="00312E81">
        <w:rPr>
          <w:rFonts w:ascii="Arial" w:hAnsi="Arial" w:cs="Arial"/>
          <w:i/>
          <w:color w:val="4472C4" w:themeColor="accent1"/>
        </w:rPr>
        <w:t>)</w:t>
      </w:r>
      <w:r w:rsidR="0004472C" w:rsidRPr="0010717E">
        <w:rPr>
          <w:rFonts w:ascii="Arial" w:hAnsi="Arial" w:cs="Arial"/>
          <w:i/>
          <w:color w:val="4471C4"/>
        </w:rPr>
        <w:t xml:space="preserve"> </w:t>
      </w:r>
      <w:r w:rsidR="0004472C" w:rsidRPr="004400A0">
        <w:rPr>
          <w:rFonts w:ascii="Arial" w:eastAsia="Arial" w:hAnsi="Arial" w:cs="Arial"/>
          <w:i/>
          <w:kern w:val="0"/>
          <w:sz w:val="20"/>
          <w:szCs w:val="20"/>
          <w14:ligatures w14:val="none"/>
        </w:rPr>
        <w:t>[character limit: 255]</w:t>
      </w:r>
    </w:p>
    <w:tbl>
      <w:tblPr>
        <w:tblStyle w:val="TableGrid"/>
        <w:tblW w:w="0" w:type="auto"/>
        <w:tblInd w:w="1255" w:type="dxa"/>
        <w:tblLook w:val="04A0" w:firstRow="1" w:lastRow="0" w:firstColumn="1" w:lastColumn="0" w:noHBand="0" w:noVBand="1"/>
      </w:tblPr>
      <w:tblGrid>
        <w:gridCol w:w="7640"/>
      </w:tblGrid>
      <w:tr w:rsidR="004A47C1" w14:paraId="440AC9FF" w14:textId="77777777" w:rsidTr="00F30A48">
        <w:trPr>
          <w:cantSplit/>
        </w:trPr>
        <w:tc>
          <w:tcPr>
            <w:tcW w:w="7640" w:type="dxa"/>
            <w:tcMar>
              <w:top w:w="58" w:type="dxa"/>
              <w:left w:w="115" w:type="dxa"/>
              <w:bottom w:w="58" w:type="dxa"/>
              <w:right w:w="115" w:type="dxa"/>
            </w:tcMar>
          </w:tcPr>
          <w:p w14:paraId="47E8AB92" w14:textId="77777777" w:rsidR="004A47C1" w:rsidRPr="008039F4" w:rsidRDefault="004A47C1" w:rsidP="00B810F7">
            <w:pPr>
              <w:rPr>
                <w:rFonts w:ascii="Arial" w:hAnsi="Arial" w:cs="Arial"/>
              </w:rPr>
            </w:pPr>
          </w:p>
        </w:tc>
      </w:tr>
    </w:tbl>
    <w:p w14:paraId="3261F680" w14:textId="77777777" w:rsidR="002745E1" w:rsidRPr="008039F4" w:rsidRDefault="002745E1" w:rsidP="002745E1">
      <w:pPr>
        <w:spacing w:after="0"/>
        <w:rPr>
          <w:rFonts w:ascii="Arial" w:hAnsi="Arial" w:cs="Arial"/>
        </w:rPr>
      </w:pPr>
    </w:p>
    <w:p w14:paraId="184AF747" w14:textId="06FC898A" w:rsidR="0026222B" w:rsidRPr="00AE673B" w:rsidRDefault="00603BE6" w:rsidP="00EA292D">
      <w:pPr>
        <w:pStyle w:val="Heading3"/>
        <w:rPr>
          <w:rFonts w:cstheme="minorHAnsi"/>
          <w:b w:val="0"/>
          <w:color w:val="000000"/>
        </w:rPr>
      </w:pPr>
      <w:r w:rsidRPr="00EA292D">
        <w:t>1.</w:t>
      </w:r>
      <w:r w:rsidR="00AE172C" w:rsidRPr="00C36692">
        <w:rPr>
          <w:rFonts w:cstheme="minorHAnsi"/>
        </w:rPr>
        <w:t>9</w:t>
      </w:r>
      <w:r w:rsidRPr="00C36692">
        <w:rPr>
          <w:rFonts w:cstheme="minorHAnsi"/>
        </w:rPr>
        <w:t xml:space="preserve"> </w:t>
      </w:r>
      <w:r w:rsidR="0026222B" w:rsidRPr="00C36692">
        <w:rPr>
          <w:rFonts w:cstheme="minorHAnsi"/>
        </w:rPr>
        <w:t>Care Setting</w:t>
      </w:r>
      <w:r w:rsidR="001D7EAB" w:rsidRPr="001E2525">
        <w:rPr>
          <w:rFonts w:cstheme="minorHAnsi"/>
          <w:color w:val="C00000"/>
        </w:rPr>
        <w:t>*</w:t>
      </w:r>
    </w:p>
    <w:p w14:paraId="7D611A36" w14:textId="117B5E96" w:rsidR="001E2525" w:rsidRPr="008039F4" w:rsidRDefault="001E2525" w:rsidP="001E2525">
      <w:pPr>
        <w:keepNext/>
        <w:spacing w:after="0"/>
        <w:rPr>
          <w:rFonts w:ascii="Arial" w:hAnsi="Arial" w:cs="Arial"/>
          <w:i/>
          <w:color w:val="4472C4" w:themeColor="accent1"/>
          <w:shd w:val="clear" w:color="auto" w:fill="FFFFFF"/>
        </w:rPr>
      </w:pPr>
      <w:r w:rsidRPr="008039F4">
        <w:rPr>
          <w:rFonts w:ascii="Arial" w:hAnsi="Arial" w:cs="Arial"/>
          <w:i/>
          <w:color w:val="4472C4" w:themeColor="accent1"/>
          <w:shd w:val="clear" w:color="auto" w:fill="FFFFFF"/>
        </w:rPr>
        <w:t xml:space="preserve">Select the care setting(s) for which the </w:t>
      </w:r>
      <w:r w:rsidRPr="00577C39">
        <w:rPr>
          <w:rFonts w:ascii="Arial" w:hAnsi="Arial" w:cs="Arial"/>
          <w:i/>
          <w:color w:val="4472C4" w:themeColor="accent1"/>
          <w:shd w:val="clear" w:color="auto" w:fill="FFFFFF"/>
        </w:rPr>
        <w:t xml:space="preserve">measure is </w:t>
      </w:r>
      <w:r w:rsidRPr="008039F4">
        <w:rPr>
          <w:rFonts w:ascii="Arial" w:hAnsi="Arial" w:cs="Arial"/>
          <w:i/>
          <w:color w:val="4472C4" w:themeColor="accent1"/>
          <w:shd w:val="clear" w:color="auto" w:fill="FFFFFF"/>
        </w:rPr>
        <w:t xml:space="preserve">specified and tested. </w:t>
      </w:r>
      <w:r w:rsidRPr="0010717E">
        <w:rPr>
          <w:rFonts w:ascii="Arial" w:hAnsi="Arial" w:cs="Arial"/>
          <w:i/>
          <w:color w:val="4472C4" w:themeColor="accent1"/>
          <w:shd w:val="clear" w:color="auto" w:fill="FFFFFF"/>
        </w:rPr>
        <w:t>F</w:t>
      </w:r>
      <w:r w:rsidR="00D25160" w:rsidRPr="0010717E">
        <w:rPr>
          <w:rFonts w:ascii="Arial" w:hAnsi="Arial" w:cs="Arial"/>
          <w:i/>
          <w:color w:val="4472C4" w:themeColor="accent1"/>
          <w:shd w:val="clear" w:color="auto" w:fill="FFFFFF"/>
        </w:rPr>
        <w:t>or instrument submissions</w:t>
      </w:r>
      <w:r w:rsidRPr="0010717E">
        <w:rPr>
          <w:rFonts w:ascii="Arial" w:hAnsi="Arial" w:cs="Arial"/>
          <w:i/>
          <w:color w:val="4472C4" w:themeColor="accent1"/>
          <w:shd w:val="clear" w:color="auto" w:fill="FFFFFF"/>
        </w:rPr>
        <w:t xml:space="preserve">, select the care setting(s) for which the associated IDMs are specified and tested. </w:t>
      </w:r>
      <w:r w:rsidRPr="008039F4">
        <w:rPr>
          <w:rFonts w:ascii="Arial" w:hAnsi="Arial" w:cs="Arial"/>
          <w:i/>
          <w:color w:val="4472C4" w:themeColor="accent1"/>
          <w:shd w:val="clear" w:color="auto" w:fill="FFFFFF"/>
        </w:rPr>
        <w:t>Choose all that apply. If “No Applicable Care Setting“ or “Other Care Setting”, please explain.</w:t>
      </w:r>
    </w:p>
    <w:p w14:paraId="18DDDB2A" w14:textId="77777777" w:rsidR="00E31004" w:rsidRPr="008039F4" w:rsidRDefault="00E31004" w:rsidP="00E076BE">
      <w:pPr>
        <w:keepNext/>
        <w:spacing w:after="0" w:line="240" w:lineRule="auto"/>
        <w:rPr>
          <w:rFonts w:ascii="Arial" w:hAnsi="Arial" w:cs="Arial"/>
          <w:shd w:val="clear" w:color="auto" w:fill="FFFFFF"/>
        </w:rPr>
      </w:pPr>
    </w:p>
    <w:p w14:paraId="39733B1B" w14:textId="5DB16C99" w:rsidR="000520E2" w:rsidRPr="008039F4" w:rsidRDefault="000520E2" w:rsidP="000520E2">
      <w:pPr>
        <w:spacing w:after="0"/>
        <w:ind w:left="720"/>
        <w:rPr>
          <w:rFonts w:ascii="Arial" w:hAnsi="Arial" w:cs="Arial"/>
        </w:rPr>
      </w:pPr>
      <w:r w:rsidRPr="00C27115">
        <w:rPr>
          <w:rFonts w:ascii="Segoe UI Symbol" w:hAnsi="Segoe UI Symbol" w:cs="Segoe UI Symbol"/>
        </w:rPr>
        <w:t>☐</w:t>
      </w:r>
      <w:r w:rsidRPr="008039F4">
        <w:rPr>
          <w:rFonts w:ascii="Arial" w:hAnsi="Arial" w:cs="Arial"/>
        </w:rPr>
        <w:t xml:space="preserve"> Ambulatory Care: Clinic</w:t>
      </w:r>
    </w:p>
    <w:p w14:paraId="1A7A4376" w14:textId="26B616E6" w:rsidR="000520E2" w:rsidRPr="008039F4" w:rsidRDefault="000520E2" w:rsidP="000520E2">
      <w:pPr>
        <w:spacing w:after="0"/>
        <w:ind w:left="720"/>
        <w:rPr>
          <w:rFonts w:ascii="Arial" w:hAnsi="Arial" w:cs="Arial"/>
        </w:rPr>
      </w:pPr>
      <w:r w:rsidRPr="00C27115">
        <w:rPr>
          <w:rFonts w:ascii="Segoe UI Symbol" w:hAnsi="Segoe UI Symbol" w:cs="Segoe UI Symbol"/>
        </w:rPr>
        <w:t>☐</w:t>
      </w:r>
      <w:r w:rsidRPr="008039F4">
        <w:rPr>
          <w:rFonts w:ascii="Arial" w:hAnsi="Arial" w:cs="Arial"/>
        </w:rPr>
        <w:t xml:space="preserve"> Ambulatory Care: Clinician Office</w:t>
      </w:r>
    </w:p>
    <w:p w14:paraId="329937DE" w14:textId="0E9E0E94" w:rsidR="000520E2" w:rsidRPr="008039F4" w:rsidRDefault="000520E2" w:rsidP="000520E2">
      <w:pPr>
        <w:spacing w:after="0"/>
        <w:ind w:left="720"/>
        <w:rPr>
          <w:rFonts w:ascii="Arial" w:hAnsi="Arial" w:cs="Arial"/>
        </w:rPr>
      </w:pPr>
      <w:r w:rsidRPr="00C27115">
        <w:rPr>
          <w:rFonts w:ascii="Segoe UI Symbol" w:hAnsi="Segoe UI Symbol" w:cs="Segoe UI Symbol"/>
        </w:rPr>
        <w:t>☐</w:t>
      </w:r>
      <w:r w:rsidRPr="008039F4">
        <w:rPr>
          <w:rFonts w:ascii="Arial" w:hAnsi="Arial" w:cs="Arial"/>
        </w:rPr>
        <w:t xml:space="preserve"> Ambulatory Care: Office</w:t>
      </w:r>
    </w:p>
    <w:p w14:paraId="3EC5760C" w14:textId="77777777" w:rsidR="00E97813" w:rsidRPr="008039F4" w:rsidRDefault="00E97813" w:rsidP="00E97813">
      <w:pPr>
        <w:spacing w:after="0"/>
        <w:ind w:left="720"/>
        <w:rPr>
          <w:rFonts w:ascii="Arial" w:hAnsi="Arial" w:cs="Arial"/>
        </w:rPr>
      </w:pPr>
      <w:r w:rsidRPr="00C27115">
        <w:rPr>
          <w:rFonts w:ascii="Segoe UI Symbol" w:hAnsi="Segoe UI Symbol" w:cs="Segoe UI Symbol"/>
        </w:rPr>
        <w:t>☐</w:t>
      </w:r>
      <w:r w:rsidRPr="008039F4">
        <w:rPr>
          <w:rFonts w:ascii="Arial" w:hAnsi="Arial" w:cs="Arial"/>
        </w:rPr>
        <w:t xml:space="preserve"> Ambulatory Surgery Center</w:t>
      </w:r>
    </w:p>
    <w:p w14:paraId="4DC54CC1" w14:textId="77777777" w:rsidR="00E97813" w:rsidRPr="008039F4" w:rsidRDefault="00E97813" w:rsidP="00E97813">
      <w:pPr>
        <w:spacing w:after="0"/>
        <w:ind w:left="720"/>
        <w:rPr>
          <w:rFonts w:ascii="Arial" w:hAnsi="Arial" w:cs="Arial"/>
        </w:rPr>
      </w:pPr>
      <w:r w:rsidRPr="00C27115">
        <w:rPr>
          <w:rFonts w:ascii="Segoe UI Symbol" w:hAnsi="Segoe UI Symbol" w:cs="Segoe UI Symbol"/>
        </w:rPr>
        <w:t>☐</w:t>
      </w:r>
      <w:r w:rsidRPr="008039F4">
        <w:rPr>
          <w:rFonts w:ascii="Arial" w:hAnsi="Arial" w:cs="Arial"/>
        </w:rPr>
        <w:t xml:space="preserve"> Behavioral Health: Inpatient (e.g., Inpatient Psychiatric Facility)</w:t>
      </w:r>
    </w:p>
    <w:p w14:paraId="251E695F" w14:textId="77777777" w:rsidR="00E97813" w:rsidRPr="008039F4" w:rsidRDefault="00E97813" w:rsidP="00E97813">
      <w:pPr>
        <w:spacing w:after="0"/>
        <w:ind w:left="720"/>
        <w:rPr>
          <w:rFonts w:ascii="Arial" w:hAnsi="Arial" w:cs="Arial"/>
        </w:rPr>
      </w:pPr>
      <w:r w:rsidRPr="00C27115">
        <w:rPr>
          <w:rFonts w:ascii="Segoe UI Symbol" w:hAnsi="Segoe UI Symbol" w:cs="Segoe UI Symbol"/>
        </w:rPr>
        <w:t>☐</w:t>
      </w:r>
      <w:r w:rsidRPr="008039F4">
        <w:rPr>
          <w:rFonts w:ascii="Arial" w:hAnsi="Arial" w:cs="Arial"/>
        </w:rPr>
        <w:t xml:space="preserve"> Behavioral Health: Outpatient</w:t>
      </w:r>
    </w:p>
    <w:p w14:paraId="1ABD3283" w14:textId="77777777" w:rsidR="00E97813" w:rsidRPr="008039F4" w:rsidRDefault="00E97813" w:rsidP="00E97813">
      <w:pPr>
        <w:spacing w:after="0"/>
        <w:ind w:left="720"/>
        <w:rPr>
          <w:rFonts w:ascii="Arial" w:hAnsi="Arial" w:cs="Arial"/>
        </w:rPr>
      </w:pPr>
      <w:r w:rsidRPr="00C27115">
        <w:rPr>
          <w:rFonts w:ascii="Segoe UI Symbol" w:hAnsi="Segoe UI Symbol" w:cs="Segoe UI Symbol"/>
        </w:rPr>
        <w:t>☐</w:t>
      </w:r>
      <w:r w:rsidRPr="008039F4">
        <w:rPr>
          <w:rFonts w:ascii="Arial" w:hAnsi="Arial" w:cs="Arial"/>
        </w:rPr>
        <w:t xml:space="preserve"> Birthing Center</w:t>
      </w:r>
    </w:p>
    <w:p w14:paraId="649A3989" w14:textId="1807F78F" w:rsidR="00264FC9" w:rsidRPr="008039F4" w:rsidRDefault="00264FC9" w:rsidP="00264FC9">
      <w:pPr>
        <w:spacing w:after="0"/>
        <w:ind w:left="720"/>
        <w:rPr>
          <w:rFonts w:ascii="Arial" w:hAnsi="Arial" w:cs="Arial"/>
        </w:rPr>
      </w:pPr>
      <w:r w:rsidRPr="00C27115">
        <w:rPr>
          <w:rFonts w:ascii="Segoe UI Symbol" w:hAnsi="Segoe UI Symbol" w:cs="Segoe UI Symbol"/>
        </w:rPr>
        <w:t>☐</w:t>
      </w:r>
      <w:r w:rsidRPr="008039F4">
        <w:rPr>
          <w:rFonts w:ascii="Arial" w:hAnsi="Arial" w:cs="Arial"/>
        </w:rPr>
        <w:t xml:space="preserve"> Clinician Office/Clinic</w:t>
      </w:r>
    </w:p>
    <w:p w14:paraId="3EEAC971" w14:textId="77777777" w:rsidR="00E97813" w:rsidRPr="008039F4" w:rsidRDefault="00E97813" w:rsidP="00E97813">
      <w:pPr>
        <w:spacing w:after="0"/>
        <w:ind w:left="720"/>
        <w:rPr>
          <w:rFonts w:ascii="Arial" w:hAnsi="Arial" w:cs="Arial"/>
        </w:rPr>
      </w:pPr>
      <w:r w:rsidRPr="00C27115">
        <w:rPr>
          <w:rFonts w:ascii="Segoe UI Symbol" w:hAnsi="Segoe UI Symbol" w:cs="Segoe UI Symbol"/>
        </w:rPr>
        <w:t>☐</w:t>
      </w:r>
      <w:r w:rsidRPr="008039F4">
        <w:rPr>
          <w:rFonts w:ascii="Arial" w:hAnsi="Arial" w:cs="Arial"/>
        </w:rPr>
        <w:t xml:space="preserve"> Emergency Department</w:t>
      </w:r>
    </w:p>
    <w:p w14:paraId="503EBC6E" w14:textId="77777777" w:rsidR="00E97813" w:rsidRPr="008039F4" w:rsidRDefault="00E97813" w:rsidP="00E97813">
      <w:pPr>
        <w:spacing w:after="0"/>
        <w:ind w:left="720"/>
        <w:rPr>
          <w:rFonts w:ascii="Arial" w:hAnsi="Arial" w:cs="Arial"/>
        </w:rPr>
      </w:pPr>
      <w:r w:rsidRPr="00C27115">
        <w:rPr>
          <w:rFonts w:ascii="Segoe UI Symbol" w:hAnsi="Segoe UI Symbol" w:cs="Segoe UI Symbol"/>
        </w:rPr>
        <w:t>☐</w:t>
      </w:r>
      <w:r w:rsidRPr="008039F4">
        <w:rPr>
          <w:rFonts w:ascii="Arial" w:hAnsi="Arial" w:cs="Arial"/>
        </w:rPr>
        <w:t xml:space="preserve"> Emergency Medical Services/Ambulance</w:t>
      </w:r>
    </w:p>
    <w:p w14:paraId="682B285D" w14:textId="77777777" w:rsidR="00E97813" w:rsidRPr="008039F4" w:rsidRDefault="00E97813" w:rsidP="00E97813">
      <w:pPr>
        <w:spacing w:after="0"/>
        <w:ind w:left="720"/>
        <w:rPr>
          <w:rFonts w:ascii="Arial" w:hAnsi="Arial" w:cs="Arial"/>
        </w:rPr>
      </w:pPr>
      <w:r w:rsidRPr="4C4D0F21">
        <w:rPr>
          <w:rFonts w:ascii="Segoe UI Symbol" w:hAnsi="Segoe UI Symbol" w:cs="Segoe UI Symbol"/>
        </w:rPr>
        <w:t>☐</w:t>
      </w:r>
      <w:r w:rsidRPr="008039F4">
        <w:rPr>
          <w:rFonts w:ascii="Arial" w:hAnsi="Arial" w:cs="Arial"/>
        </w:rPr>
        <w:t xml:space="preserve"> Home Health</w:t>
      </w:r>
    </w:p>
    <w:p w14:paraId="5AB861CF" w14:textId="77777777" w:rsidR="00E97813" w:rsidRPr="008039F4" w:rsidRDefault="00E97813" w:rsidP="00E97813">
      <w:pPr>
        <w:spacing w:after="0"/>
        <w:ind w:left="720"/>
        <w:rPr>
          <w:rFonts w:ascii="Arial" w:hAnsi="Arial" w:cs="Arial"/>
        </w:rPr>
      </w:pPr>
      <w:r w:rsidRPr="00C27115">
        <w:rPr>
          <w:rFonts w:ascii="Segoe UI Symbol" w:hAnsi="Segoe UI Symbol" w:cs="Segoe UI Symbol"/>
        </w:rPr>
        <w:t>☐</w:t>
      </w:r>
      <w:r w:rsidRPr="008039F4">
        <w:rPr>
          <w:rFonts w:ascii="Arial" w:hAnsi="Arial" w:cs="Arial"/>
        </w:rPr>
        <w:t xml:space="preserve"> Hospice</w:t>
      </w:r>
    </w:p>
    <w:p w14:paraId="50F6B6E0" w14:textId="2808DF72" w:rsidR="00A305A3" w:rsidRPr="008039F4" w:rsidRDefault="00A305A3" w:rsidP="00A305A3">
      <w:pPr>
        <w:spacing w:after="0"/>
        <w:ind w:left="720"/>
        <w:rPr>
          <w:rFonts w:ascii="Arial" w:hAnsi="Arial" w:cs="Arial"/>
        </w:rPr>
      </w:pPr>
      <w:r w:rsidRPr="00C27115">
        <w:rPr>
          <w:rFonts w:ascii="Segoe UI Symbol" w:hAnsi="Segoe UI Symbol" w:cs="Segoe UI Symbol"/>
        </w:rPr>
        <w:t>☐</w:t>
      </w:r>
      <w:r w:rsidRPr="008039F4">
        <w:rPr>
          <w:rFonts w:ascii="Arial" w:hAnsi="Arial" w:cs="Arial"/>
        </w:rPr>
        <w:t xml:space="preserve"> Hospital: Acute Care Facility</w:t>
      </w:r>
    </w:p>
    <w:p w14:paraId="6E8D1CDC" w14:textId="77777777" w:rsidR="00E97813" w:rsidRPr="008039F4" w:rsidRDefault="00E97813" w:rsidP="00E97813">
      <w:pPr>
        <w:spacing w:after="0"/>
        <w:ind w:left="720"/>
        <w:rPr>
          <w:rFonts w:ascii="Arial" w:hAnsi="Arial" w:cs="Arial"/>
        </w:rPr>
      </w:pPr>
      <w:r w:rsidRPr="00C27115">
        <w:rPr>
          <w:rFonts w:ascii="Segoe UI Symbol" w:hAnsi="Segoe UI Symbol" w:cs="Segoe UI Symbol"/>
        </w:rPr>
        <w:t>☐</w:t>
      </w:r>
      <w:r w:rsidRPr="008039F4">
        <w:rPr>
          <w:rFonts w:ascii="Arial" w:hAnsi="Arial" w:cs="Arial"/>
        </w:rPr>
        <w:t xml:space="preserve"> Hospital: Critical Access</w:t>
      </w:r>
    </w:p>
    <w:p w14:paraId="2ACF7F99" w14:textId="77777777" w:rsidR="00E97813" w:rsidRPr="008039F4" w:rsidRDefault="00E97813" w:rsidP="00E97813">
      <w:pPr>
        <w:spacing w:after="0"/>
        <w:ind w:left="720"/>
        <w:rPr>
          <w:rFonts w:ascii="Arial" w:hAnsi="Arial" w:cs="Arial"/>
        </w:rPr>
      </w:pPr>
      <w:r w:rsidRPr="00C27115">
        <w:rPr>
          <w:rFonts w:ascii="Segoe UI Symbol" w:hAnsi="Segoe UI Symbol" w:cs="Segoe UI Symbol"/>
        </w:rPr>
        <w:t>☐</w:t>
      </w:r>
      <w:r w:rsidRPr="008039F4">
        <w:rPr>
          <w:rFonts w:ascii="Arial" w:hAnsi="Arial" w:cs="Arial"/>
        </w:rPr>
        <w:t xml:space="preserve"> Hospital: Inpatient</w:t>
      </w:r>
    </w:p>
    <w:p w14:paraId="755EE9E5" w14:textId="77777777" w:rsidR="00E97813" w:rsidRPr="008039F4" w:rsidRDefault="00E97813" w:rsidP="00E97813">
      <w:pPr>
        <w:spacing w:after="0"/>
        <w:ind w:left="720"/>
        <w:rPr>
          <w:rFonts w:ascii="Arial" w:hAnsi="Arial" w:cs="Arial"/>
        </w:rPr>
      </w:pPr>
      <w:r w:rsidRPr="00C27115">
        <w:rPr>
          <w:rFonts w:ascii="Segoe UI Symbol" w:hAnsi="Segoe UI Symbol" w:cs="Segoe UI Symbol"/>
        </w:rPr>
        <w:t>☐</w:t>
      </w:r>
      <w:r w:rsidRPr="008039F4">
        <w:rPr>
          <w:rFonts w:ascii="Arial" w:hAnsi="Arial" w:cs="Arial"/>
        </w:rPr>
        <w:t xml:space="preserve"> Hospital: Outpatient</w:t>
      </w:r>
    </w:p>
    <w:p w14:paraId="0F137284" w14:textId="77777777" w:rsidR="00E97813" w:rsidRPr="008039F4" w:rsidRDefault="00E97813" w:rsidP="00E97813">
      <w:pPr>
        <w:spacing w:after="0"/>
        <w:ind w:left="720"/>
        <w:rPr>
          <w:rFonts w:ascii="Arial" w:hAnsi="Arial" w:cs="Arial"/>
        </w:rPr>
      </w:pPr>
      <w:r w:rsidRPr="00C27115">
        <w:rPr>
          <w:rFonts w:ascii="Segoe UI Symbol" w:hAnsi="Segoe UI Symbol" w:cs="Segoe UI Symbol"/>
        </w:rPr>
        <w:t>☐</w:t>
      </w:r>
      <w:r w:rsidRPr="008039F4">
        <w:rPr>
          <w:rFonts w:ascii="Arial" w:hAnsi="Arial" w:cs="Arial"/>
        </w:rPr>
        <w:t xml:space="preserve"> Imaging Facility</w:t>
      </w:r>
    </w:p>
    <w:p w14:paraId="781CDE28" w14:textId="502C96C1" w:rsidR="00E97813" w:rsidRPr="008039F4" w:rsidRDefault="00387732" w:rsidP="00E97813">
      <w:pPr>
        <w:spacing w:after="0"/>
        <w:ind w:left="720"/>
        <w:rPr>
          <w:rFonts w:ascii="Arial" w:hAnsi="Arial" w:cs="Arial"/>
        </w:rPr>
      </w:pPr>
      <w:r w:rsidRPr="00C27115">
        <w:rPr>
          <w:rFonts w:ascii="Segoe UI Symbol" w:hAnsi="Segoe UI Symbol" w:cs="Segoe UI Symbol"/>
        </w:rPr>
        <w:t>☐</w:t>
      </w:r>
      <w:r w:rsidRPr="008039F4">
        <w:rPr>
          <w:rFonts w:ascii="Arial" w:hAnsi="Arial" w:cs="Arial"/>
        </w:rPr>
        <w:t xml:space="preserve"> Inpatient Rehabilitation Facility</w:t>
      </w:r>
    </w:p>
    <w:p w14:paraId="0683AB2E" w14:textId="056932C7" w:rsidR="00E97813" w:rsidRPr="008039F4" w:rsidRDefault="00E97813" w:rsidP="00E97813">
      <w:pPr>
        <w:spacing w:after="0"/>
        <w:ind w:left="720"/>
        <w:rPr>
          <w:rFonts w:ascii="Arial" w:hAnsi="Arial" w:cs="Arial"/>
        </w:rPr>
      </w:pPr>
      <w:r w:rsidRPr="00C27115">
        <w:rPr>
          <w:rFonts w:ascii="Segoe UI Symbol" w:hAnsi="Segoe UI Symbol" w:cs="Segoe UI Symbol"/>
        </w:rPr>
        <w:lastRenderedPageBreak/>
        <w:t>☐</w:t>
      </w:r>
      <w:r w:rsidRPr="008039F4">
        <w:rPr>
          <w:rFonts w:ascii="Arial" w:hAnsi="Arial" w:cs="Arial"/>
        </w:rPr>
        <w:t xml:space="preserve"> Long-Term Acute Care</w:t>
      </w:r>
      <w:r w:rsidR="00ED0622" w:rsidRPr="008039F4">
        <w:rPr>
          <w:rFonts w:ascii="Arial" w:hAnsi="Arial" w:cs="Arial"/>
        </w:rPr>
        <w:t xml:space="preserve"> Facility</w:t>
      </w:r>
    </w:p>
    <w:p w14:paraId="044AC6ED" w14:textId="77777777" w:rsidR="00E97813" w:rsidRPr="008039F4" w:rsidRDefault="00E97813" w:rsidP="00E97813">
      <w:pPr>
        <w:spacing w:after="0"/>
        <w:ind w:left="720"/>
        <w:rPr>
          <w:rFonts w:ascii="Arial" w:hAnsi="Arial" w:cs="Arial"/>
        </w:rPr>
      </w:pPr>
      <w:r w:rsidRPr="4C4D0F21">
        <w:rPr>
          <w:rFonts w:ascii="Segoe UI Symbol" w:hAnsi="Segoe UI Symbol" w:cs="Segoe UI Symbol"/>
        </w:rPr>
        <w:t>☐</w:t>
      </w:r>
      <w:r w:rsidRPr="008039F4">
        <w:rPr>
          <w:rFonts w:ascii="Arial" w:hAnsi="Arial" w:cs="Arial"/>
        </w:rPr>
        <w:t xml:space="preserve"> Nursing Home/Skilled Nursing Facility</w:t>
      </w:r>
    </w:p>
    <w:p w14:paraId="2F8C8CE8" w14:textId="2AEA6EE3" w:rsidR="00086479" w:rsidRPr="008039F4" w:rsidRDefault="00086479" w:rsidP="00E97813">
      <w:pPr>
        <w:spacing w:after="0"/>
        <w:ind w:left="720"/>
        <w:rPr>
          <w:rFonts w:ascii="Arial" w:hAnsi="Arial" w:cs="Arial"/>
        </w:rPr>
      </w:pPr>
      <w:r w:rsidRPr="00C27115">
        <w:rPr>
          <w:rFonts w:ascii="Segoe UI Symbol" w:hAnsi="Segoe UI Symbol" w:cs="Segoe UI Symbol"/>
        </w:rPr>
        <w:t>☐</w:t>
      </w:r>
      <w:r w:rsidRPr="008039F4">
        <w:rPr>
          <w:rFonts w:ascii="Arial" w:hAnsi="Arial" w:cs="Arial"/>
        </w:rPr>
        <w:t xml:space="preserve"> Outpatient Rehabilitation</w:t>
      </w:r>
    </w:p>
    <w:p w14:paraId="43BE22F3" w14:textId="77777777" w:rsidR="00E97813" w:rsidRPr="008039F4" w:rsidRDefault="00E97813" w:rsidP="00E97813">
      <w:pPr>
        <w:spacing w:after="0"/>
        <w:ind w:left="720"/>
        <w:rPr>
          <w:rFonts w:ascii="Arial" w:hAnsi="Arial" w:cs="Arial"/>
        </w:rPr>
      </w:pPr>
      <w:r w:rsidRPr="00C27115">
        <w:rPr>
          <w:rFonts w:ascii="Segoe UI Symbol" w:hAnsi="Segoe UI Symbol" w:cs="Segoe UI Symbol"/>
        </w:rPr>
        <w:t>☐</w:t>
      </w:r>
      <w:r w:rsidRPr="008039F4">
        <w:rPr>
          <w:rFonts w:ascii="Arial" w:hAnsi="Arial" w:cs="Arial"/>
        </w:rPr>
        <w:t xml:space="preserve"> Pharmacy</w:t>
      </w:r>
    </w:p>
    <w:p w14:paraId="3BEA1A1F" w14:textId="63D00303" w:rsidR="00E97813" w:rsidRPr="008039F4" w:rsidRDefault="00E97813" w:rsidP="00E97813">
      <w:pPr>
        <w:spacing w:after="0"/>
        <w:ind w:left="720"/>
        <w:rPr>
          <w:rFonts w:ascii="Arial" w:hAnsi="Arial" w:cs="Arial"/>
        </w:rPr>
      </w:pPr>
      <w:r w:rsidRPr="00C27115">
        <w:rPr>
          <w:rFonts w:ascii="Segoe UI Symbol" w:hAnsi="Segoe UI Symbol" w:cs="Segoe UI Symbol"/>
        </w:rPr>
        <w:t>☐</w:t>
      </w:r>
      <w:r w:rsidRPr="008039F4">
        <w:rPr>
          <w:rFonts w:ascii="Arial" w:hAnsi="Arial" w:cs="Arial"/>
        </w:rPr>
        <w:t xml:space="preserve"> </w:t>
      </w:r>
      <w:r w:rsidR="00086479" w:rsidRPr="008039F4">
        <w:rPr>
          <w:rFonts w:ascii="Arial" w:hAnsi="Arial" w:cs="Arial"/>
        </w:rPr>
        <w:t>Urgent Care</w:t>
      </w:r>
      <w:r w:rsidR="00544D59" w:rsidRPr="008039F4">
        <w:rPr>
          <w:rFonts w:ascii="Arial" w:hAnsi="Arial" w:cs="Arial"/>
        </w:rPr>
        <w:t>: Ambulatory</w:t>
      </w:r>
    </w:p>
    <w:p w14:paraId="5DBBF03E" w14:textId="77777777" w:rsidR="00312E81" w:rsidRDefault="00E97813" w:rsidP="00E97813">
      <w:pPr>
        <w:spacing w:after="0"/>
        <w:ind w:left="720"/>
        <w:rPr>
          <w:rFonts w:ascii="Arial" w:hAnsi="Arial" w:cs="Arial"/>
        </w:rPr>
      </w:pPr>
      <w:r w:rsidRPr="00BC4DAD">
        <w:rPr>
          <w:rFonts w:ascii="Segoe UI Symbol" w:hAnsi="Segoe UI Symbol" w:cs="Segoe UI Symbol"/>
        </w:rPr>
        <w:t>☐</w:t>
      </w:r>
      <w:r w:rsidRPr="008039F4">
        <w:rPr>
          <w:rFonts w:ascii="Arial" w:hAnsi="Arial" w:cs="Arial"/>
        </w:rPr>
        <w:t xml:space="preserve"> No Applicable Care Setting</w:t>
      </w:r>
    </w:p>
    <w:p w14:paraId="4B976E89" w14:textId="62396FF1" w:rsidR="00E97813" w:rsidRPr="004400A0" w:rsidRDefault="7E443B8B" w:rsidP="00312E81">
      <w:pPr>
        <w:spacing w:after="0"/>
        <w:ind w:left="1260"/>
        <w:rPr>
          <w:rFonts w:ascii="Arial" w:eastAsia="Arial" w:hAnsi="Arial" w:cs="Arial"/>
          <w:i/>
          <w:kern w:val="0"/>
          <w:sz w:val="20"/>
          <w:szCs w:val="20"/>
          <w14:ligatures w14:val="none"/>
        </w:rPr>
      </w:pPr>
      <w:r w:rsidRPr="008039F4">
        <w:rPr>
          <w:rFonts w:ascii="Arial" w:hAnsi="Arial" w:cs="Arial"/>
          <w:b/>
        </w:rPr>
        <w:t>1.9</w:t>
      </w:r>
      <w:r w:rsidR="00312E81">
        <w:rPr>
          <w:rFonts w:ascii="Arial" w:hAnsi="Arial" w:cs="Arial"/>
          <w:b/>
        </w:rPr>
        <w:t>a R</w:t>
      </w:r>
      <w:r w:rsidR="00312E81" w:rsidRPr="00312E81">
        <w:rPr>
          <w:rFonts w:ascii="Arial" w:hAnsi="Arial" w:cs="Arial"/>
          <w:b/>
        </w:rPr>
        <w:t>ationale for No Applicable Care Setting</w:t>
      </w:r>
      <w:r w:rsidR="00312E81" w:rsidRPr="00312E81">
        <w:rPr>
          <w:rFonts w:ascii="Arial" w:hAnsi="Arial" w:cs="Arial"/>
          <w:b/>
          <w:bCs/>
          <w:iCs/>
          <w:color w:val="C00000"/>
        </w:rPr>
        <w:t>*</w:t>
      </w:r>
      <w:r w:rsidRPr="008039F4">
        <w:rPr>
          <w:rFonts w:ascii="Arial" w:hAnsi="Arial" w:cs="Arial"/>
          <w:i/>
        </w:rPr>
        <w:t xml:space="preserve"> </w:t>
      </w:r>
      <w:r w:rsidR="00312E81" w:rsidRPr="007F636E">
        <w:rPr>
          <w:rFonts w:ascii="Arial" w:hAnsi="Arial" w:cs="Arial"/>
          <w:i/>
          <w:color w:val="4471C4"/>
        </w:rPr>
        <w:t>(</w:t>
      </w:r>
      <w:r w:rsidR="00E97813" w:rsidRPr="008039F4">
        <w:rPr>
          <w:rFonts w:ascii="Arial" w:hAnsi="Arial" w:cs="Arial"/>
          <w:i/>
          <w:color w:val="4471C4"/>
        </w:rPr>
        <w:t>Please explain)</w:t>
      </w:r>
      <w:r w:rsidR="0004472C" w:rsidRPr="00D80F77">
        <w:rPr>
          <w:rFonts w:ascii="Arial" w:hAnsi="Arial" w:cs="Arial"/>
          <w:i/>
          <w:color w:val="4471C4"/>
        </w:rPr>
        <w:t xml:space="preserve"> </w:t>
      </w:r>
      <w:r w:rsidR="0004472C" w:rsidRPr="004400A0">
        <w:rPr>
          <w:rFonts w:ascii="Arial" w:eastAsia="Arial" w:hAnsi="Arial" w:cs="Arial"/>
          <w:i/>
          <w:kern w:val="0"/>
          <w:sz w:val="20"/>
          <w:szCs w:val="20"/>
          <w14:ligatures w14:val="none"/>
        </w:rPr>
        <w:t>[character limit: 255]</w:t>
      </w:r>
    </w:p>
    <w:tbl>
      <w:tblPr>
        <w:tblStyle w:val="TableGrid"/>
        <w:tblW w:w="0" w:type="auto"/>
        <w:tblInd w:w="1255" w:type="dxa"/>
        <w:tblLook w:val="04A0" w:firstRow="1" w:lastRow="0" w:firstColumn="1" w:lastColumn="0" w:noHBand="0" w:noVBand="1"/>
      </w:tblPr>
      <w:tblGrid>
        <w:gridCol w:w="7640"/>
      </w:tblGrid>
      <w:tr w:rsidR="00E97813" w:rsidRPr="00BC4DAD" w14:paraId="240D7E9A" w14:textId="77777777" w:rsidTr="00312E81">
        <w:trPr>
          <w:cantSplit/>
        </w:trPr>
        <w:tc>
          <w:tcPr>
            <w:tcW w:w="7640" w:type="dxa"/>
            <w:tcMar>
              <w:top w:w="58" w:type="dxa"/>
              <w:left w:w="115" w:type="dxa"/>
              <w:bottom w:w="58" w:type="dxa"/>
              <w:right w:w="115" w:type="dxa"/>
            </w:tcMar>
          </w:tcPr>
          <w:p w14:paraId="0B786027" w14:textId="77777777" w:rsidR="00E97813" w:rsidRPr="008039F4" w:rsidRDefault="00E97813">
            <w:pPr>
              <w:rPr>
                <w:rFonts w:ascii="Arial" w:hAnsi="Arial" w:cs="Arial"/>
              </w:rPr>
            </w:pPr>
          </w:p>
        </w:tc>
      </w:tr>
    </w:tbl>
    <w:p w14:paraId="12207455" w14:textId="77777777" w:rsidR="00312E81" w:rsidRDefault="00E97813" w:rsidP="00312E81">
      <w:pPr>
        <w:spacing w:before="120" w:after="0"/>
        <w:ind w:left="720"/>
        <w:rPr>
          <w:rFonts w:ascii="Arial" w:hAnsi="Arial" w:cs="Arial"/>
        </w:rPr>
      </w:pPr>
      <w:r w:rsidRPr="00BC4DAD">
        <w:rPr>
          <w:rFonts w:ascii="Segoe UI Symbol" w:hAnsi="Segoe UI Symbol" w:cs="Segoe UI Symbol"/>
        </w:rPr>
        <w:t>☐</w:t>
      </w:r>
      <w:r w:rsidRPr="008039F4">
        <w:rPr>
          <w:rFonts w:ascii="Arial" w:hAnsi="Arial" w:cs="Arial"/>
        </w:rPr>
        <w:t xml:space="preserve"> Other Care Setting</w:t>
      </w:r>
    </w:p>
    <w:p w14:paraId="118888C4" w14:textId="7DF7C0E9" w:rsidR="00E97813" w:rsidRPr="004400A0" w:rsidRDefault="713E7FFE" w:rsidP="00312E81">
      <w:pPr>
        <w:spacing w:after="0"/>
        <w:ind w:left="1260"/>
        <w:rPr>
          <w:rFonts w:ascii="Arial" w:eastAsia="Arial" w:hAnsi="Arial" w:cs="Arial"/>
          <w:i/>
          <w:kern w:val="0"/>
          <w:sz w:val="20"/>
          <w:szCs w:val="20"/>
          <w14:ligatures w14:val="none"/>
        </w:rPr>
      </w:pPr>
      <w:r w:rsidRPr="008039F4">
        <w:rPr>
          <w:rFonts w:ascii="Arial" w:hAnsi="Arial" w:cs="Arial"/>
          <w:b/>
        </w:rPr>
        <w:t>1.9b</w:t>
      </w:r>
      <w:r w:rsidR="007F636E">
        <w:rPr>
          <w:rFonts w:ascii="Arial" w:hAnsi="Arial" w:cs="Arial"/>
          <w:b/>
        </w:rPr>
        <w:t xml:space="preserve"> Other Care Setting</w:t>
      </w:r>
      <w:r w:rsidR="007F636E" w:rsidRPr="007F636E">
        <w:rPr>
          <w:rFonts w:ascii="Arial" w:hAnsi="Arial" w:cs="Arial"/>
          <w:b/>
          <w:bCs/>
          <w:iCs/>
          <w:color w:val="C00000"/>
        </w:rPr>
        <w:t>*</w:t>
      </w:r>
      <w:r w:rsidRPr="008039F4">
        <w:rPr>
          <w:rFonts w:ascii="Arial" w:hAnsi="Arial" w:cs="Arial"/>
          <w:i/>
          <w:color w:val="4472C4" w:themeColor="accent1"/>
        </w:rPr>
        <w:t xml:space="preserve"> </w:t>
      </w:r>
      <w:r w:rsidR="00312E81">
        <w:rPr>
          <w:rFonts w:ascii="Arial" w:hAnsi="Arial" w:cs="Arial"/>
          <w:i/>
          <w:color w:val="4472C4" w:themeColor="accent1"/>
        </w:rPr>
        <w:t>(</w:t>
      </w:r>
      <w:r w:rsidR="00E97813" w:rsidRPr="008039F4">
        <w:rPr>
          <w:rFonts w:ascii="Arial" w:hAnsi="Arial" w:cs="Arial"/>
          <w:i/>
          <w:color w:val="4472C4" w:themeColor="accent1"/>
        </w:rPr>
        <w:t>Please specify)</w:t>
      </w:r>
      <w:r w:rsidR="0004472C">
        <w:rPr>
          <w:rFonts w:ascii="Arial" w:hAnsi="Arial" w:cs="Arial"/>
          <w:i/>
          <w:color w:val="4472C4" w:themeColor="accent1"/>
        </w:rPr>
        <w:t xml:space="preserve"> </w:t>
      </w:r>
      <w:r w:rsidR="0004472C" w:rsidRPr="004400A0">
        <w:rPr>
          <w:rFonts w:ascii="Arial" w:eastAsia="Arial" w:hAnsi="Arial" w:cs="Arial"/>
          <w:i/>
          <w:kern w:val="0"/>
          <w:sz w:val="20"/>
          <w:szCs w:val="20"/>
          <w14:ligatures w14:val="none"/>
        </w:rPr>
        <w:t>[character limit: 255]</w:t>
      </w:r>
    </w:p>
    <w:tbl>
      <w:tblPr>
        <w:tblStyle w:val="TableGrid"/>
        <w:tblW w:w="0" w:type="auto"/>
        <w:tblInd w:w="1255" w:type="dxa"/>
        <w:tblLook w:val="04A0" w:firstRow="1" w:lastRow="0" w:firstColumn="1" w:lastColumn="0" w:noHBand="0" w:noVBand="1"/>
      </w:tblPr>
      <w:tblGrid>
        <w:gridCol w:w="7640"/>
      </w:tblGrid>
      <w:tr w:rsidR="00E97813" w14:paraId="41AD6BC3" w14:textId="77777777" w:rsidTr="00312E81">
        <w:trPr>
          <w:cantSplit/>
        </w:trPr>
        <w:tc>
          <w:tcPr>
            <w:tcW w:w="7640" w:type="dxa"/>
            <w:tcMar>
              <w:top w:w="58" w:type="dxa"/>
              <w:left w:w="115" w:type="dxa"/>
              <w:bottom w:w="58" w:type="dxa"/>
              <w:right w:w="115" w:type="dxa"/>
            </w:tcMar>
          </w:tcPr>
          <w:p w14:paraId="3DF38120" w14:textId="77777777" w:rsidR="00E97813" w:rsidRPr="008039F4" w:rsidRDefault="00E97813">
            <w:pPr>
              <w:rPr>
                <w:rFonts w:ascii="Arial" w:hAnsi="Arial" w:cs="Arial"/>
              </w:rPr>
            </w:pPr>
            <w:bookmarkStart w:id="2" w:name="_Hlk161210336"/>
          </w:p>
        </w:tc>
      </w:tr>
      <w:bookmarkEnd w:id="2"/>
    </w:tbl>
    <w:p w14:paraId="6930D3A3" w14:textId="12FDD587" w:rsidR="000176E1" w:rsidRPr="008039F4" w:rsidRDefault="000176E1" w:rsidP="006F08DB">
      <w:pPr>
        <w:spacing w:after="0"/>
        <w:ind w:left="720"/>
        <w:rPr>
          <w:rFonts w:ascii="Arial" w:hAnsi="Arial" w:cs="Arial"/>
          <w:b/>
          <w:i/>
          <w:shd w:val="clear" w:color="auto" w:fill="FFFFFF"/>
        </w:rPr>
      </w:pPr>
    </w:p>
    <w:p w14:paraId="27FE6991" w14:textId="2E8F41E7" w:rsidR="004A21D2" w:rsidRPr="008039F4" w:rsidRDefault="00040244" w:rsidP="233F57E1">
      <w:pPr>
        <w:spacing w:before="120" w:after="0"/>
        <w:rPr>
          <w:rFonts w:ascii="Arial" w:hAnsi="Arial" w:cs="Arial"/>
          <w:i/>
          <w:shd w:val="clear" w:color="auto" w:fill="FFFFFF"/>
        </w:rPr>
      </w:pPr>
      <w:r w:rsidRPr="008039F4">
        <w:rPr>
          <w:rFonts w:ascii="Arial" w:hAnsi="Arial" w:cs="Arial"/>
          <w:i/>
          <w:shd w:val="clear" w:color="auto" w:fill="FFFFFF"/>
        </w:rPr>
        <w:t>[</w:t>
      </w:r>
      <w:r w:rsidR="006559DD" w:rsidRPr="008039F4">
        <w:rPr>
          <w:rFonts w:ascii="Arial" w:hAnsi="Arial" w:cs="Arial"/>
          <w:b/>
          <w:i/>
          <w:shd w:val="clear" w:color="auto" w:fill="FFFFFF"/>
        </w:rPr>
        <w:t xml:space="preserve">Note: </w:t>
      </w:r>
      <w:r w:rsidR="006559DD" w:rsidRPr="008039F4">
        <w:rPr>
          <w:rFonts w:ascii="Arial" w:hAnsi="Arial" w:cs="Arial"/>
          <w:i/>
          <w:shd w:val="clear" w:color="auto" w:fill="FFFFFF"/>
        </w:rPr>
        <w:t>Response</w:t>
      </w:r>
      <w:r w:rsidR="00F278FE" w:rsidRPr="008039F4">
        <w:rPr>
          <w:rFonts w:ascii="Arial" w:hAnsi="Arial" w:cs="Arial"/>
          <w:i/>
          <w:shd w:val="clear" w:color="auto" w:fill="FFFFFF"/>
        </w:rPr>
        <w:t>s to</w:t>
      </w:r>
      <w:r w:rsidR="006559DD" w:rsidRPr="008039F4">
        <w:rPr>
          <w:rFonts w:ascii="Arial" w:hAnsi="Arial" w:cs="Arial"/>
          <w:i/>
          <w:shd w:val="clear" w:color="auto" w:fill="FFFFFF"/>
        </w:rPr>
        <w:t xml:space="preserve"> items </w:t>
      </w:r>
      <w:r w:rsidRPr="008039F4">
        <w:rPr>
          <w:rFonts w:ascii="Arial" w:hAnsi="Arial" w:cs="Arial"/>
          <w:i/>
          <w:shd w:val="clear" w:color="auto" w:fill="FFFFFF"/>
        </w:rPr>
        <w:t>1.</w:t>
      </w:r>
      <w:r w:rsidR="00501580" w:rsidRPr="008039F4">
        <w:rPr>
          <w:rFonts w:ascii="Arial" w:hAnsi="Arial" w:cs="Arial"/>
          <w:i/>
          <w:shd w:val="clear" w:color="auto" w:fill="FFFFFF"/>
        </w:rPr>
        <w:t>10</w:t>
      </w:r>
      <w:r w:rsidR="006559DD" w:rsidRPr="008039F4">
        <w:rPr>
          <w:rFonts w:ascii="Arial" w:hAnsi="Arial" w:cs="Arial"/>
          <w:i/>
          <w:shd w:val="clear" w:color="auto" w:fill="FFFFFF"/>
        </w:rPr>
        <w:t xml:space="preserve"> – </w:t>
      </w:r>
      <w:r w:rsidRPr="008039F4">
        <w:rPr>
          <w:rFonts w:ascii="Arial" w:hAnsi="Arial" w:cs="Arial"/>
          <w:i/>
          <w:shd w:val="clear" w:color="auto" w:fill="FFFFFF"/>
        </w:rPr>
        <w:t>1.</w:t>
      </w:r>
      <w:r w:rsidR="00501580" w:rsidRPr="008039F4">
        <w:rPr>
          <w:rFonts w:ascii="Arial" w:hAnsi="Arial" w:cs="Arial"/>
          <w:i/>
          <w:shd w:val="clear" w:color="auto" w:fill="FFFFFF"/>
        </w:rPr>
        <w:t>13</w:t>
      </w:r>
      <w:r w:rsidR="000B1CB6" w:rsidRPr="008039F4">
        <w:rPr>
          <w:rFonts w:ascii="Arial" w:hAnsi="Arial" w:cs="Arial"/>
          <w:i/>
          <w:shd w:val="clear" w:color="auto" w:fill="FFFFFF"/>
        </w:rPr>
        <w:t xml:space="preserve"> and other measure specification details are to be provided in the</w:t>
      </w:r>
      <w:r w:rsidRPr="008039F4">
        <w:rPr>
          <w:rFonts w:ascii="Arial" w:hAnsi="Arial" w:cs="Arial"/>
          <w:i/>
          <w:shd w:val="clear" w:color="auto" w:fill="FFFFFF"/>
        </w:rPr>
        <w:t xml:space="preserve"> Full Measure Submission</w:t>
      </w:r>
      <w:r w:rsidR="00152549" w:rsidRPr="008039F4">
        <w:rPr>
          <w:rFonts w:ascii="Arial" w:hAnsi="Arial" w:cs="Arial"/>
          <w:i/>
          <w:shd w:val="clear" w:color="auto" w:fill="FFFFFF"/>
        </w:rPr>
        <w:t>]</w:t>
      </w:r>
    </w:p>
    <w:p w14:paraId="4F11E0C2" w14:textId="77777777" w:rsidR="003D43CE" w:rsidRPr="00165952" w:rsidRDefault="003D43CE" w:rsidP="00165952">
      <w:pPr>
        <w:spacing w:after="0"/>
        <w:rPr>
          <w:rFonts w:ascii="Arial" w:hAnsi="Arial" w:cs="Arial"/>
        </w:rPr>
      </w:pPr>
    </w:p>
    <w:p w14:paraId="1800F569" w14:textId="643CA540" w:rsidR="00F76EF3" w:rsidRPr="0032163F" w:rsidRDefault="00040244" w:rsidP="00EA292D">
      <w:pPr>
        <w:pStyle w:val="Heading3"/>
        <w:rPr>
          <w:rFonts w:cstheme="minorHAnsi"/>
          <w:b w:val="0"/>
          <w:color w:val="000000"/>
        </w:rPr>
      </w:pPr>
      <w:r w:rsidRPr="00EA292D">
        <w:t>1.</w:t>
      </w:r>
      <w:r w:rsidR="00501580" w:rsidRPr="0032163F">
        <w:rPr>
          <w:rFonts w:cstheme="minorHAnsi"/>
        </w:rPr>
        <w:t>14</w:t>
      </w:r>
      <w:r w:rsidRPr="0032163F">
        <w:rPr>
          <w:rFonts w:cstheme="minorHAnsi"/>
        </w:rPr>
        <w:t xml:space="preserve"> </w:t>
      </w:r>
      <w:r w:rsidR="00F76EF3" w:rsidRPr="0032163F">
        <w:rPr>
          <w:rFonts w:cstheme="minorHAnsi"/>
        </w:rPr>
        <w:t>Numerator</w:t>
      </w:r>
      <w:r w:rsidR="001D7EAB" w:rsidRPr="001E2525">
        <w:rPr>
          <w:rFonts w:cstheme="minorHAnsi"/>
          <w:color w:val="C00000"/>
        </w:rPr>
        <w:t>*</w:t>
      </w:r>
    </w:p>
    <w:p w14:paraId="025655D3" w14:textId="0FB02CF7" w:rsidR="00F76EF3" w:rsidRPr="008039F4" w:rsidRDefault="00F76EF3" w:rsidP="00487418">
      <w:pPr>
        <w:keepNext/>
        <w:spacing w:after="0"/>
        <w:rPr>
          <w:rFonts w:ascii="Arial" w:hAnsi="Arial" w:cs="Arial"/>
          <w:i/>
          <w:color w:val="4472C4" w:themeColor="accent1"/>
        </w:rPr>
      </w:pPr>
      <w:r w:rsidRPr="008039F4">
        <w:rPr>
          <w:rFonts w:ascii="Arial" w:hAnsi="Arial" w:cs="Arial"/>
          <w:i/>
          <w:color w:val="4472C4" w:themeColor="accent1"/>
          <w:shd w:val="clear" w:color="auto" w:fill="FFFFFF"/>
        </w:rPr>
        <w:t>Provide the numerator</w:t>
      </w:r>
      <w:r w:rsidR="00A64501" w:rsidRPr="008039F4">
        <w:rPr>
          <w:rFonts w:ascii="Arial" w:hAnsi="Arial" w:cs="Arial"/>
          <w:i/>
          <w:color w:val="4472C4" w:themeColor="accent1"/>
          <w:shd w:val="clear" w:color="auto" w:fill="FFFFFF"/>
        </w:rPr>
        <w:t xml:space="preserve">, i.e., </w:t>
      </w:r>
      <w:r w:rsidRPr="008039F4">
        <w:rPr>
          <w:rFonts w:ascii="Arial" w:hAnsi="Arial" w:cs="Arial"/>
          <w:i/>
          <w:color w:val="4472C4" w:themeColor="accent1"/>
          <w:shd w:val="clear" w:color="auto" w:fill="FFFFFF"/>
        </w:rPr>
        <w:t>the measure focus. Do not include the measure rationale.</w:t>
      </w:r>
    </w:p>
    <w:tbl>
      <w:tblPr>
        <w:tblStyle w:val="TableGrid"/>
        <w:tblW w:w="5000" w:type="pct"/>
        <w:tblLook w:val="04A0" w:firstRow="1" w:lastRow="0" w:firstColumn="1" w:lastColumn="0" w:noHBand="0" w:noVBand="1"/>
      </w:tblPr>
      <w:tblGrid>
        <w:gridCol w:w="9350"/>
      </w:tblGrid>
      <w:tr w:rsidR="008508D8" w:rsidRPr="0032163F" w14:paraId="517EA6C5" w14:textId="77777777" w:rsidTr="00487418">
        <w:trPr>
          <w:cantSplit/>
        </w:trPr>
        <w:tc>
          <w:tcPr>
            <w:tcW w:w="5000" w:type="pct"/>
            <w:tcMar>
              <w:top w:w="58" w:type="dxa"/>
              <w:left w:w="115" w:type="dxa"/>
              <w:bottom w:w="58" w:type="dxa"/>
              <w:right w:w="115" w:type="dxa"/>
            </w:tcMar>
          </w:tcPr>
          <w:p w14:paraId="050FFD8C" w14:textId="70ED3BBD" w:rsidR="00487418" w:rsidRPr="008039F4" w:rsidRDefault="00487418" w:rsidP="00487418">
            <w:pPr>
              <w:rPr>
                <w:rFonts w:ascii="Arial" w:hAnsi="Arial" w:cs="Arial"/>
              </w:rPr>
            </w:pPr>
          </w:p>
        </w:tc>
      </w:tr>
    </w:tbl>
    <w:p w14:paraId="244EC4CB" w14:textId="77777777" w:rsidR="002745E1" w:rsidRPr="008039F4" w:rsidRDefault="002745E1" w:rsidP="005320F1">
      <w:pPr>
        <w:spacing w:after="0"/>
        <w:rPr>
          <w:rFonts w:ascii="Arial" w:hAnsi="Arial" w:cs="Arial"/>
        </w:rPr>
      </w:pPr>
    </w:p>
    <w:p w14:paraId="3261D6FD" w14:textId="059C84C9" w:rsidR="00FE3E52" w:rsidRPr="0032163F" w:rsidRDefault="00040244" w:rsidP="00EA292D">
      <w:pPr>
        <w:pStyle w:val="Heading3"/>
        <w:rPr>
          <w:rFonts w:cstheme="minorHAnsi"/>
          <w:b w:val="0"/>
          <w:color w:val="000000"/>
        </w:rPr>
      </w:pPr>
      <w:r w:rsidRPr="00EA292D">
        <w:t>1.</w:t>
      </w:r>
      <w:r w:rsidR="000B1CB6" w:rsidRPr="0032163F">
        <w:rPr>
          <w:rFonts w:cstheme="minorHAnsi"/>
        </w:rPr>
        <w:t>1</w:t>
      </w:r>
      <w:r w:rsidR="00501580" w:rsidRPr="0032163F">
        <w:rPr>
          <w:rFonts w:cstheme="minorHAnsi"/>
        </w:rPr>
        <w:t>5</w:t>
      </w:r>
      <w:r w:rsidRPr="0032163F">
        <w:rPr>
          <w:rFonts w:cstheme="minorHAnsi"/>
        </w:rPr>
        <w:t xml:space="preserve"> </w:t>
      </w:r>
      <w:r w:rsidR="00FE3E52" w:rsidRPr="0032163F">
        <w:rPr>
          <w:rFonts w:cstheme="minorHAnsi"/>
        </w:rPr>
        <w:t>Denominator</w:t>
      </w:r>
      <w:r w:rsidR="001D7EAB" w:rsidRPr="001E2525">
        <w:rPr>
          <w:rFonts w:cstheme="minorHAnsi"/>
          <w:color w:val="C00000"/>
        </w:rPr>
        <w:t>*</w:t>
      </w:r>
    </w:p>
    <w:p w14:paraId="3B55CC5B" w14:textId="407177BB" w:rsidR="004C3791" w:rsidRPr="00D80F77" w:rsidRDefault="00FE3E52" w:rsidP="004C3791">
      <w:pPr>
        <w:keepNext/>
        <w:spacing w:after="0"/>
        <w:rPr>
          <w:rFonts w:ascii="Arial" w:hAnsi="Arial" w:cs="Arial"/>
          <w:i/>
          <w:color w:val="4472C4" w:themeColor="accent1"/>
        </w:rPr>
      </w:pPr>
      <w:r w:rsidRPr="008039F4">
        <w:rPr>
          <w:rFonts w:ascii="Arial" w:hAnsi="Arial" w:cs="Arial"/>
          <w:i/>
          <w:color w:val="4472C4" w:themeColor="accent1"/>
        </w:rPr>
        <w:t>Provide the denominator</w:t>
      </w:r>
      <w:r w:rsidR="00A64501" w:rsidRPr="00D80F77">
        <w:rPr>
          <w:rFonts w:ascii="Arial" w:hAnsi="Arial" w:cs="Arial"/>
          <w:i/>
          <w:color w:val="4472C4" w:themeColor="accent1"/>
        </w:rPr>
        <w:t xml:space="preserve">, i.e., </w:t>
      </w:r>
      <w:r w:rsidRPr="008039F4">
        <w:rPr>
          <w:rFonts w:ascii="Arial" w:hAnsi="Arial" w:cs="Arial"/>
          <w:i/>
          <w:color w:val="4472C4" w:themeColor="accent1"/>
        </w:rPr>
        <w:t>the target population.</w:t>
      </w:r>
      <w:r w:rsidR="00ED587C">
        <w:rPr>
          <w:rFonts w:ascii="Arial" w:hAnsi="Arial" w:cs="Arial"/>
          <w:i/>
          <w:color w:val="4472C4" w:themeColor="accent1"/>
        </w:rPr>
        <w:t xml:space="preserve"> </w:t>
      </w:r>
      <w:r w:rsidR="00ED587C" w:rsidRPr="00D80F77">
        <w:rPr>
          <w:rFonts w:ascii="Arial" w:hAnsi="Arial" w:cs="Arial"/>
          <w:i/>
          <w:color w:val="4472C4" w:themeColor="accent1"/>
        </w:rPr>
        <w:t>Do not include exclusions</w:t>
      </w:r>
      <w:r w:rsidR="00373103" w:rsidRPr="00D80F77">
        <w:rPr>
          <w:rFonts w:ascii="Arial" w:hAnsi="Arial" w:cs="Arial"/>
          <w:i/>
          <w:color w:val="4472C4" w:themeColor="accent1"/>
        </w:rPr>
        <w:t xml:space="preserve"> here; </w:t>
      </w:r>
      <w:r w:rsidR="00ED587C" w:rsidRPr="00D80F77">
        <w:rPr>
          <w:rFonts w:ascii="Arial" w:hAnsi="Arial" w:cs="Arial"/>
          <w:i/>
          <w:color w:val="4472C4" w:themeColor="accent1"/>
        </w:rPr>
        <w:t>there is a separate field in the full measure submission form to describe exclusions.</w:t>
      </w:r>
    </w:p>
    <w:tbl>
      <w:tblPr>
        <w:tblStyle w:val="TableGrid"/>
        <w:tblW w:w="5000" w:type="pct"/>
        <w:tblLook w:val="04A0" w:firstRow="1" w:lastRow="0" w:firstColumn="1" w:lastColumn="0" w:noHBand="0" w:noVBand="1"/>
      </w:tblPr>
      <w:tblGrid>
        <w:gridCol w:w="9350"/>
      </w:tblGrid>
      <w:tr w:rsidR="004C3791" w14:paraId="043540F9" w14:textId="77777777" w:rsidTr="00B810F7">
        <w:trPr>
          <w:cantSplit/>
        </w:trPr>
        <w:tc>
          <w:tcPr>
            <w:tcW w:w="5000" w:type="pct"/>
            <w:tcMar>
              <w:top w:w="58" w:type="dxa"/>
              <w:left w:w="115" w:type="dxa"/>
              <w:bottom w:w="58" w:type="dxa"/>
              <w:right w:w="115" w:type="dxa"/>
            </w:tcMar>
          </w:tcPr>
          <w:p w14:paraId="658D990C" w14:textId="77777777" w:rsidR="004C3791" w:rsidRPr="008039F4" w:rsidRDefault="004C3791" w:rsidP="00B810F7">
            <w:pPr>
              <w:rPr>
                <w:rFonts w:ascii="Arial" w:hAnsi="Arial" w:cs="Arial"/>
              </w:rPr>
            </w:pPr>
          </w:p>
        </w:tc>
      </w:tr>
    </w:tbl>
    <w:p w14:paraId="0754517B" w14:textId="0A0A3B3F" w:rsidR="00B52B3D" w:rsidRPr="008039F4" w:rsidRDefault="00B52B3D" w:rsidP="00B52B3D">
      <w:pPr>
        <w:spacing w:after="0"/>
        <w:rPr>
          <w:rFonts w:ascii="Arial" w:hAnsi="Arial" w:cs="Arial"/>
        </w:rPr>
      </w:pPr>
    </w:p>
    <w:p w14:paraId="2877FEA7" w14:textId="609EC226" w:rsidR="752412BF" w:rsidRPr="00D72849" w:rsidRDefault="10165A9C" w:rsidP="6D936B7F">
      <w:pPr>
        <w:pStyle w:val="Heading3"/>
        <w:ind w:left="720"/>
      </w:pPr>
      <w:r w:rsidRPr="00D72849">
        <w:t>1.15</w:t>
      </w:r>
      <w:r w:rsidR="3D6B319F" w:rsidRPr="00D72849">
        <w:t>d</w:t>
      </w:r>
      <w:r w:rsidRPr="00D72849">
        <w:t xml:space="preserve"> Age Group</w:t>
      </w:r>
      <w:r w:rsidRPr="001E2525">
        <w:rPr>
          <w:color w:val="C00000"/>
        </w:rPr>
        <w:t>*</w:t>
      </w:r>
    </w:p>
    <w:p w14:paraId="3AFC3F9D" w14:textId="1705E157" w:rsidR="10165A9C" w:rsidRPr="00D72849" w:rsidRDefault="00776E0D" w:rsidP="42EDBA41">
      <w:pPr>
        <w:keepNext/>
        <w:spacing w:after="0"/>
        <w:ind w:left="720"/>
        <w:rPr>
          <w:rFonts w:ascii="Arial" w:hAnsi="Arial" w:cs="Arial"/>
          <w:i/>
          <w:iCs/>
          <w:color w:val="4472C4" w:themeColor="accent1"/>
        </w:rPr>
      </w:pPr>
      <w:r w:rsidRPr="00D72849">
        <w:rPr>
          <w:rFonts w:ascii="Arial" w:hAnsi="Arial" w:cs="Arial"/>
          <w:i/>
          <w:iCs/>
          <w:color w:val="4471C4"/>
        </w:rPr>
        <w:t>Select the age group(s) that are reflected in your measure's target population</w:t>
      </w:r>
      <w:r w:rsidR="007A25D5" w:rsidRPr="00D72849">
        <w:rPr>
          <w:rFonts w:ascii="Arial" w:hAnsi="Arial" w:cs="Arial"/>
          <w:i/>
          <w:iCs/>
          <w:color w:val="4471C4"/>
        </w:rPr>
        <w:t xml:space="preserve"> (choose all that apply)</w:t>
      </w:r>
      <w:r w:rsidRPr="00D72849">
        <w:rPr>
          <w:rFonts w:ascii="Arial" w:hAnsi="Arial" w:cs="Arial"/>
          <w:i/>
          <w:iCs/>
          <w:color w:val="4471C4"/>
        </w:rPr>
        <w:t xml:space="preserve">. Choose </w:t>
      </w:r>
      <w:r w:rsidR="007A25D5" w:rsidRPr="00D72849">
        <w:rPr>
          <w:rFonts w:ascii="Arial" w:hAnsi="Arial" w:cs="Arial"/>
          <w:i/>
          <w:iCs/>
          <w:color w:val="4471C4"/>
        </w:rPr>
        <w:t>an</w:t>
      </w:r>
      <w:r w:rsidRPr="00D72849">
        <w:rPr>
          <w:rFonts w:ascii="Arial" w:hAnsi="Arial" w:cs="Arial"/>
          <w:i/>
          <w:iCs/>
          <w:color w:val="4471C4"/>
        </w:rPr>
        <w:t xml:space="preserve"> age group only if the entire range is included in your measure's target population. If only part of </w:t>
      </w:r>
      <w:r w:rsidR="00822DAB" w:rsidRPr="00D72849">
        <w:rPr>
          <w:rFonts w:ascii="Arial" w:hAnsi="Arial" w:cs="Arial"/>
          <w:i/>
          <w:iCs/>
          <w:color w:val="4471C4"/>
        </w:rPr>
        <w:t>one or more</w:t>
      </w:r>
      <w:r w:rsidRPr="00D72849">
        <w:rPr>
          <w:rFonts w:ascii="Arial" w:hAnsi="Arial" w:cs="Arial"/>
          <w:i/>
          <w:iCs/>
          <w:color w:val="4471C4"/>
        </w:rPr>
        <w:t xml:space="preserve"> listed age range</w:t>
      </w:r>
      <w:r w:rsidR="00822DAB" w:rsidRPr="00D72849">
        <w:rPr>
          <w:rFonts w:ascii="Arial" w:hAnsi="Arial" w:cs="Arial"/>
          <w:i/>
          <w:iCs/>
          <w:color w:val="4471C4"/>
        </w:rPr>
        <w:t>s</w:t>
      </w:r>
      <w:r w:rsidRPr="00D72849">
        <w:rPr>
          <w:rFonts w:ascii="Arial" w:hAnsi="Arial" w:cs="Arial"/>
          <w:i/>
          <w:iCs/>
          <w:color w:val="4471C4"/>
        </w:rPr>
        <w:t xml:space="preserve"> appl</w:t>
      </w:r>
      <w:r w:rsidR="00C83683" w:rsidRPr="00D72849">
        <w:rPr>
          <w:rFonts w:ascii="Arial" w:hAnsi="Arial" w:cs="Arial"/>
          <w:i/>
          <w:iCs/>
          <w:color w:val="4471C4"/>
        </w:rPr>
        <w:t>ies</w:t>
      </w:r>
      <w:r w:rsidRPr="00D72849">
        <w:rPr>
          <w:rFonts w:ascii="Arial" w:hAnsi="Arial" w:cs="Arial"/>
          <w:i/>
          <w:iCs/>
          <w:color w:val="4471C4"/>
        </w:rPr>
        <w:t xml:space="preserve">, select "Other" and </w:t>
      </w:r>
      <w:r w:rsidR="00C83683" w:rsidRPr="00D72849">
        <w:rPr>
          <w:rFonts w:ascii="Arial" w:hAnsi="Arial" w:cs="Arial"/>
          <w:i/>
          <w:iCs/>
          <w:color w:val="4471C4"/>
        </w:rPr>
        <w:t>enter</w:t>
      </w:r>
      <w:r w:rsidRPr="00D72849">
        <w:rPr>
          <w:rFonts w:ascii="Arial" w:hAnsi="Arial" w:cs="Arial"/>
          <w:i/>
          <w:iCs/>
          <w:color w:val="4471C4"/>
        </w:rPr>
        <w:t xml:space="preserve"> the correct age range (e.g., 14 - 50)</w:t>
      </w:r>
      <w:r w:rsidR="10165A9C" w:rsidRPr="00D72849">
        <w:rPr>
          <w:rFonts w:ascii="Arial" w:hAnsi="Arial" w:cs="Arial"/>
          <w:i/>
          <w:iCs/>
          <w:color w:val="4471C4"/>
        </w:rPr>
        <w:t>.</w:t>
      </w:r>
    </w:p>
    <w:p w14:paraId="63ED07BF" w14:textId="77777777" w:rsidR="6D936B7F" w:rsidRPr="00D72849" w:rsidRDefault="6D936B7F" w:rsidP="6D936B7F">
      <w:pPr>
        <w:keepNext/>
        <w:spacing w:after="0"/>
        <w:ind w:left="720"/>
        <w:rPr>
          <w:rFonts w:ascii="Arial" w:hAnsi="Arial" w:cs="Arial"/>
        </w:rPr>
      </w:pPr>
    </w:p>
    <w:p w14:paraId="07EC62E8" w14:textId="55F408C0" w:rsidR="10165A9C" w:rsidRPr="00D72849" w:rsidRDefault="00000000" w:rsidP="6D936B7F">
      <w:pPr>
        <w:spacing w:after="0" w:line="240" w:lineRule="auto"/>
        <w:ind w:left="720" w:firstLine="720"/>
        <w:rPr>
          <w:rFonts w:ascii="Arial" w:eastAsia="Times New Roman" w:hAnsi="Arial" w:cs="Arial"/>
          <w:color w:val="1B1B1B"/>
        </w:rPr>
      </w:pPr>
      <w:sdt>
        <w:sdtPr>
          <w:rPr>
            <w:rFonts w:ascii="Arial" w:eastAsia="Times New Roman" w:hAnsi="Arial" w:cs="Arial"/>
            <w:color w:val="1B1B1B"/>
          </w:rPr>
          <w:id w:val="78227116"/>
          <w14:checkbox>
            <w14:checked w14:val="0"/>
            <w14:checkedState w14:val="2612" w14:font="MS Gothic"/>
            <w14:uncheckedState w14:val="2610" w14:font="MS Gothic"/>
          </w14:checkbox>
        </w:sdtPr>
        <w:sdtContent>
          <w:r w:rsidR="006520C7" w:rsidRPr="00D72849">
            <w:rPr>
              <w:rFonts w:ascii="MS Gothic" w:eastAsia="MS Gothic" w:hAnsi="MS Gothic" w:cs="Arial" w:hint="eastAsia"/>
              <w:color w:val="1B1B1B"/>
            </w:rPr>
            <w:t>☐</w:t>
          </w:r>
        </w:sdtContent>
      </w:sdt>
      <w:r w:rsidR="10165A9C" w:rsidRPr="00D72849">
        <w:rPr>
          <w:rFonts w:ascii="Arial" w:eastAsia="Times New Roman" w:hAnsi="Arial" w:cs="Arial"/>
          <w:color w:val="1B1B1B"/>
        </w:rPr>
        <w:t xml:space="preserve"> Children (0-17 years)</w:t>
      </w:r>
    </w:p>
    <w:p w14:paraId="55B3D459" w14:textId="37AC1F74" w:rsidR="10165A9C" w:rsidRPr="00D72849" w:rsidRDefault="00000000" w:rsidP="6D936B7F">
      <w:pPr>
        <w:spacing w:after="0" w:line="240" w:lineRule="auto"/>
        <w:ind w:left="720" w:firstLine="720"/>
        <w:rPr>
          <w:rFonts w:ascii="Arial" w:eastAsia="Times New Roman" w:hAnsi="Arial" w:cs="Arial"/>
          <w:color w:val="1B1B1B"/>
        </w:rPr>
      </w:pPr>
      <w:sdt>
        <w:sdtPr>
          <w:rPr>
            <w:rFonts w:ascii="Arial" w:eastAsia="Times New Roman" w:hAnsi="Arial" w:cs="Arial"/>
            <w:color w:val="1B1B1B"/>
          </w:rPr>
          <w:id w:val="722615411"/>
          <w14:checkbox>
            <w14:checked w14:val="0"/>
            <w14:checkedState w14:val="2612" w14:font="MS Gothic"/>
            <w14:uncheckedState w14:val="2610" w14:font="MS Gothic"/>
          </w14:checkbox>
        </w:sdtPr>
        <w:sdtContent>
          <w:r w:rsidR="006520C7" w:rsidRPr="00D72849">
            <w:rPr>
              <w:rFonts w:ascii="MS Gothic" w:eastAsia="MS Gothic" w:hAnsi="MS Gothic" w:cs="Arial" w:hint="eastAsia"/>
              <w:color w:val="1B1B1B"/>
            </w:rPr>
            <w:t>☐</w:t>
          </w:r>
        </w:sdtContent>
      </w:sdt>
      <w:r w:rsidR="10165A9C" w:rsidRPr="00D72849">
        <w:rPr>
          <w:rFonts w:ascii="Arial" w:eastAsia="Times New Roman" w:hAnsi="Arial" w:cs="Arial"/>
          <w:color w:val="1B1B1B"/>
        </w:rPr>
        <w:t xml:space="preserve"> Adults (18-64 years)</w:t>
      </w:r>
    </w:p>
    <w:p w14:paraId="248E8ABD" w14:textId="4EF5993A" w:rsidR="10165A9C" w:rsidRPr="00D72849" w:rsidRDefault="00000000" w:rsidP="6D936B7F">
      <w:pPr>
        <w:spacing w:after="0" w:line="240" w:lineRule="auto"/>
        <w:ind w:left="720" w:firstLine="720"/>
        <w:rPr>
          <w:rFonts w:ascii="Arial" w:eastAsia="Times New Roman" w:hAnsi="Arial" w:cs="Arial"/>
          <w:color w:val="1B1B1B"/>
        </w:rPr>
      </w:pPr>
      <w:sdt>
        <w:sdtPr>
          <w:rPr>
            <w:rFonts w:ascii="Arial" w:eastAsia="Times New Roman" w:hAnsi="Arial" w:cs="Arial"/>
            <w:color w:val="1B1B1B"/>
          </w:rPr>
          <w:id w:val="877942069"/>
          <w14:checkbox>
            <w14:checked w14:val="0"/>
            <w14:checkedState w14:val="2612" w14:font="MS Gothic"/>
            <w14:uncheckedState w14:val="2610" w14:font="MS Gothic"/>
          </w14:checkbox>
        </w:sdtPr>
        <w:sdtContent>
          <w:r w:rsidR="006520C7" w:rsidRPr="00D72849">
            <w:rPr>
              <w:rFonts w:ascii="MS Gothic" w:eastAsia="MS Gothic" w:hAnsi="MS Gothic" w:cs="Arial" w:hint="eastAsia"/>
              <w:color w:val="1B1B1B"/>
            </w:rPr>
            <w:t>☐</w:t>
          </w:r>
        </w:sdtContent>
      </w:sdt>
      <w:r w:rsidR="10165A9C" w:rsidRPr="00D72849">
        <w:rPr>
          <w:rFonts w:ascii="Arial" w:eastAsia="Times New Roman" w:hAnsi="Arial" w:cs="Arial"/>
          <w:color w:val="1B1B1B"/>
        </w:rPr>
        <w:t xml:space="preserve"> Older Adults (65 years and older)</w:t>
      </w:r>
    </w:p>
    <w:p w14:paraId="61213D49" w14:textId="1214D529" w:rsidR="10165A9C" w:rsidRPr="00D72849" w:rsidRDefault="00000000" w:rsidP="00521B55">
      <w:pPr>
        <w:spacing w:after="0"/>
        <w:ind w:left="1440"/>
        <w:rPr>
          <w:rFonts w:ascii="Arial" w:eastAsia="Times New Roman" w:hAnsi="Arial" w:cs="Arial"/>
          <w:color w:val="1B1B1B"/>
        </w:rPr>
      </w:pPr>
      <w:sdt>
        <w:sdtPr>
          <w:rPr>
            <w:rFonts w:ascii="Arial" w:eastAsia="Times New Roman" w:hAnsi="Arial" w:cs="Arial"/>
            <w:color w:val="1B1B1B"/>
          </w:rPr>
          <w:id w:val="305162061"/>
          <w14:checkbox>
            <w14:checked w14:val="0"/>
            <w14:checkedState w14:val="2612" w14:font="MS Gothic"/>
            <w14:uncheckedState w14:val="2610" w14:font="MS Gothic"/>
          </w14:checkbox>
        </w:sdtPr>
        <w:sdtContent>
          <w:r w:rsidR="006520C7" w:rsidRPr="00D72849">
            <w:rPr>
              <w:rFonts w:ascii="MS Gothic" w:eastAsia="MS Gothic" w:hAnsi="MS Gothic" w:cs="Arial" w:hint="eastAsia"/>
              <w:color w:val="1B1B1B"/>
            </w:rPr>
            <w:t>☐</w:t>
          </w:r>
        </w:sdtContent>
      </w:sdt>
      <w:r w:rsidR="10165A9C" w:rsidRPr="00D72849">
        <w:rPr>
          <w:rFonts w:ascii="Arial" w:eastAsia="Times New Roman" w:hAnsi="Arial" w:cs="Arial"/>
          <w:color w:val="1B1B1B"/>
        </w:rPr>
        <w:t xml:space="preserve"> Other </w:t>
      </w:r>
      <w:r w:rsidR="3E3FF344" w:rsidRPr="00D72849">
        <w:rPr>
          <w:rFonts w:ascii="Arial" w:hAnsi="Arial" w:cs="Arial"/>
          <w:i/>
          <w:color w:val="4472C4" w:themeColor="accent1"/>
          <w:shd w:val="clear" w:color="auto" w:fill="FFFFFF"/>
        </w:rPr>
        <w:t>(1.</w:t>
      </w:r>
      <w:r w:rsidR="3E3FF344" w:rsidRPr="00D72849">
        <w:rPr>
          <w:rFonts w:ascii="Arial" w:hAnsi="Arial" w:cs="Arial"/>
          <w:i/>
          <w:iCs/>
          <w:color w:val="4472C4" w:themeColor="accent1"/>
          <w:shd w:val="clear" w:color="auto" w:fill="FFFFFF"/>
        </w:rPr>
        <w:t>15</w:t>
      </w:r>
      <w:r w:rsidR="03828B70" w:rsidRPr="00D72849">
        <w:rPr>
          <w:rFonts w:ascii="Arial" w:hAnsi="Arial" w:cs="Arial"/>
          <w:i/>
          <w:iCs/>
          <w:color w:val="4472C4" w:themeColor="accent1"/>
          <w:shd w:val="clear" w:color="auto" w:fill="FFFFFF"/>
        </w:rPr>
        <w:t>e</w:t>
      </w:r>
      <w:r w:rsidR="3E3FF344" w:rsidRPr="00D72849">
        <w:rPr>
          <w:rFonts w:ascii="Arial" w:hAnsi="Arial" w:cs="Arial"/>
          <w:i/>
          <w:color w:val="4472C4" w:themeColor="accent1"/>
          <w:shd w:val="clear" w:color="auto" w:fill="FFFFFF"/>
        </w:rPr>
        <w:t xml:space="preserve"> </w:t>
      </w:r>
      <w:r w:rsidR="007D05FA" w:rsidRPr="00D72849">
        <w:rPr>
          <w:rFonts w:ascii="Arial" w:hAnsi="Arial" w:cs="Arial"/>
          <w:i/>
          <w:color w:val="4472C4" w:themeColor="accent1"/>
          <w:shd w:val="clear" w:color="auto" w:fill="FFFFFF"/>
        </w:rPr>
        <w:t>Provide age range</w:t>
      </w:r>
      <w:r w:rsidR="00873AF5" w:rsidRPr="00D72849">
        <w:rPr>
          <w:rFonts w:ascii="Arial" w:hAnsi="Arial" w:cs="Arial"/>
          <w:i/>
          <w:color w:val="4472C4" w:themeColor="accent1"/>
          <w:shd w:val="clear" w:color="auto" w:fill="FFFFFF"/>
        </w:rPr>
        <w:t xml:space="preserve"> in years</w:t>
      </w:r>
      <w:r w:rsidR="3E3FF344" w:rsidRPr="001E2525">
        <w:rPr>
          <w:rFonts w:ascii="Arial" w:eastAsia="Times New Roman" w:hAnsi="Arial" w:cs="Arial"/>
          <w:b/>
          <w:bCs/>
          <w:color w:val="C00000"/>
        </w:rPr>
        <w:t>*</w:t>
      </w:r>
      <w:r w:rsidR="3E3FF344" w:rsidRPr="00D72849">
        <w:rPr>
          <w:rFonts w:ascii="Arial" w:hAnsi="Arial" w:cs="Arial"/>
          <w:i/>
          <w:color w:val="4472C4" w:themeColor="accent1"/>
          <w:shd w:val="clear" w:color="auto" w:fill="FFFFFF"/>
        </w:rPr>
        <w:t>)</w:t>
      </w:r>
      <w:r w:rsidR="00702D71" w:rsidRPr="00455BC4">
        <w:rPr>
          <w:rFonts w:ascii="Arial" w:eastAsia="Times New Roman" w:hAnsi="Arial" w:cs="Arial"/>
          <w:color w:val="1B1B1B"/>
        </w:rPr>
        <w:t xml:space="preserve"> </w:t>
      </w:r>
      <w:r w:rsidR="0004472C" w:rsidRPr="004400A0">
        <w:rPr>
          <w:rFonts w:ascii="Arial" w:eastAsia="Arial" w:hAnsi="Arial" w:cs="Arial"/>
          <w:i/>
          <w:kern w:val="0"/>
          <w:sz w:val="20"/>
          <w:szCs w:val="20"/>
          <w14:ligatures w14:val="none"/>
        </w:rPr>
        <w:t>[character limit: 255]</w:t>
      </w:r>
    </w:p>
    <w:tbl>
      <w:tblPr>
        <w:tblStyle w:val="TableGrid"/>
        <w:tblW w:w="0" w:type="auto"/>
        <w:tblInd w:w="1705" w:type="dxa"/>
        <w:tblLook w:val="04A0" w:firstRow="1" w:lastRow="0" w:firstColumn="1" w:lastColumn="0" w:noHBand="0" w:noVBand="1"/>
      </w:tblPr>
      <w:tblGrid>
        <w:gridCol w:w="3330"/>
      </w:tblGrid>
      <w:tr w:rsidR="00D77700" w:rsidRPr="00D77700" w14:paraId="17DB88E8" w14:textId="77777777" w:rsidTr="00ED2B64">
        <w:tc>
          <w:tcPr>
            <w:tcW w:w="3330" w:type="dxa"/>
          </w:tcPr>
          <w:p w14:paraId="34F0E059" w14:textId="77777777" w:rsidR="00D77700" w:rsidRPr="00D77700" w:rsidRDefault="00D77700" w:rsidP="00A168A1">
            <w:pPr>
              <w:spacing w:before="60" w:after="60"/>
              <w:rPr>
                <w:rFonts w:ascii="Arial" w:hAnsi="Arial" w:cs="Arial"/>
              </w:rPr>
            </w:pPr>
          </w:p>
        </w:tc>
      </w:tr>
    </w:tbl>
    <w:p w14:paraId="6CE79B7E" w14:textId="3E5F28BC" w:rsidR="6D936B7F" w:rsidRDefault="6D936B7F" w:rsidP="6D936B7F">
      <w:pPr>
        <w:spacing w:after="0"/>
        <w:rPr>
          <w:rFonts w:ascii="Arial" w:hAnsi="Arial" w:cs="Arial"/>
        </w:rPr>
      </w:pPr>
    </w:p>
    <w:p w14:paraId="0F3E52D0" w14:textId="3058D49E" w:rsidR="0032235F" w:rsidRDefault="00B52B3D" w:rsidP="00757DDA">
      <w:pPr>
        <w:spacing w:after="0"/>
        <w:rPr>
          <w:rFonts w:ascii="Arial" w:hAnsi="Arial" w:cs="Arial"/>
        </w:rPr>
      </w:pPr>
      <w:r w:rsidRPr="008039F4">
        <w:rPr>
          <w:rFonts w:ascii="Arial" w:hAnsi="Arial" w:cs="Arial"/>
        </w:rPr>
        <w:t>____________________________________________________________________________</w:t>
      </w:r>
      <w:r w:rsidR="0032235F">
        <w:rPr>
          <w:rFonts w:ascii="Arial" w:hAnsi="Arial" w:cs="Arial"/>
        </w:rPr>
        <w:br w:type="page"/>
      </w:r>
    </w:p>
    <w:p w14:paraId="69577E29" w14:textId="532DC653" w:rsidR="0032235F" w:rsidRPr="00D72849" w:rsidRDefault="001C005F" w:rsidP="0032235F">
      <w:pPr>
        <w:pStyle w:val="Heading2"/>
      </w:pPr>
      <w:r w:rsidRPr="00D72849">
        <w:lastRenderedPageBreak/>
        <w:t xml:space="preserve">6.1 </w:t>
      </w:r>
      <w:r w:rsidR="0032235F" w:rsidRPr="00D72849">
        <w:t>Use</w:t>
      </w:r>
    </w:p>
    <w:p w14:paraId="5C8FE853" w14:textId="77777777" w:rsidR="0032235F" w:rsidRPr="00D72849" w:rsidRDefault="0032235F" w:rsidP="0032235F">
      <w:pPr>
        <w:spacing w:after="0"/>
        <w:rPr>
          <w:rFonts w:ascii="Arial" w:hAnsi="Arial" w:cs="Arial"/>
          <w:b/>
          <w:color w:val="000000"/>
          <w:sz w:val="24"/>
          <w:szCs w:val="24"/>
          <w:shd w:val="clear" w:color="auto" w:fill="FFFFFF"/>
        </w:rPr>
      </w:pPr>
    </w:p>
    <w:p w14:paraId="4B0E02AA" w14:textId="77777777" w:rsidR="001E2525" w:rsidRPr="00D72849" w:rsidRDefault="001E2525" w:rsidP="001E2525">
      <w:pPr>
        <w:pStyle w:val="BodyText"/>
        <w:keepNext/>
        <w:widowControl/>
        <w:rPr>
          <w:b/>
          <w:bCs/>
          <w:sz w:val="24"/>
          <w:szCs w:val="24"/>
        </w:rPr>
      </w:pPr>
      <w:r w:rsidRPr="00D72849">
        <w:rPr>
          <w:b/>
          <w:bCs/>
          <w:sz w:val="24"/>
          <w:szCs w:val="24"/>
        </w:rPr>
        <w:t>6.1.1. Current Status</w:t>
      </w:r>
      <w:r w:rsidRPr="00495FC8">
        <w:rPr>
          <w:color w:val="C00000"/>
          <w:sz w:val="28"/>
          <w:szCs w:val="28"/>
        </w:rPr>
        <w:t>*</w:t>
      </w:r>
    </w:p>
    <w:p w14:paraId="73891EFA" w14:textId="4401A340" w:rsidR="001E2525" w:rsidRPr="00455BC4" w:rsidRDefault="001E2525" w:rsidP="001E2525">
      <w:pPr>
        <w:pStyle w:val="BodyText"/>
        <w:keepNext/>
        <w:widowControl/>
        <w:rPr>
          <w:rFonts w:eastAsiaTheme="minorHAnsi"/>
          <w:i/>
          <w:iCs/>
          <w:color w:val="4471C4"/>
          <w:kern w:val="2"/>
          <w:sz w:val="22"/>
          <w:szCs w:val="22"/>
          <w14:ligatures w14:val="standardContextual"/>
        </w:rPr>
      </w:pPr>
      <w:r w:rsidRPr="00455BC4">
        <w:rPr>
          <w:rFonts w:eastAsiaTheme="minorHAnsi"/>
          <w:i/>
          <w:iCs/>
          <w:color w:val="4471C4"/>
          <w:kern w:val="2"/>
          <w:sz w:val="22"/>
          <w:szCs w:val="22"/>
          <w14:ligatures w14:val="standardContextual"/>
        </w:rPr>
        <w:t>Is this new or maintenance measure currently in use</w:t>
      </w:r>
      <w:r w:rsidR="007147F7" w:rsidRPr="00455BC4">
        <w:rPr>
          <w:rFonts w:eastAsiaTheme="minorHAnsi"/>
          <w:i/>
          <w:iCs/>
          <w:color w:val="4471C4"/>
          <w:kern w:val="2"/>
          <w:sz w:val="22"/>
          <w:szCs w:val="22"/>
          <w14:ligatures w14:val="standardContextual"/>
        </w:rPr>
        <w:t xml:space="preserve"> in at least one accountability application</w:t>
      </w:r>
      <w:r w:rsidR="00E72B4B" w:rsidRPr="00455BC4">
        <w:rPr>
          <w:rFonts w:eastAsiaTheme="minorHAnsi"/>
          <w:i/>
          <w:iCs/>
          <w:color w:val="4471C4"/>
          <w:kern w:val="2"/>
          <w:sz w:val="22"/>
          <w:szCs w:val="22"/>
          <w14:ligatures w14:val="standardContextual"/>
        </w:rPr>
        <w:t>?</w:t>
      </w:r>
      <w:r w:rsidR="007147F7" w:rsidRPr="00455BC4">
        <w:rPr>
          <w:rFonts w:eastAsiaTheme="minorHAnsi"/>
          <w:i/>
          <w:iCs/>
          <w:color w:val="4471C4"/>
          <w:kern w:val="2"/>
          <w:sz w:val="22"/>
          <w:szCs w:val="22"/>
          <w14:ligatures w14:val="standardContextual"/>
        </w:rPr>
        <w:t xml:space="preserve"> Th</w:t>
      </w:r>
      <w:r w:rsidR="009B4A90" w:rsidRPr="00455BC4">
        <w:rPr>
          <w:rFonts w:eastAsiaTheme="minorHAnsi"/>
          <w:i/>
          <w:iCs/>
          <w:color w:val="4471C4"/>
          <w:kern w:val="2"/>
          <w:sz w:val="22"/>
          <w:szCs w:val="22"/>
          <w14:ligatures w14:val="standardContextual"/>
        </w:rPr>
        <w:t>e application</w:t>
      </w:r>
      <w:r w:rsidR="007147F7" w:rsidRPr="00455BC4">
        <w:rPr>
          <w:rFonts w:eastAsiaTheme="minorHAnsi"/>
          <w:i/>
          <w:iCs/>
          <w:color w:val="4471C4"/>
          <w:kern w:val="2"/>
          <w:sz w:val="22"/>
          <w:szCs w:val="22"/>
          <w14:ligatures w14:val="standardContextual"/>
        </w:rPr>
        <w:t xml:space="preserve"> can be </w:t>
      </w:r>
      <w:r w:rsidR="00190EFC" w:rsidRPr="00455BC4">
        <w:rPr>
          <w:rFonts w:eastAsiaTheme="minorHAnsi"/>
          <w:i/>
          <w:iCs/>
          <w:color w:val="4471C4"/>
          <w:kern w:val="2"/>
          <w:sz w:val="22"/>
          <w:szCs w:val="22"/>
          <w14:ligatures w14:val="standardContextual"/>
        </w:rPr>
        <w:t>for</w:t>
      </w:r>
      <w:r w:rsidR="007147F7" w:rsidRPr="00455BC4">
        <w:rPr>
          <w:rFonts w:eastAsiaTheme="minorHAnsi"/>
          <w:i/>
          <w:iCs/>
          <w:color w:val="4471C4"/>
          <w:kern w:val="2"/>
          <w:sz w:val="22"/>
          <w:szCs w:val="22"/>
          <w14:ligatures w14:val="standardContextual"/>
        </w:rPr>
        <w:t xml:space="preserve"> confidential reporting, reward, recognition, punishment, payment, or selection (e.g., public reporting, accreditation, performance-based payment, network inclusion/exclusion).</w:t>
      </w:r>
      <w:r w:rsidRPr="00455BC4">
        <w:rPr>
          <w:rFonts w:eastAsiaTheme="minorHAnsi"/>
          <w:i/>
          <w:iCs/>
          <w:color w:val="4471C4"/>
          <w:kern w:val="2"/>
          <w:sz w:val="22"/>
          <w:szCs w:val="22"/>
          <w14:ligatures w14:val="standardContextual"/>
        </w:rPr>
        <w:t xml:space="preserve"> F</w:t>
      </w:r>
      <w:r w:rsidR="00D25160" w:rsidRPr="00455BC4">
        <w:rPr>
          <w:rFonts w:eastAsiaTheme="minorHAnsi"/>
          <w:i/>
          <w:iCs/>
          <w:color w:val="4471C4"/>
          <w:kern w:val="2"/>
          <w:sz w:val="22"/>
          <w:szCs w:val="22"/>
          <w14:ligatures w14:val="standardContextual"/>
        </w:rPr>
        <w:t>or instrument submissions</w:t>
      </w:r>
      <w:r w:rsidRPr="00455BC4">
        <w:rPr>
          <w:rFonts w:eastAsiaTheme="minorHAnsi"/>
          <w:i/>
          <w:iCs/>
          <w:color w:val="4471C4"/>
          <w:kern w:val="2"/>
          <w:sz w:val="22"/>
          <w:szCs w:val="22"/>
          <w14:ligatures w14:val="standardContextual"/>
        </w:rPr>
        <w:t>, what is the status for MOST associated IDMs (you will have the option of customizing this information for IDMs, as needed)?</w:t>
      </w:r>
    </w:p>
    <w:p w14:paraId="6E765A3F" w14:textId="77777777" w:rsidR="001E2525" w:rsidRPr="00D72849" w:rsidRDefault="001E2525" w:rsidP="001E2525">
      <w:pPr>
        <w:pStyle w:val="BodyText"/>
        <w:keepNext/>
        <w:widowControl/>
        <w:rPr>
          <w:i/>
          <w:iCs/>
          <w:sz w:val="22"/>
          <w:szCs w:val="22"/>
        </w:rPr>
      </w:pPr>
    </w:p>
    <w:p w14:paraId="4D7125C9" w14:textId="77777777" w:rsidR="001E2525" w:rsidRPr="00D72849" w:rsidRDefault="001E2525" w:rsidP="001E2525">
      <w:pPr>
        <w:pStyle w:val="BodyText"/>
        <w:tabs>
          <w:tab w:val="left" w:pos="2160"/>
        </w:tabs>
        <w:rPr>
          <w:sz w:val="22"/>
          <w:szCs w:val="22"/>
        </w:rPr>
      </w:pPr>
      <w:r w:rsidRPr="00D72849">
        <w:rPr>
          <w:rFonts w:ascii="Segoe UI Symbol" w:hAnsi="Segoe UI Symbol" w:cs="Segoe UI Symbol"/>
          <w:sz w:val="22"/>
          <w:szCs w:val="22"/>
        </w:rPr>
        <w:t>☐</w:t>
      </w:r>
      <w:r w:rsidRPr="00D72849">
        <w:rPr>
          <w:sz w:val="22"/>
          <w:szCs w:val="22"/>
        </w:rPr>
        <w:t xml:space="preserve"> </w:t>
      </w:r>
      <w:r w:rsidRPr="00B811F9">
        <w:rPr>
          <w:sz w:val="22"/>
          <w:szCs w:val="22"/>
        </w:rPr>
        <w:t>Not in use</w:t>
      </w:r>
      <w:r w:rsidRPr="00D72849">
        <w:rPr>
          <w:sz w:val="22"/>
          <w:szCs w:val="22"/>
        </w:rPr>
        <w:tab/>
      </w:r>
      <w:r w:rsidRPr="00D72849">
        <w:rPr>
          <w:rFonts w:ascii="Segoe UI Symbol" w:hAnsi="Segoe UI Symbol" w:cs="Segoe UI Symbol"/>
          <w:sz w:val="22"/>
          <w:szCs w:val="22"/>
        </w:rPr>
        <w:t>☐</w:t>
      </w:r>
      <w:r w:rsidRPr="00D72849">
        <w:rPr>
          <w:sz w:val="22"/>
          <w:szCs w:val="22"/>
        </w:rPr>
        <w:t xml:space="preserve"> </w:t>
      </w:r>
      <w:r w:rsidRPr="00B811F9">
        <w:rPr>
          <w:sz w:val="22"/>
          <w:szCs w:val="22"/>
        </w:rPr>
        <w:t>In use</w:t>
      </w:r>
    </w:p>
    <w:p w14:paraId="08C37673" w14:textId="77777777" w:rsidR="001E2525" w:rsidRPr="00D72849" w:rsidRDefault="001E2525" w:rsidP="001E2525">
      <w:pPr>
        <w:pStyle w:val="BodyText"/>
        <w:spacing w:after="120"/>
        <w:rPr>
          <w:sz w:val="22"/>
          <w:szCs w:val="22"/>
        </w:rPr>
      </w:pPr>
    </w:p>
    <w:p w14:paraId="4DA3D8DE" w14:textId="77777777" w:rsidR="001E2525" w:rsidRPr="00D72849" w:rsidRDefault="001E2525" w:rsidP="001E2525">
      <w:pPr>
        <w:pStyle w:val="BodyText"/>
        <w:keepNext/>
        <w:rPr>
          <w:b/>
          <w:bCs/>
          <w:sz w:val="24"/>
          <w:szCs w:val="24"/>
        </w:rPr>
      </w:pPr>
      <w:r w:rsidRPr="00D72849">
        <w:rPr>
          <w:b/>
          <w:bCs/>
          <w:sz w:val="24"/>
          <w:szCs w:val="24"/>
        </w:rPr>
        <w:t xml:space="preserve">6.1.2 </w:t>
      </w:r>
      <w:r w:rsidRPr="00D72849">
        <w:rPr>
          <w:i/>
          <w:iCs/>
          <w:sz w:val="24"/>
          <w:szCs w:val="24"/>
        </w:rPr>
        <w:t xml:space="preserve">[If </w:t>
      </w:r>
      <w:r>
        <w:rPr>
          <w:i/>
          <w:iCs/>
          <w:sz w:val="24"/>
          <w:szCs w:val="24"/>
        </w:rPr>
        <w:t>1.0 = New</w:t>
      </w:r>
      <w:r w:rsidRPr="00D72849">
        <w:rPr>
          <w:i/>
          <w:iCs/>
          <w:sz w:val="24"/>
          <w:szCs w:val="24"/>
        </w:rPr>
        <w:t>]</w:t>
      </w:r>
      <w:r w:rsidRPr="00D72849">
        <w:rPr>
          <w:b/>
          <w:bCs/>
          <w:sz w:val="24"/>
          <w:szCs w:val="24"/>
        </w:rPr>
        <w:t xml:space="preserve"> Current or Planned Use(s)</w:t>
      </w:r>
      <w:r w:rsidRPr="00047BDB">
        <w:rPr>
          <w:color w:val="C00000"/>
          <w:sz w:val="28"/>
          <w:szCs w:val="28"/>
        </w:rPr>
        <w:t>*</w:t>
      </w:r>
    </w:p>
    <w:p w14:paraId="21C3943E" w14:textId="2D4A5B0A" w:rsidR="001E2525" w:rsidRPr="00455BC4" w:rsidRDefault="001E2525" w:rsidP="00455BC4">
      <w:pPr>
        <w:pStyle w:val="BodyText"/>
        <w:keepNext/>
        <w:widowControl/>
        <w:rPr>
          <w:rFonts w:eastAsiaTheme="minorHAnsi"/>
          <w:i/>
          <w:iCs/>
          <w:color w:val="4471C4"/>
          <w:kern w:val="2"/>
          <w:sz w:val="22"/>
          <w:szCs w:val="22"/>
          <w14:ligatures w14:val="standardContextual"/>
        </w:rPr>
      </w:pPr>
      <w:r w:rsidRPr="00455BC4">
        <w:rPr>
          <w:rFonts w:eastAsiaTheme="minorHAnsi"/>
          <w:i/>
          <w:iCs/>
          <w:color w:val="4471C4"/>
          <w:kern w:val="2"/>
          <w:sz w:val="22"/>
          <w:szCs w:val="22"/>
          <w14:ligatures w14:val="standardContextual"/>
        </w:rPr>
        <w:t>Choose all that apply. F</w:t>
      </w:r>
      <w:r w:rsidR="00D25160" w:rsidRPr="00455BC4">
        <w:rPr>
          <w:rFonts w:eastAsiaTheme="minorHAnsi"/>
          <w:i/>
          <w:iCs/>
          <w:color w:val="4471C4"/>
          <w:kern w:val="2"/>
          <w:sz w:val="22"/>
          <w:szCs w:val="22"/>
          <w14:ligatures w14:val="standardContextual"/>
        </w:rPr>
        <w:t>or instrument submissions</w:t>
      </w:r>
      <w:r w:rsidRPr="00455BC4">
        <w:rPr>
          <w:rFonts w:eastAsiaTheme="minorHAnsi"/>
          <w:i/>
          <w:iCs/>
          <w:color w:val="4471C4"/>
          <w:kern w:val="2"/>
          <w:sz w:val="22"/>
          <w:szCs w:val="22"/>
          <w14:ligatures w14:val="standardContextual"/>
        </w:rPr>
        <w:t>, what is the current or planned use for MOST associated IDMs (you will have the option of customizing this information for IDMs, as needed)?</w:t>
      </w:r>
    </w:p>
    <w:p w14:paraId="671ACEF6" w14:textId="77777777" w:rsidR="001E2525" w:rsidRPr="00D72849" w:rsidRDefault="001E2525" w:rsidP="001E2525">
      <w:pPr>
        <w:pStyle w:val="BodyText"/>
        <w:keepNext/>
        <w:rPr>
          <w:sz w:val="22"/>
          <w:szCs w:val="22"/>
        </w:rPr>
      </w:pPr>
    </w:p>
    <w:p w14:paraId="0A82954D" w14:textId="77777777" w:rsidR="001E2525" w:rsidRPr="00D72849" w:rsidRDefault="001E2525" w:rsidP="001E2525">
      <w:pPr>
        <w:pStyle w:val="BodyText"/>
        <w:keepNext/>
        <w:rPr>
          <w:sz w:val="22"/>
          <w:szCs w:val="22"/>
        </w:rPr>
      </w:pPr>
      <w:r w:rsidRPr="00D72849">
        <w:rPr>
          <w:rFonts w:ascii="Segoe UI Symbol" w:hAnsi="Segoe UI Symbol" w:cs="Segoe UI Symbol"/>
          <w:sz w:val="22"/>
          <w:szCs w:val="22"/>
        </w:rPr>
        <w:t>☐</w:t>
      </w:r>
      <w:r w:rsidRPr="00D72849">
        <w:rPr>
          <w:sz w:val="22"/>
          <w:szCs w:val="22"/>
        </w:rPr>
        <w:t xml:space="preserve"> Public Reporting</w:t>
      </w:r>
    </w:p>
    <w:p w14:paraId="4EA66DF5" w14:textId="77777777" w:rsidR="001E2525" w:rsidRPr="00D72849" w:rsidRDefault="001E2525" w:rsidP="001E2525">
      <w:pPr>
        <w:pStyle w:val="BodyText"/>
        <w:rPr>
          <w:sz w:val="22"/>
          <w:szCs w:val="22"/>
        </w:rPr>
      </w:pPr>
      <w:r w:rsidRPr="00D72849">
        <w:rPr>
          <w:rFonts w:ascii="Segoe UI Symbol" w:hAnsi="Segoe UI Symbol" w:cs="Segoe UI Symbol"/>
          <w:sz w:val="22"/>
          <w:szCs w:val="22"/>
        </w:rPr>
        <w:t>☐</w:t>
      </w:r>
      <w:r w:rsidRPr="00D72849">
        <w:rPr>
          <w:sz w:val="22"/>
          <w:szCs w:val="22"/>
        </w:rPr>
        <w:t xml:space="preserve"> Public Health/Disease Surveillance</w:t>
      </w:r>
    </w:p>
    <w:p w14:paraId="61D538AD" w14:textId="77777777" w:rsidR="001E2525" w:rsidRPr="00D72849" w:rsidRDefault="001E2525" w:rsidP="001E2525">
      <w:pPr>
        <w:pStyle w:val="BodyText"/>
        <w:rPr>
          <w:sz w:val="22"/>
          <w:szCs w:val="22"/>
        </w:rPr>
      </w:pPr>
      <w:r w:rsidRPr="00D72849">
        <w:rPr>
          <w:rFonts w:ascii="Segoe UI Symbol" w:hAnsi="Segoe UI Symbol" w:cs="Segoe UI Symbol"/>
          <w:sz w:val="22"/>
          <w:szCs w:val="22"/>
        </w:rPr>
        <w:t>☐</w:t>
      </w:r>
      <w:r w:rsidRPr="00D72849">
        <w:rPr>
          <w:sz w:val="22"/>
          <w:szCs w:val="22"/>
        </w:rPr>
        <w:t xml:space="preserve"> Payment Program</w:t>
      </w:r>
    </w:p>
    <w:p w14:paraId="4BEC3B89" w14:textId="77777777" w:rsidR="001E2525" w:rsidRPr="00D72849" w:rsidRDefault="001E2525" w:rsidP="001E2525">
      <w:pPr>
        <w:pStyle w:val="BodyText"/>
        <w:rPr>
          <w:sz w:val="22"/>
          <w:szCs w:val="22"/>
        </w:rPr>
      </w:pPr>
      <w:r w:rsidRPr="00D72849">
        <w:rPr>
          <w:rFonts w:ascii="Segoe UI Symbol" w:hAnsi="Segoe UI Symbol" w:cs="Segoe UI Symbol"/>
          <w:sz w:val="22"/>
          <w:szCs w:val="22"/>
        </w:rPr>
        <w:t>☐</w:t>
      </w:r>
      <w:r w:rsidRPr="00D72849">
        <w:rPr>
          <w:sz w:val="22"/>
          <w:szCs w:val="22"/>
        </w:rPr>
        <w:t xml:space="preserve"> Regulatory and Accreditation Programs</w:t>
      </w:r>
    </w:p>
    <w:p w14:paraId="40B4C5D2" w14:textId="77777777" w:rsidR="001E2525" w:rsidRPr="00D72849" w:rsidRDefault="001E2525" w:rsidP="001E2525">
      <w:pPr>
        <w:pStyle w:val="BodyText"/>
        <w:rPr>
          <w:sz w:val="22"/>
          <w:szCs w:val="22"/>
        </w:rPr>
      </w:pPr>
      <w:r w:rsidRPr="00D72849">
        <w:rPr>
          <w:rFonts w:ascii="Segoe UI Symbol" w:hAnsi="Segoe UI Symbol" w:cs="Segoe UI Symbol"/>
          <w:sz w:val="22"/>
          <w:szCs w:val="22"/>
        </w:rPr>
        <w:t>☐</w:t>
      </w:r>
      <w:r w:rsidRPr="00D72849">
        <w:rPr>
          <w:sz w:val="22"/>
          <w:szCs w:val="22"/>
        </w:rPr>
        <w:t xml:space="preserve"> Professional Certification or Recognition Program</w:t>
      </w:r>
    </w:p>
    <w:p w14:paraId="7215D4F7" w14:textId="77777777" w:rsidR="001E2525" w:rsidRPr="00D72849" w:rsidRDefault="001E2525" w:rsidP="001E2525">
      <w:pPr>
        <w:pStyle w:val="BodyText"/>
        <w:rPr>
          <w:sz w:val="22"/>
          <w:szCs w:val="22"/>
        </w:rPr>
      </w:pPr>
      <w:r w:rsidRPr="00D72849">
        <w:rPr>
          <w:rFonts w:ascii="Segoe UI Symbol" w:hAnsi="Segoe UI Symbol" w:cs="Segoe UI Symbol"/>
          <w:sz w:val="22"/>
          <w:szCs w:val="22"/>
        </w:rPr>
        <w:t>☐</w:t>
      </w:r>
      <w:r w:rsidRPr="00D72849">
        <w:rPr>
          <w:sz w:val="22"/>
          <w:szCs w:val="22"/>
        </w:rPr>
        <w:t xml:space="preserve"> Quality Improvement with Benchmarking (external benchmarking to multiple organizations)</w:t>
      </w:r>
    </w:p>
    <w:p w14:paraId="4A97F31A" w14:textId="77777777" w:rsidR="001E2525" w:rsidRPr="00D72849" w:rsidRDefault="001E2525" w:rsidP="001E2525">
      <w:pPr>
        <w:pStyle w:val="BodyText"/>
        <w:rPr>
          <w:sz w:val="22"/>
          <w:szCs w:val="22"/>
        </w:rPr>
      </w:pPr>
      <w:r w:rsidRPr="00D72849">
        <w:rPr>
          <w:rFonts w:ascii="Segoe UI Symbol" w:hAnsi="Segoe UI Symbol" w:cs="Segoe UI Symbol"/>
          <w:sz w:val="22"/>
          <w:szCs w:val="22"/>
        </w:rPr>
        <w:t>☐</w:t>
      </w:r>
      <w:r w:rsidRPr="00D72849">
        <w:rPr>
          <w:sz w:val="22"/>
          <w:szCs w:val="22"/>
        </w:rPr>
        <w:t xml:space="preserve"> Quality Improvement (Internal to the specific organization)</w:t>
      </w:r>
    </w:p>
    <w:p w14:paraId="42561186" w14:textId="77777777" w:rsidR="001E2525" w:rsidRPr="00D72849" w:rsidRDefault="001E2525" w:rsidP="001E2525">
      <w:pPr>
        <w:pStyle w:val="BodyText"/>
        <w:rPr>
          <w:sz w:val="22"/>
          <w:szCs w:val="22"/>
        </w:rPr>
      </w:pPr>
      <w:r w:rsidRPr="00D72849">
        <w:rPr>
          <w:rFonts w:ascii="Segoe UI Symbol" w:hAnsi="Segoe UI Symbol" w:cs="Segoe UI Symbol"/>
          <w:sz w:val="22"/>
          <w:szCs w:val="22"/>
        </w:rPr>
        <w:t>☐</w:t>
      </w:r>
      <w:r w:rsidRPr="00D72849">
        <w:rPr>
          <w:sz w:val="22"/>
          <w:szCs w:val="22"/>
        </w:rPr>
        <w:t xml:space="preserve"> Other</w:t>
      </w:r>
    </w:p>
    <w:p w14:paraId="7AEB1CCA" w14:textId="3DCA9BE0" w:rsidR="001E2525" w:rsidRPr="004400A0" w:rsidRDefault="001E2525" w:rsidP="001E2525">
      <w:pPr>
        <w:pStyle w:val="BodyText"/>
        <w:ind w:left="720"/>
        <w:rPr>
          <w:sz w:val="20"/>
          <w:szCs w:val="20"/>
        </w:rPr>
      </w:pPr>
      <w:r w:rsidRPr="00D72849">
        <w:rPr>
          <w:b/>
          <w:sz w:val="22"/>
          <w:szCs w:val="22"/>
        </w:rPr>
        <w:t>6.1.</w:t>
      </w:r>
      <w:r w:rsidRPr="00E7571A">
        <w:rPr>
          <w:b/>
          <w:bCs/>
          <w:sz w:val="22"/>
          <w:szCs w:val="22"/>
        </w:rPr>
        <w:t xml:space="preserve">2a </w:t>
      </w:r>
      <w:r w:rsidR="00B609B8" w:rsidRPr="00E7571A">
        <w:rPr>
          <w:b/>
          <w:bCs/>
          <w:sz w:val="22"/>
          <w:szCs w:val="22"/>
        </w:rPr>
        <w:t>Other Current or Planned Use</w:t>
      </w:r>
      <w:r w:rsidR="00126A5A" w:rsidRPr="00126A5A">
        <w:rPr>
          <w:b/>
          <w:bCs/>
          <w:color w:val="C00000"/>
          <w:sz w:val="22"/>
          <w:szCs w:val="22"/>
        </w:rPr>
        <w:t>*</w:t>
      </w:r>
      <w:r w:rsidR="00B609B8">
        <w:rPr>
          <w:sz w:val="22"/>
          <w:szCs w:val="22"/>
        </w:rPr>
        <w:t xml:space="preserve"> </w:t>
      </w:r>
      <w:r w:rsidR="00E7571A" w:rsidRPr="00E7571A">
        <w:rPr>
          <w:i/>
          <w:iCs/>
          <w:color w:val="0070C0"/>
          <w:sz w:val="22"/>
          <w:szCs w:val="22"/>
        </w:rPr>
        <w:t>(</w:t>
      </w:r>
      <w:r w:rsidRPr="00E7571A">
        <w:rPr>
          <w:i/>
          <w:iCs/>
          <w:color w:val="0070C0"/>
          <w:sz w:val="22"/>
          <w:szCs w:val="22"/>
        </w:rPr>
        <w:t>Please specify</w:t>
      </w:r>
      <w:r w:rsidR="00E7571A" w:rsidRPr="00E7571A">
        <w:rPr>
          <w:i/>
          <w:iCs/>
          <w:color w:val="0070C0"/>
          <w:sz w:val="22"/>
          <w:szCs w:val="22"/>
        </w:rPr>
        <w:t>)</w:t>
      </w:r>
      <w:r w:rsidRPr="009C2D5D">
        <w:rPr>
          <w:sz w:val="22"/>
          <w:szCs w:val="22"/>
        </w:rPr>
        <w:t xml:space="preserve"> </w:t>
      </w:r>
      <w:r w:rsidR="0004472C" w:rsidRPr="004400A0">
        <w:rPr>
          <w:i/>
          <w:sz w:val="20"/>
          <w:szCs w:val="20"/>
        </w:rPr>
        <w:t>[character limit: 255]</w:t>
      </w:r>
    </w:p>
    <w:p w14:paraId="28BC6CCB" w14:textId="77777777" w:rsidR="001E2525" w:rsidRPr="00D72849" w:rsidRDefault="001E2525" w:rsidP="00126A5A">
      <w:pPr>
        <w:pBdr>
          <w:top w:val="single" w:sz="4" w:space="1" w:color="auto"/>
          <w:left w:val="single" w:sz="4" w:space="0" w:color="auto"/>
          <w:bottom w:val="single" w:sz="4" w:space="1" w:color="auto"/>
          <w:right w:val="single" w:sz="4" w:space="4" w:color="auto"/>
        </w:pBdr>
        <w:spacing w:after="0" w:line="240" w:lineRule="auto"/>
        <w:ind w:left="720"/>
        <w:rPr>
          <w:rFonts w:ascii="Arial" w:hAnsi="Arial" w:cs="Arial"/>
        </w:rPr>
      </w:pPr>
    </w:p>
    <w:p w14:paraId="5FA66184" w14:textId="77777777" w:rsidR="001E2525" w:rsidRPr="00D72849" w:rsidRDefault="001E2525" w:rsidP="001E2525">
      <w:pPr>
        <w:pStyle w:val="BodyText"/>
        <w:spacing w:after="120"/>
        <w:rPr>
          <w:sz w:val="22"/>
          <w:szCs w:val="22"/>
        </w:rPr>
      </w:pPr>
    </w:p>
    <w:p w14:paraId="0CF7E085" w14:textId="77777777" w:rsidR="001E2525" w:rsidRPr="00D72849" w:rsidRDefault="001E2525" w:rsidP="001E2525">
      <w:pPr>
        <w:pStyle w:val="BodyText"/>
        <w:keepNext/>
        <w:spacing w:before="120"/>
        <w:rPr>
          <w:b/>
          <w:bCs/>
          <w:sz w:val="24"/>
          <w:szCs w:val="24"/>
        </w:rPr>
      </w:pPr>
      <w:r w:rsidRPr="00D72849">
        <w:rPr>
          <w:b/>
          <w:bCs/>
          <w:sz w:val="24"/>
          <w:szCs w:val="24"/>
        </w:rPr>
        <w:t xml:space="preserve">6.1.3 </w:t>
      </w:r>
      <w:r w:rsidRPr="00D72849">
        <w:rPr>
          <w:i/>
          <w:iCs/>
          <w:sz w:val="24"/>
          <w:szCs w:val="24"/>
        </w:rPr>
        <w:t xml:space="preserve">[If </w:t>
      </w:r>
      <w:r>
        <w:rPr>
          <w:i/>
          <w:iCs/>
          <w:sz w:val="24"/>
          <w:szCs w:val="24"/>
        </w:rPr>
        <w:t>1.0 = M</w:t>
      </w:r>
      <w:r w:rsidRPr="00D72849">
        <w:rPr>
          <w:i/>
          <w:iCs/>
          <w:sz w:val="24"/>
          <w:szCs w:val="24"/>
        </w:rPr>
        <w:t>aintenance]</w:t>
      </w:r>
      <w:r w:rsidRPr="00D72849">
        <w:rPr>
          <w:b/>
          <w:bCs/>
          <w:sz w:val="24"/>
          <w:szCs w:val="24"/>
        </w:rPr>
        <w:t xml:space="preserve"> Current Use(s)</w:t>
      </w:r>
      <w:r w:rsidRPr="00047BDB">
        <w:rPr>
          <w:color w:val="C00000"/>
          <w:sz w:val="28"/>
          <w:szCs w:val="28"/>
        </w:rPr>
        <w:t>*</w:t>
      </w:r>
    </w:p>
    <w:p w14:paraId="1C6D0072" w14:textId="6AA2D58C" w:rsidR="001E2525" w:rsidRPr="00D72849" w:rsidRDefault="001E2525" w:rsidP="001E2525">
      <w:pPr>
        <w:pStyle w:val="BodyText"/>
        <w:keepNext/>
        <w:rPr>
          <w:i/>
          <w:iCs/>
          <w:color w:val="0070C0"/>
          <w:sz w:val="22"/>
          <w:szCs w:val="22"/>
        </w:rPr>
      </w:pPr>
      <w:r w:rsidRPr="00D72849">
        <w:rPr>
          <w:i/>
          <w:iCs/>
          <w:color w:val="0070C0"/>
          <w:sz w:val="22"/>
          <w:szCs w:val="22"/>
        </w:rPr>
        <w:t>Choose all that apply</w:t>
      </w:r>
      <w:r>
        <w:rPr>
          <w:i/>
          <w:iCs/>
          <w:color w:val="0070C0"/>
          <w:sz w:val="22"/>
          <w:szCs w:val="22"/>
        </w:rPr>
        <w:t xml:space="preserve">. </w:t>
      </w:r>
      <w:r w:rsidRPr="009C2D5D">
        <w:rPr>
          <w:i/>
          <w:iCs/>
          <w:color w:val="0070C0"/>
          <w:sz w:val="22"/>
          <w:szCs w:val="22"/>
        </w:rPr>
        <w:t>F</w:t>
      </w:r>
      <w:r w:rsidR="00D25160" w:rsidRPr="009C2D5D">
        <w:rPr>
          <w:i/>
          <w:iCs/>
          <w:color w:val="0070C0"/>
          <w:sz w:val="22"/>
          <w:szCs w:val="22"/>
        </w:rPr>
        <w:t>or instrument submissions</w:t>
      </w:r>
      <w:r w:rsidRPr="009C2D5D">
        <w:rPr>
          <w:i/>
          <w:iCs/>
          <w:color w:val="0070C0"/>
          <w:sz w:val="22"/>
          <w:szCs w:val="22"/>
        </w:rPr>
        <w:t>, what is the current use for MOST associated IDMs (you will have the option of customizing this information for IDMs, as needed)?</w:t>
      </w:r>
    </w:p>
    <w:p w14:paraId="1CB6DCC0" w14:textId="77777777" w:rsidR="001E2525" w:rsidRPr="00D72849" w:rsidRDefault="001E2525" w:rsidP="001E2525">
      <w:pPr>
        <w:pStyle w:val="BodyText"/>
        <w:keepNext/>
        <w:rPr>
          <w:sz w:val="22"/>
          <w:szCs w:val="22"/>
        </w:rPr>
      </w:pPr>
    </w:p>
    <w:p w14:paraId="2E3F623B" w14:textId="77777777" w:rsidR="001E2525" w:rsidRPr="00D72849" w:rsidRDefault="001E2525" w:rsidP="001E2525">
      <w:pPr>
        <w:pStyle w:val="BodyText"/>
        <w:keepNext/>
        <w:rPr>
          <w:sz w:val="22"/>
          <w:szCs w:val="22"/>
        </w:rPr>
      </w:pPr>
      <w:r w:rsidRPr="00D72849">
        <w:rPr>
          <w:rFonts w:ascii="Segoe UI Symbol" w:hAnsi="Segoe UI Symbol" w:cs="Segoe UI Symbol"/>
          <w:sz w:val="22"/>
          <w:szCs w:val="22"/>
        </w:rPr>
        <w:t>☐</w:t>
      </w:r>
      <w:r w:rsidRPr="00D72849">
        <w:rPr>
          <w:sz w:val="22"/>
          <w:szCs w:val="22"/>
        </w:rPr>
        <w:t xml:space="preserve"> Public Reporting</w:t>
      </w:r>
    </w:p>
    <w:p w14:paraId="50A838EA" w14:textId="77777777" w:rsidR="001E2525" w:rsidRPr="00D72849" w:rsidRDefault="001E2525" w:rsidP="001E2525">
      <w:pPr>
        <w:pStyle w:val="BodyText"/>
        <w:rPr>
          <w:sz w:val="22"/>
          <w:szCs w:val="22"/>
        </w:rPr>
      </w:pPr>
      <w:r w:rsidRPr="00D72849">
        <w:rPr>
          <w:rFonts w:ascii="Segoe UI Symbol" w:hAnsi="Segoe UI Symbol" w:cs="Segoe UI Symbol"/>
          <w:sz w:val="22"/>
          <w:szCs w:val="22"/>
        </w:rPr>
        <w:t>☐</w:t>
      </w:r>
      <w:r w:rsidRPr="00D72849">
        <w:rPr>
          <w:sz w:val="22"/>
          <w:szCs w:val="22"/>
        </w:rPr>
        <w:t xml:space="preserve"> Public Health/Disease Surveillance</w:t>
      </w:r>
    </w:p>
    <w:p w14:paraId="609C4DC9" w14:textId="77777777" w:rsidR="001E2525" w:rsidRPr="00D72849" w:rsidRDefault="001E2525" w:rsidP="001E2525">
      <w:pPr>
        <w:pStyle w:val="BodyText"/>
        <w:rPr>
          <w:sz w:val="22"/>
          <w:szCs w:val="22"/>
        </w:rPr>
      </w:pPr>
      <w:r w:rsidRPr="00D72849">
        <w:rPr>
          <w:rFonts w:ascii="Segoe UI Symbol" w:hAnsi="Segoe UI Symbol" w:cs="Segoe UI Symbol"/>
          <w:sz w:val="22"/>
          <w:szCs w:val="22"/>
        </w:rPr>
        <w:t>☐</w:t>
      </w:r>
      <w:r w:rsidRPr="00D72849">
        <w:rPr>
          <w:sz w:val="22"/>
          <w:szCs w:val="22"/>
        </w:rPr>
        <w:t xml:space="preserve"> Payment Program</w:t>
      </w:r>
    </w:p>
    <w:p w14:paraId="6760FD9F" w14:textId="77777777" w:rsidR="001E2525" w:rsidRPr="00D72849" w:rsidRDefault="001E2525" w:rsidP="001E2525">
      <w:pPr>
        <w:pStyle w:val="BodyText"/>
        <w:rPr>
          <w:sz w:val="22"/>
          <w:szCs w:val="22"/>
        </w:rPr>
      </w:pPr>
      <w:r w:rsidRPr="00D72849">
        <w:rPr>
          <w:rFonts w:ascii="Segoe UI Symbol" w:hAnsi="Segoe UI Symbol" w:cs="Segoe UI Symbol"/>
          <w:sz w:val="22"/>
          <w:szCs w:val="22"/>
        </w:rPr>
        <w:t>☐</w:t>
      </w:r>
      <w:r w:rsidRPr="00D72849">
        <w:rPr>
          <w:sz w:val="22"/>
          <w:szCs w:val="22"/>
        </w:rPr>
        <w:t xml:space="preserve"> Regulatory and Accreditation Programs</w:t>
      </w:r>
    </w:p>
    <w:p w14:paraId="0EEEA24B" w14:textId="77777777" w:rsidR="001E2525" w:rsidRPr="00D72849" w:rsidRDefault="001E2525" w:rsidP="001E2525">
      <w:pPr>
        <w:pStyle w:val="BodyText"/>
        <w:rPr>
          <w:sz w:val="22"/>
          <w:szCs w:val="22"/>
        </w:rPr>
      </w:pPr>
      <w:r w:rsidRPr="00D72849">
        <w:rPr>
          <w:rFonts w:ascii="Segoe UI Symbol" w:hAnsi="Segoe UI Symbol" w:cs="Segoe UI Symbol"/>
          <w:sz w:val="22"/>
          <w:szCs w:val="22"/>
        </w:rPr>
        <w:t>☐</w:t>
      </w:r>
      <w:r w:rsidRPr="00D72849">
        <w:rPr>
          <w:sz w:val="22"/>
          <w:szCs w:val="22"/>
        </w:rPr>
        <w:t xml:space="preserve"> Professional Certification or Recognition Program</w:t>
      </w:r>
    </w:p>
    <w:p w14:paraId="73D4CF71" w14:textId="77777777" w:rsidR="001E2525" w:rsidRPr="00D72849" w:rsidRDefault="001E2525" w:rsidP="001E2525">
      <w:pPr>
        <w:pStyle w:val="BodyText"/>
        <w:rPr>
          <w:sz w:val="22"/>
          <w:szCs w:val="22"/>
        </w:rPr>
      </w:pPr>
      <w:r w:rsidRPr="00D72849">
        <w:rPr>
          <w:rFonts w:ascii="Segoe UI Symbol" w:hAnsi="Segoe UI Symbol" w:cs="Segoe UI Symbol"/>
          <w:sz w:val="22"/>
          <w:szCs w:val="22"/>
        </w:rPr>
        <w:t>☐</w:t>
      </w:r>
      <w:r w:rsidRPr="00D72849">
        <w:rPr>
          <w:sz w:val="22"/>
          <w:szCs w:val="22"/>
        </w:rPr>
        <w:t xml:space="preserve"> Quality Improvement with Benchmarking (external benchmarking to multiple organizations)</w:t>
      </w:r>
    </w:p>
    <w:p w14:paraId="462704BB" w14:textId="77777777" w:rsidR="001E2525" w:rsidRPr="00D72849" w:rsidRDefault="001E2525" w:rsidP="001E2525">
      <w:pPr>
        <w:pStyle w:val="BodyText"/>
        <w:rPr>
          <w:sz w:val="22"/>
          <w:szCs w:val="22"/>
        </w:rPr>
      </w:pPr>
      <w:r w:rsidRPr="00D72849">
        <w:rPr>
          <w:rFonts w:ascii="Segoe UI Symbol" w:hAnsi="Segoe UI Symbol" w:cs="Segoe UI Symbol"/>
          <w:sz w:val="22"/>
          <w:szCs w:val="22"/>
        </w:rPr>
        <w:t>☐</w:t>
      </w:r>
      <w:r w:rsidRPr="00D72849">
        <w:rPr>
          <w:sz w:val="22"/>
          <w:szCs w:val="22"/>
        </w:rPr>
        <w:t xml:space="preserve"> Quality Improvement (Internal to the specific organization)</w:t>
      </w:r>
    </w:p>
    <w:p w14:paraId="61ED5C50" w14:textId="77777777" w:rsidR="001E2525" w:rsidRPr="00D72849" w:rsidRDefault="001E2525" w:rsidP="001E2525">
      <w:pPr>
        <w:pStyle w:val="BodyText"/>
        <w:keepNext/>
        <w:rPr>
          <w:sz w:val="22"/>
          <w:szCs w:val="22"/>
        </w:rPr>
      </w:pPr>
      <w:r w:rsidRPr="00D72849">
        <w:rPr>
          <w:rFonts w:ascii="Segoe UI Symbol" w:hAnsi="Segoe UI Symbol" w:cs="Segoe UI Symbol"/>
          <w:sz w:val="22"/>
          <w:szCs w:val="22"/>
        </w:rPr>
        <w:t>☐</w:t>
      </w:r>
      <w:r w:rsidRPr="00D72849">
        <w:rPr>
          <w:sz w:val="22"/>
          <w:szCs w:val="22"/>
        </w:rPr>
        <w:t xml:space="preserve"> Other</w:t>
      </w:r>
    </w:p>
    <w:p w14:paraId="69FB55DB" w14:textId="449081CE" w:rsidR="001E2525" w:rsidRPr="001351E7" w:rsidRDefault="001E2525" w:rsidP="001E2525">
      <w:pPr>
        <w:pStyle w:val="BodyText"/>
        <w:keepNext/>
        <w:ind w:left="720"/>
        <w:rPr>
          <w:sz w:val="20"/>
          <w:szCs w:val="20"/>
        </w:rPr>
      </w:pPr>
      <w:r w:rsidRPr="00D72849">
        <w:rPr>
          <w:b/>
          <w:bCs/>
          <w:sz w:val="22"/>
          <w:szCs w:val="22"/>
        </w:rPr>
        <w:t>6.1.</w:t>
      </w:r>
      <w:r w:rsidRPr="004A2628">
        <w:rPr>
          <w:b/>
          <w:bCs/>
          <w:sz w:val="22"/>
          <w:szCs w:val="22"/>
        </w:rPr>
        <w:t xml:space="preserve">3a </w:t>
      </w:r>
      <w:r w:rsidR="005F70C2" w:rsidRPr="004A2628">
        <w:rPr>
          <w:b/>
          <w:bCs/>
          <w:sz w:val="22"/>
          <w:szCs w:val="22"/>
        </w:rPr>
        <w:t>Other Current Use</w:t>
      </w:r>
      <w:r w:rsidR="005F70C2" w:rsidRPr="009C2D5D">
        <w:rPr>
          <w:b/>
          <w:bCs/>
          <w:color w:val="C00000"/>
          <w:sz w:val="22"/>
          <w:szCs w:val="22"/>
        </w:rPr>
        <w:t>*</w:t>
      </w:r>
      <w:r w:rsidR="005F70C2">
        <w:rPr>
          <w:sz w:val="22"/>
          <w:szCs w:val="22"/>
        </w:rPr>
        <w:t xml:space="preserve"> </w:t>
      </w:r>
      <w:r w:rsidR="005F70C2" w:rsidRPr="005F70C2">
        <w:rPr>
          <w:i/>
          <w:iCs/>
          <w:color w:val="0070C0"/>
          <w:sz w:val="22"/>
          <w:szCs w:val="22"/>
        </w:rPr>
        <w:t>(</w:t>
      </w:r>
      <w:r w:rsidRPr="005F70C2">
        <w:rPr>
          <w:i/>
          <w:iCs/>
          <w:color w:val="0070C0"/>
          <w:sz w:val="22"/>
          <w:szCs w:val="22"/>
        </w:rPr>
        <w:t>Please specify</w:t>
      </w:r>
      <w:r w:rsidR="005F70C2" w:rsidRPr="005F70C2">
        <w:rPr>
          <w:i/>
          <w:iCs/>
          <w:color w:val="0070C0"/>
          <w:sz w:val="22"/>
          <w:szCs w:val="22"/>
        </w:rPr>
        <w:t>)</w:t>
      </w:r>
      <w:r w:rsidR="0004472C" w:rsidRPr="009C2D5D">
        <w:rPr>
          <w:b/>
          <w:bCs/>
          <w:color w:val="C00000"/>
          <w:sz w:val="22"/>
          <w:szCs w:val="22"/>
        </w:rPr>
        <w:t xml:space="preserve"> </w:t>
      </w:r>
      <w:r w:rsidR="0004472C" w:rsidRPr="001351E7">
        <w:rPr>
          <w:i/>
          <w:sz w:val="20"/>
          <w:szCs w:val="20"/>
        </w:rPr>
        <w:t>[character limit: 255]</w:t>
      </w:r>
    </w:p>
    <w:p w14:paraId="6A19A8DE" w14:textId="77777777" w:rsidR="001E2525" w:rsidRPr="00D72849" w:rsidRDefault="001E2525" w:rsidP="001E2525">
      <w:pPr>
        <w:pBdr>
          <w:top w:val="single" w:sz="4" w:space="1" w:color="auto"/>
          <w:left w:val="single" w:sz="4" w:space="4" w:color="auto"/>
          <w:bottom w:val="single" w:sz="4" w:space="1" w:color="auto"/>
          <w:right w:val="single" w:sz="4" w:space="4" w:color="auto"/>
        </w:pBdr>
        <w:spacing w:after="120" w:line="240" w:lineRule="auto"/>
        <w:ind w:left="720"/>
        <w:rPr>
          <w:rFonts w:ascii="Arial" w:hAnsi="Arial" w:cs="Arial"/>
        </w:rPr>
      </w:pPr>
    </w:p>
    <w:p w14:paraId="75704594" w14:textId="77777777" w:rsidR="001E2525" w:rsidRPr="00D72849" w:rsidRDefault="00000000" w:rsidP="001E2525">
      <w:pPr>
        <w:pStyle w:val="BodyText"/>
        <w:keepNext/>
        <w:rPr>
          <w:sz w:val="22"/>
          <w:szCs w:val="22"/>
        </w:rPr>
      </w:pPr>
      <w:sdt>
        <w:sdtPr>
          <w:rPr>
            <w:sz w:val="22"/>
            <w:szCs w:val="22"/>
          </w:rPr>
          <w:id w:val="247650799"/>
          <w:placeholder>
            <w:docPart w:val="123B1F41538449339B8EFA8E19F2AE67"/>
          </w:placeholder>
          <w14:checkbox>
            <w14:checked w14:val="0"/>
            <w14:checkedState w14:val="2612" w14:font="MS Gothic"/>
            <w14:uncheckedState w14:val="2610" w14:font="MS Gothic"/>
          </w14:checkbox>
        </w:sdtPr>
        <w:sdtContent>
          <w:r w:rsidR="001E2525" w:rsidRPr="00D72849">
            <w:rPr>
              <w:rFonts w:ascii="Segoe UI Symbol" w:eastAsia="MS Gothic" w:hAnsi="Segoe UI Symbol" w:cs="Segoe UI Symbol"/>
              <w:sz w:val="22"/>
              <w:szCs w:val="22"/>
            </w:rPr>
            <w:t>☐</w:t>
          </w:r>
        </w:sdtContent>
      </w:sdt>
      <w:r w:rsidR="001E2525" w:rsidRPr="00D72849">
        <w:rPr>
          <w:sz w:val="22"/>
          <w:szCs w:val="22"/>
        </w:rPr>
        <w:t xml:space="preserve"> Not in use</w:t>
      </w:r>
    </w:p>
    <w:p w14:paraId="6F2A4569" w14:textId="128A889F" w:rsidR="001E2525" w:rsidRPr="00D72849" w:rsidRDefault="001E2525" w:rsidP="001E2525">
      <w:pPr>
        <w:pStyle w:val="BodyText"/>
        <w:keepNext/>
        <w:ind w:left="720"/>
        <w:rPr>
          <w:b/>
          <w:bCs/>
          <w:sz w:val="22"/>
          <w:szCs w:val="22"/>
        </w:rPr>
      </w:pPr>
      <w:r w:rsidRPr="00D72849">
        <w:rPr>
          <w:b/>
          <w:bCs/>
          <w:sz w:val="22"/>
          <w:szCs w:val="22"/>
        </w:rPr>
        <w:t>6.1.</w:t>
      </w:r>
      <w:r w:rsidRPr="004A2628">
        <w:rPr>
          <w:b/>
          <w:bCs/>
          <w:sz w:val="22"/>
          <w:szCs w:val="22"/>
        </w:rPr>
        <w:t xml:space="preserve">3b </w:t>
      </w:r>
      <w:r w:rsidR="007F44B6" w:rsidRPr="004A2628">
        <w:rPr>
          <w:b/>
          <w:bCs/>
          <w:sz w:val="22"/>
          <w:szCs w:val="22"/>
        </w:rPr>
        <w:t xml:space="preserve">Rationale for Not </w:t>
      </w:r>
      <w:proofErr w:type="gramStart"/>
      <w:r w:rsidR="007F44B6" w:rsidRPr="004A2628">
        <w:rPr>
          <w:b/>
          <w:bCs/>
          <w:sz w:val="22"/>
          <w:szCs w:val="22"/>
        </w:rPr>
        <w:t>In</w:t>
      </w:r>
      <w:proofErr w:type="gramEnd"/>
      <w:r w:rsidR="007F44B6" w:rsidRPr="004A2628">
        <w:rPr>
          <w:b/>
          <w:bCs/>
          <w:sz w:val="22"/>
          <w:szCs w:val="22"/>
        </w:rPr>
        <w:t xml:space="preserve"> Use</w:t>
      </w:r>
      <w:r w:rsidR="007F44B6">
        <w:rPr>
          <w:sz w:val="22"/>
          <w:szCs w:val="22"/>
        </w:rPr>
        <w:t xml:space="preserve">* </w:t>
      </w:r>
      <w:r w:rsidR="004A2628" w:rsidRPr="004A2628">
        <w:rPr>
          <w:i/>
          <w:iCs/>
          <w:color w:val="0070C0"/>
          <w:sz w:val="22"/>
          <w:szCs w:val="22"/>
        </w:rPr>
        <w:t>(</w:t>
      </w:r>
      <w:r w:rsidRPr="004A2628">
        <w:rPr>
          <w:i/>
          <w:iCs/>
          <w:color w:val="0070C0"/>
          <w:sz w:val="22"/>
          <w:szCs w:val="22"/>
        </w:rPr>
        <w:t xml:space="preserve">Provide more information as to why the measure is not in use and whether there is a near-term (within one year) plan for its use within an </w:t>
      </w:r>
      <w:r w:rsidRPr="004A2628">
        <w:rPr>
          <w:i/>
          <w:iCs/>
          <w:color w:val="0070C0"/>
          <w:sz w:val="22"/>
          <w:szCs w:val="22"/>
        </w:rPr>
        <w:lastRenderedPageBreak/>
        <w:t>accountability application</w:t>
      </w:r>
      <w:r w:rsidRPr="004A2628">
        <w:rPr>
          <w:i/>
          <w:iCs/>
          <w:color w:val="0070C0"/>
        </w:rPr>
        <w:footnoteReference w:id="2"/>
      </w:r>
      <w:r w:rsidR="004A2628" w:rsidRPr="004A2628">
        <w:rPr>
          <w:i/>
          <w:iCs/>
          <w:color w:val="0070C0"/>
          <w:sz w:val="22"/>
          <w:szCs w:val="22"/>
        </w:rPr>
        <w:t>)</w:t>
      </w:r>
      <w:r w:rsidR="0004472C" w:rsidRPr="009C2D5D">
        <w:rPr>
          <w:b/>
          <w:bCs/>
          <w:color w:val="C00000"/>
          <w:sz w:val="22"/>
          <w:szCs w:val="22"/>
        </w:rPr>
        <w:t xml:space="preserve"> </w:t>
      </w:r>
      <w:r w:rsidR="0004472C" w:rsidRPr="001351E7">
        <w:rPr>
          <w:i/>
          <w:sz w:val="20"/>
          <w:szCs w:val="20"/>
        </w:rPr>
        <w:t>[character limit: 255]</w:t>
      </w:r>
    </w:p>
    <w:p w14:paraId="43B5B6B8" w14:textId="77777777" w:rsidR="001E2525" w:rsidRPr="00D72849" w:rsidRDefault="001E2525" w:rsidP="001E2525">
      <w:pPr>
        <w:pBdr>
          <w:top w:val="single" w:sz="4" w:space="1" w:color="auto"/>
          <w:left w:val="single" w:sz="4" w:space="4" w:color="auto"/>
          <w:bottom w:val="single" w:sz="4" w:space="1" w:color="auto"/>
          <w:right w:val="single" w:sz="4" w:space="4" w:color="auto"/>
        </w:pBdr>
        <w:spacing w:after="0" w:line="240" w:lineRule="auto"/>
        <w:ind w:left="720"/>
        <w:rPr>
          <w:rFonts w:ascii="Arial" w:hAnsi="Arial" w:cs="Arial"/>
        </w:rPr>
      </w:pPr>
    </w:p>
    <w:p w14:paraId="2D2F8823" w14:textId="77777777" w:rsidR="001E2525" w:rsidRPr="00D72849" w:rsidRDefault="001E2525" w:rsidP="001E2525">
      <w:pPr>
        <w:spacing w:after="0"/>
        <w:rPr>
          <w:rFonts w:ascii="Arial" w:hAnsi="Arial" w:cs="Arial"/>
        </w:rPr>
      </w:pPr>
    </w:p>
    <w:p w14:paraId="138671A5" w14:textId="77777777" w:rsidR="001E2525" w:rsidRPr="00D72849" w:rsidRDefault="001E2525" w:rsidP="001E2525">
      <w:pPr>
        <w:pStyle w:val="BodyText"/>
        <w:keepNext/>
        <w:widowControl/>
        <w:rPr>
          <w:b/>
          <w:bCs/>
          <w:sz w:val="24"/>
          <w:szCs w:val="24"/>
        </w:rPr>
      </w:pPr>
      <w:r w:rsidRPr="00D72849">
        <w:rPr>
          <w:b/>
          <w:bCs/>
          <w:sz w:val="24"/>
          <w:szCs w:val="24"/>
        </w:rPr>
        <w:t>6.1.4</w:t>
      </w:r>
      <w:r w:rsidRPr="00D72849">
        <w:rPr>
          <w:i/>
          <w:iCs/>
          <w:sz w:val="24"/>
          <w:szCs w:val="24"/>
        </w:rPr>
        <w:t xml:space="preserve"> [If </w:t>
      </w:r>
      <w:r>
        <w:rPr>
          <w:i/>
          <w:iCs/>
          <w:sz w:val="24"/>
          <w:szCs w:val="24"/>
        </w:rPr>
        <w:t xml:space="preserve">6.1.1 </w:t>
      </w:r>
      <w:r w:rsidRPr="00D72849">
        <w:rPr>
          <w:i/>
          <w:iCs/>
          <w:sz w:val="24"/>
          <w:szCs w:val="24"/>
        </w:rPr>
        <w:t xml:space="preserve">Current Status = </w:t>
      </w:r>
      <w:r>
        <w:rPr>
          <w:i/>
          <w:iCs/>
          <w:sz w:val="24"/>
          <w:szCs w:val="24"/>
        </w:rPr>
        <w:t>In Use</w:t>
      </w:r>
      <w:r w:rsidRPr="00D72849">
        <w:rPr>
          <w:i/>
          <w:iCs/>
          <w:sz w:val="24"/>
          <w:szCs w:val="24"/>
        </w:rPr>
        <w:t xml:space="preserve">] </w:t>
      </w:r>
      <w:r w:rsidRPr="00D72849">
        <w:rPr>
          <w:b/>
          <w:bCs/>
          <w:sz w:val="24"/>
          <w:szCs w:val="24"/>
        </w:rPr>
        <w:t>Program Details</w:t>
      </w:r>
      <w:r w:rsidRPr="00047BDB">
        <w:rPr>
          <w:color w:val="C00000"/>
          <w:sz w:val="28"/>
          <w:szCs w:val="28"/>
        </w:rPr>
        <w:t>*</w:t>
      </w:r>
    </w:p>
    <w:p w14:paraId="27C292FF" w14:textId="5D6A877E" w:rsidR="001E2525" w:rsidRPr="00D72849" w:rsidRDefault="001E2525" w:rsidP="001E2525">
      <w:pPr>
        <w:pStyle w:val="BodyText"/>
        <w:keepNext/>
        <w:widowControl/>
        <w:rPr>
          <w:i/>
          <w:iCs/>
          <w:color w:val="0070C0"/>
          <w:sz w:val="22"/>
          <w:szCs w:val="22"/>
        </w:rPr>
      </w:pPr>
      <w:r w:rsidRPr="00D72849">
        <w:rPr>
          <w:i/>
          <w:iCs/>
          <w:color w:val="0070C0"/>
          <w:sz w:val="22"/>
          <w:szCs w:val="22"/>
        </w:rPr>
        <w:t xml:space="preserve">Please provide the following information describing the program(s) in which </w:t>
      </w:r>
      <w:r w:rsidRPr="00D14615">
        <w:rPr>
          <w:i/>
          <w:iCs/>
          <w:color w:val="0070C0"/>
          <w:sz w:val="22"/>
          <w:szCs w:val="22"/>
        </w:rPr>
        <w:t xml:space="preserve">the measure is </w:t>
      </w:r>
      <w:r w:rsidRPr="00D72849">
        <w:rPr>
          <w:i/>
          <w:iCs/>
          <w:color w:val="0070C0"/>
          <w:sz w:val="22"/>
          <w:szCs w:val="22"/>
        </w:rPr>
        <w:t>currently used</w:t>
      </w:r>
      <w:r>
        <w:rPr>
          <w:i/>
          <w:iCs/>
          <w:color w:val="0070C0"/>
          <w:sz w:val="22"/>
          <w:szCs w:val="22"/>
        </w:rPr>
        <w:t xml:space="preserve">. </w:t>
      </w:r>
      <w:r w:rsidRPr="009C2D5D">
        <w:rPr>
          <w:i/>
          <w:iCs/>
          <w:color w:val="0070C0"/>
          <w:sz w:val="22"/>
          <w:szCs w:val="22"/>
        </w:rPr>
        <w:t>F</w:t>
      </w:r>
      <w:r w:rsidR="00D25160" w:rsidRPr="009C2D5D">
        <w:rPr>
          <w:i/>
          <w:iCs/>
          <w:color w:val="0070C0"/>
          <w:sz w:val="22"/>
          <w:szCs w:val="22"/>
        </w:rPr>
        <w:t>or instrument submissions</w:t>
      </w:r>
      <w:r w:rsidRPr="009C2D5D">
        <w:rPr>
          <w:i/>
          <w:iCs/>
          <w:color w:val="0070C0"/>
          <w:sz w:val="22"/>
          <w:szCs w:val="22"/>
        </w:rPr>
        <w:t>, describe the programs in which the associated IDMs are currently used.</w:t>
      </w:r>
    </w:p>
    <w:p w14:paraId="6E8E021F" w14:textId="77777777" w:rsidR="001E2525" w:rsidRPr="00D72849" w:rsidRDefault="001E2525" w:rsidP="001E2525">
      <w:pPr>
        <w:pStyle w:val="BodyText"/>
        <w:keepNext/>
        <w:widowControl/>
        <w:rPr>
          <w:strike/>
          <w:sz w:val="22"/>
          <w:szCs w:val="22"/>
        </w:rPr>
      </w:pPr>
    </w:p>
    <w:p w14:paraId="58F45606" w14:textId="00D3A21B" w:rsidR="001E2525" w:rsidRPr="0095044B" w:rsidRDefault="001E2525" w:rsidP="001E2525">
      <w:pPr>
        <w:pStyle w:val="BodyText"/>
        <w:keepNext/>
        <w:ind w:left="720"/>
        <w:rPr>
          <w:sz w:val="20"/>
          <w:szCs w:val="20"/>
        </w:rPr>
      </w:pPr>
      <w:r w:rsidRPr="00E9469E">
        <w:rPr>
          <w:sz w:val="22"/>
          <w:szCs w:val="22"/>
        </w:rPr>
        <w:t>Name of the program and sponsor</w:t>
      </w:r>
      <w:r w:rsidR="003C15B0" w:rsidRPr="00E9469E">
        <w:rPr>
          <w:sz w:val="22"/>
          <w:szCs w:val="22"/>
        </w:rPr>
        <w:t xml:space="preserve"> </w:t>
      </w:r>
      <w:r w:rsidR="003C15B0" w:rsidRPr="0095044B">
        <w:rPr>
          <w:i/>
          <w:sz w:val="20"/>
          <w:szCs w:val="20"/>
        </w:rPr>
        <w:t>[character limit: 255]</w:t>
      </w:r>
    </w:p>
    <w:p w14:paraId="3094FA46" w14:textId="77777777" w:rsidR="001E2525" w:rsidRPr="00D72849" w:rsidRDefault="001E2525" w:rsidP="001E2525">
      <w:pPr>
        <w:pBdr>
          <w:top w:val="single" w:sz="4" w:space="1" w:color="auto"/>
          <w:left w:val="single" w:sz="4" w:space="4" w:color="auto"/>
          <w:bottom w:val="single" w:sz="4" w:space="1" w:color="auto"/>
          <w:right w:val="single" w:sz="4" w:space="4" w:color="auto"/>
        </w:pBdr>
        <w:spacing w:after="120" w:line="240" w:lineRule="auto"/>
        <w:ind w:left="720"/>
        <w:rPr>
          <w:rFonts w:ascii="Arial" w:hAnsi="Arial" w:cs="Arial"/>
        </w:rPr>
      </w:pPr>
    </w:p>
    <w:p w14:paraId="5E521DF4" w14:textId="77777777" w:rsidR="001E2525" w:rsidRDefault="001E2525" w:rsidP="001E2525">
      <w:pPr>
        <w:pStyle w:val="BodyText"/>
        <w:keepNext/>
        <w:ind w:left="720"/>
        <w:rPr>
          <w:sz w:val="22"/>
          <w:szCs w:val="22"/>
        </w:rPr>
      </w:pPr>
      <w:r w:rsidRPr="00D72849">
        <w:rPr>
          <w:sz w:val="22"/>
          <w:szCs w:val="22"/>
        </w:rPr>
        <w:t>URL of the program</w:t>
      </w:r>
    </w:p>
    <w:p w14:paraId="391FD2D7" w14:textId="7D8E5A9A" w:rsidR="001F76C2" w:rsidRPr="00E9469E" w:rsidRDefault="001F76C2" w:rsidP="001F76C2">
      <w:pPr>
        <w:pStyle w:val="BodyText"/>
        <w:keepNext/>
        <w:widowControl/>
        <w:ind w:left="720"/>
        <w:rPr>
          <w:i/>
          <w:iCs/>
          <w:color w:val="0070C0"/>
          <w:sz w:val="22"/>
          <w:szCs w:val="22"/>
        </w:rPr>
      </w:pPr>
      <w:r w:rsidRPr="00E9469E">
        <w:rPr>
          <w:i/>
          <w:iCs/>
          <w:color w:val="0070C0"/>
          <w:sz w:val="22"/>
          <w:szCs w:val="22"/>
        </w:rPr>
        <w:t>This must be an external URL such as </w:t>
      </w:r>
      <w:hyperlink r:id="rId22" w:history="1">
        <w:r w:rsidR="000110EF" w:rsidRPr="00E9469E">
          <w:rPr>
            <w:rStyle w:val="Hyperlink"/>
            <w:i/>
            <w:iCs/>
            <w:sz w:val="22"/>
            <w:szCs w:val="22"/>
          </w:rPr>
          <w:t>https://example.com</w:t>
        </w:r>
      </w:hyperlink>
      <w:r w:rsidR="00944BA0">
        <w:rPr>
          <w:rStyle w:val="Hyperlink"/>
          <w:i/>
          <w:iCs/>
          <w:sz w:val="22"/>
          <w:szCs w:val="22"/>
        </w:rPr>
        <w:t>.</w:t>
      </w:r>
      <w:r w:rsidR="000110EF" w:rsidRPr="0095044B">
        <w:rPr>
          <w:i/>
          <w:sz w:val="20"/>
          <w:szCs w:val="20"/>
        </w:rPr>
        <w:t xml:space="preserve"> [character limit: 255]</w:t>
      </w:r>
    </w:p>
    <w:p w14:paraId="0F540145" w14:textId="77777777" w:rsidR="001E2525" w:rsidRPr="00D72849" w:rsidRDefault="001E2525" w:rsidP="001E2525">
      <w:pPr>
        <w:pBdr>
          <w:top w:val="single" w:sz="4" w:space="1" w:color="auto"/>
          <w:left w:val="single" w:sz="4" w:space="4" w:color="auto"/>
          <w:bottom w:val="single" w:sz="4" w:space="1" w:color="auto"/>
          <w:right w:val="single" w:sz="4" w:space="4" w:color="auto"/>
        </w:pBdr>
        <w:spacing w:after="120" w:line="240" w:lineRule="auto"/>
        <w:ind w:left="720"/>
        <w:rPr>
          <w:rFonts w:ascii="Arial" w:hAnsi="Arial" w:cs="Arial"/>
        </w:rPr>
      </w:pPr>
    </w:p>
    <w:p w14:paraId="24C16F90" w14:textId="1EFA57C8" w:rsidR="001E2525" w:rsidRPr="00D72849" w:rsidRDefault="001E2525" w:rsidP="001E2525">
      <w:pPr>
        <w:pStyle w:val="BodyText"/>
        <w:keepNext/>
        <w:ind w:left="720"/>
        <w:rPr>
          <w:sz w:val="22"/>
          <w:szCs w:val="22"/>
        </w:rPr>
      </w:pPr>
      <w:r w:rsidRPr="00D72849">
        <w:rPr>
          <w:sz w:val="22"/>
          <w:szCs w:val="22"/>
        </w:rPr>
        <w:t>Purpose of the program</w:t>
      </w:r>
      <w:r w:rsidR="000110EF">
        <w:rPr>
          <w:sz w:val="22"/>
          <w:szCs w:val="22"/>
        </w:rPr>
        <w:t xml:space="preserve"> </w:t>
      </w:r>
      <w:r w:rsidR="000110EF" w:rsidRPr="0004472C">
        <w:rPr>
          <w:i/>
          <w:sz w:val="20"/>
          <w:szCs w:val="20"/>
        </w:rPr>
        <w:t>[character limit: 255]</w:t>
      </w:r>
    </w:p>
    <w:p w14:paraId="2BE1A355" w14:textId="77777777" w:rsidR="001E2525" w:rsidRPr="00D72849" w:rsidRDefault="001E2525" w:rsidP="001E2525">
      <w:pPr>
        <w:pBdr>
          <w:top w:val="single" w:sz="4" w:space="1" w:color="auto"/>
          <w:left w:val="single" w:sz="4" w:space="4" w:color="auto"/>
          <w:bottom w:val="single" w:sz="4" w:space="1" w:color="auto"/>
          <w:right w:val="single" w:sz="4" w:space="4" w:color="auto"/>
        </w:pBdr>
        <w:spacing w:after="120" w:line="240" w:lineRule="auto"/>
        <w:ind w:left="720"/>
        <w:rPr>
          <w:rFonts w:ascii="Arial" w:hAnsi="Arial" w:cs="Arial"/>
        </w:rPr>
      </w:pPr>
    </w:p>
    <w:p w14:paraId="0A43BA51" w14:textId="5E67C390" w:rsidR="001E2525" w:rsidRPr="00C97C87" w:rsidRDefault="001E2525" w:rsidP="001E2525">
      <w:pPr>
        <w:pStyle w:val="BodyText"/>
        <w:keepNext/>
        <w:ind w:left="720"/>
        <w:rPr>
          <w:sz w:val="22"/>
          <w:szCs w:val="22"/>
        </w:rPr>
      </w:pPr>
      <w:r w:rsidRPr="00C97C87">
        <w:rPr>
          <w:sz w:val="22"/>
          <w:szCs w:val="22"/>
        </w:rPr>
        <w:t>Geographic area and percentage of accountable entities and patients included</w:t>
      </w:r>
      <w:r w:rsidR="000110EF" w:rsidRPr="00C97C87">
        <w:rPr>
          <w:sz w:val="22"/>
          <w:szCs w:val="22"/>
        </w:rPr>
        <w:t xml:space="preserve"> </w:t>
      </w:r>
      <w:r w:rsidR="000110EF" w:rsidRPr="0095044B">
        <w:rPr>
          <w:i/>
          <w:sz w:val="20"/>
          <w:szCs w:val="20"/>
        </w:rPr>
        <w:t>[character limit: 255]</w:t>
      </w:r>
    </w:p>
    <w:p w14:paraId="634F5F02" w14:textId="77777777" w:rsidR="001E2525" w:rsidRPr="00D72849" w:rsidRDefault="001E2525" w:rsidP="001E2525">
      <w:pPr>
        <w:pBdr>
          <w:top w:val="single" w:sz="4" w:space="1" w:color="auto"/>
          <w:left w:val="single" w:sz="4" w:space="4" w:color="auto"/>
          <w:bottom w:val="single" w:sz="4" w:space="1" w:color="auto"/>
          <w:right w:val="single" w:sz="4" w:space="4" w:color="auto"/>
        </w:pBdr>
        <w:spacing w:after="120" w:line="240" w:lineRule="auto"/>
        <w:ind w:left="720"/>
        <w:rPr>
          <w:rFonts w:ascii="Arial" w:hAnsi="Arial" w:cs="Arial"/>
        </w:rPr>
      </w:pPr>
    </w:p>
    <w:p w14:paraId="76FCC8A8" w14:textId="4D237AA3" w:rsidR="001E2525" w:rsidRPr="00C97C87" w:rsidRDefault="001E2525" w:rsidP="001E2525">
      <w:pPr>
        <w:pStyle w:val="BodyText"/>
        <w:keepNext/>
        <w:ind w:left="720"/>
        <w:rPr>
          <w:sz w:val="22"/>
          <w:szCs w:val="22"/>
        </w:rPr>
      </w:pPr>
      <w:r w:rsidRPr="00C97C87">
        <w:rPr>
          <w:sz w:val="22"/>
          <w:szCs w:val="22"/>
        </w:rPr>
        <w:t>Applicable level of analysis and care setting</w:t>
      </w:r>
      <w:r w:rsidR="000110EF" w:rsidRPr="00C97C87">
        <w:rPr>
          <w:sz w:val="22"/>
          <w:szCs w:val="22"/>
        </w:rPr>
        <w:t xml:space="preserve"> </w:t>
      </w:r>
      <w:r w:rsidR="000110EF" w:rsidRPr="0095044B">
        <w:rPr>
          <w:i/>
          <w:sz w:val="20"/>
          <w:szCs w:val="20"/>
        </w:rPr>
        <w:t>[character limit: 255]</w:t>
      </w:r>
    </w:p>
    <w:p w14:paraId="5AAADBAD" w14:textId="77777777" w:rsidR="001E2525" w:rsidRPr="00D72849" w:rsidRDefault="001E2525" w:rsidP="001E2525">
      <w:pPr>
        <w:pBdr>
          <w:top w:val="single" w:sz="4" w:space="1" w:color="auto"/>
          <w:left w:val="single" w:sz="4" w:space="4" w:color="auto"/>
          <w:bottom w:val="single" w:sz="4" w:space="1" w:color="auto"/>
          <w:right w:val="single" w:sz="4" w:space="4" w:color="auto"/>
        </w:pBdr>
        <w:spacing w:after="120" w:line="240" w:lineRule="auto"/>
        <w:ind w:left="720"/>
        <w:rPr>
          <w:rFonts w:ascii="Arial" w:hAnsi="Arial" w:cs="Arial"/>
        </w:rPr>
      </w:pPr>
    </w:p>
    <w:p w14:paraId="67BA656B" w14:textId="77777777" w:rsidR="001E2525" w:rsidRPr="00D72849" w:rsidRDefault="001E2525" w:rsidP="001E2525">
      <w:pPr>
        <w:pStyle w:val="BodyText"/>
        <w:rPr>
          <w:strike/>
          <w:sz w:val="22"/>
          <w:szCs w:val="22"/>
        </w:rPr>
      </w:pPr>
    </w:p>
    <w:p w14:paraId="74D1B773" w14:textId="72BFE352" w:rsidR="001E2525" w:rsidRPr="00D72849" w:rsidRDefault="001E2525" w:rsidP="001E2525">
      <w:pPr>
        <w:pStyle w:val="BodyText"/>
        <w:rPr>
          <w:i/>
          <w:iCs/>
          <w:sz w:val="22"/>
          <w:szCs w:val="22"/>
        </w:rPr>
      </w:pPr>
      <w:r w:rsidRPr="00D72849">
        <w:rPr>
          <w:i/>
          <w:iCs/>
          <w:sz w:val="22"/>
          <w:szCs w:val="22"/>
        </w:rPr>
        <w:t>[To add details for another program, click “Add Measure Submission Program” button; To remove a program record entered in error, click “Remove Program” at the top of the appropriate program details section]</w:t>
      </w:r>
    </w:p>
    <w:p w14:paraId="2C77A11A" w14:textId="77777777" w:rsidR="001E2525" w:rsidRPr="00D72849" w:rsidRDefault="001E2525" w:rsidP="001E2525">
      <w:pPr>
        <w:pStyle w:val="BodyText"/>
        <w:spacing w:after="120"/>
        <w:rPr>
          <w:sz w:val="22"/>
          <w:szCs w:val="22"/>
        </w:rPr>
      </w:pPr>
    </w:p>
    <w:p w14:paraId="3DF7335E" w14:textId="61647E74" w:rsidR="00AE27BE" w:rsidRPr="008039F4" w:rsidRDefault="00AE27BE" w:rsidP="00AE27BE">
      <w:pPr>
        <w:spacing w:after="0"/>
        <w:rPr>
          <w:rFonts w:ascii="Arial" w:hAnsi="Arial" w:cs="Arial"/>
        </w:rPr>
      </w:pPr>
      <w:r w:rsidRPr="00D72849">
        <w:rPr>
          <w:rFonts w:ascii="Arial" w:hAnsi="Arial" w:cs="Arial"/>
        </w:rPr>
        <w:t>____________________________________________________________________________</w:t>
      </w:r>
    </w:p>
    <w:p w14:paraId="4F7A5F9C" w14:textId="77777777" w:rsidR="00AE27BE" w:rsidRDefault="00AE27BE" w:rsidP="00AE27BE">
      <w:pPr>
        <w:rPr>
          <w:rFonts w:ascii="Arial" w:hAnsi="Arial" w:cs="Arial"/>
        </w:rPr>
      </w:pPr>
      <w:r>
        <w:rPr>
          <w:rFonts w:ascii="Arial" w:hAnsi="Arial" w:cs="Arial"/>
        </w:rPr>
        <w:br w:type="page"/>
      </w:r>
    </w:p>
    <w:p w14:paraId="6AC814F8" w14:textId="37AB2EF8" w:rsidR="00FE3E52" w:rsidRPr="00EA292D" w:rsidRDefault="00071D30" w:rsidP="00EA292D">
      <w:pPr>
        <w:pStyle w:val="Heading2"/>
      </w:pPr>
      <w:r w:rsidRPr="00EA292D">
        <w:lastRenderedPageBreak/>
        <w:t>Attestations</w:t>
      </w:r>
      <w:r w:rsidR="00D33223" w:rsidRPr="0032163F">
        <w:t xml:space="preserve">: </w:t>
      </w:r>
      <w:r w:rsidR="008B6810" w:rsidRPr="0032163F">
        <w:t>Preparing for Full Measure Submission for Endorsement Consideration</w:t>
      </w:r>
    </w:p>
    <w:p w14:paraId="34377036" w14:textId="77777777" w:rsidR="00D33223" w:rsidRPr="008039F4" w:rsidRDefault="00D33223" w:rsidP="00BF4294">
      <w:pPr>
        <w:keepNext/>
        <w:spacing w:after="0"/>
        <w:rPr>
          <w:rFonts w:ascii="Arial" w:hAnsi="Arial" w:cs="Arial"/>
          <w:i/>
          <w:color w:val="4472C4" w:themeColor="accent1"/>
        </w:rPr>
      </w:pPr>
    </w:p>
    <w:p w14:paraId="62572A11" w14:textId="110248C7" w:rsidR="006B692B" w:rsidRPr="008039F4" w:rsidRDefault="006B692B" w:rsidP="00BF4294">
      <w:pPr>
        <w:keepNext/>
        <w:spacing w:after="0"/>
        <w:rPr>
          <w:rFonts w:ascii="Arial" w:hAnsi="Arial" w:cs="Arial"/>
          <w:i/>
          <w:color w:val="4472C4" w:themeColor="accent1"/>
        </w:rPr>
      </w:pPr>
      <w:r w:rsidRPr="008039F4">
        <w:rPr>
          <w:rFonts w:ascii="Arial" w:hAnsi="Arial" w:cs="Arial"/>
          <w:i/>
          <w:color w:val="4472C4" w:themeColor="accent1"/>
        </w:rPr>
        <w:t xml:space="preserve">Check the boxes to attest this information will be available and submitted to Battelle by the </w:t>
      </w:r>
      <w:r w:rsidR="003E54E6" w:rsidRPr="008039F4">
        <w:rPr>
          <w:rFonts w:ascii="Arial" w:hAnsi="Arial" w:cs="Arial"/>
          <w:i/>
          <w:color w:val="4472C4" w:themeColor="accent1"/>
        </w:rPr>
        <w:t>Full Measure Submission (FMS)</w:t>
      </w:r>
      <w:r w:rsidRPr="008039F4">
        <w:rPr>
          <w:rFonts w:ascii="Arial" w:hAnsi="Arial" w:cs="Arial"/>
          <w:i/>
          <w:color w:val="4472C4" w:themeColor="accent1"/>
        </w:rPr>
        <w:t xml:space="preserve"> deadline of the intended review cycle. The measure may be insufficient for endorsement review if this information is not available by the </w:t>
      </w:r>
      <w:r w:rsidR="003E54E6" w:rsidRPr="008039F4">
        <w:rPr>
          <w:rFonts w:ascii="Arial" w:hAnsi="Arial" w:cs="Arial"/>
          <w:i/>
          <w:color w:val="4472C4" w:themeColor="accent1"/>
        </w:rPr>
        <w:t>FMS</w:t>
      </w:r>
      <w:r w:rsidRPr="008039F4">
        <w:rPr>
          <w:rFonts w:ascii="Arial" w:hAnsi="Arial" w:cs="Arial"/>
          <w:i/>
          <w:color w:val="4472C4" w:themeColor="accent1"/>
        </w:rPr>
        <w:t xml:space="preserve"> deadline. Please review the PQM E&amp;M </w:t>
      </w:r>
      <w:r w:rsidR="00EF06C2" w:rsidRPr="007717AC">
        <w:rPr>
          <w:rFonts w:ascii="Arial" w:hAnsi="Arial" w:cs="Arial"/>
          <w:i/>
          <w:color w:val="4472C4" w:themeColor="accent1"/>
        </w:rPr>
        <w:t xml:space="preserve">Measure Evaluation </w:t>
      </w:r>
      <w:r w:rsidRPr="008039F4">
        <w:rPr>
          <w:rFonts w:ascii="Arial" w:hAnsi="Arial" w:cs="Arial"/>
          <w:i/>
          <w:color w:val="4472C4" w:themeColor="accent1"/>
        </w:rPr>
        <w:t>Rubric [</w:t>
      </w:r>
      <w:r w:rsidR="00386106" w:rsidRPr="007717AC">
        <w:rPr>
          <w:rFonts w:ascii="Arial" w:hAnsi="Arial" w:cs="Arial"/>
          <w:i/>
          <w:color w:val="4472C4" w:themeColor="accent1"/>
        </w:rPr>
        <w:t>Appendix D in the</w:t>
      </w:r>
      <w:r w:rsidR="00386106" w:rsidRPr="00386106">
        <w:rPr>
          <w:rFonts w:ascii="Arial" w:hAnsi="Arial" w:cs="Arial"/>
          <w:i/>
          <w:color w:val="538135" w:themeColor="accent6" w:themeShade="BF"/>
        </w:rPr>
        <w:t xml:space="preserve"> </w:t>
      </w:r>
      <w:hyperlink r:id="rId23" w:history="1">
        <w:r w:rsidRPr="00EF06C2">
          <w:rPr>
            <w:rStyle w:val="Hyperlink"/>
            <w:rFonts w:ascii="Arial" w:hAnsi="Arial" w:cs="Arial"/>
            <w:i/>
          </w:rPr>
          <w:t>Endorsement and Maintenance (E&amp;M) Guidebook</w:t>
        </w:r>
      </w:hyperlink>
      <w:r w:rsidRPr="008039F4">
        <w:rPr>
          <w:rFonts w:ascii="Arial" w:hAnsi="Arial" w:cs="Arial"/>
          <w:i/>
          <w:color w:val="4472C4" w:themeColor="accent1"/>
        </w:rPr>
        <w:t>] for full measure submission evaluation criteria.</w:t>
      </w:r>
    </w:p>
    <w:p w14:paraId="2CD852DA" w14:textId="77777777" w:rsidR="00EA2D00" w:rsidRPr="008039F4" w:rsidRDefault="00EA2D00" w:rsidP="00EA2D00">
      <w:pPr>
        <w:spacing w:after="0"/>
        <w:rPr>
          <w:rFonts w:ascii="Arial" w:hAnsi="Arial" w:cs="Arial"/>
        </w:rPr>
      </w:pPr>
    </w:p>
    <w:p w14:paraId="2B3E91EA" w14:textId="1E43D4D0" w:rsidR="001B3A4C" w:rsidRPr="008039F4" w:rsidRDefault="00000000" w:rsidP="00BF4294">
      <w:pPr>
        <w:keepNext/>
        <w:spacing w:after="0"/>
        <w:rPr>
          <w:rFonts w:ascii="Arial" w:hAnsi="Arial" w:cs="Arial"/>
          <w:b/>
        </w:rPr>
      </w:pPr>
      <w:sdt>
        <w:sdtPr>
          <w:rPr>
            <w:rFonts w:ascii="Arial" w:hAnsi="Arial" w:cs="Arial"/>
            <w:b/>
          </w:rPr>
          <w:id w:val="-574200047"/>
          <w14:checkbox>
            <w14:checked w14:val="0"/>
            <w14:checkedState w14:val="2612" w14:font="MS Gothic"/>
            <w14:uncheckedState w14:val="2610" w14:font="MS Gothic"/>
          </w14:checkbox>
        </w:sdtPr>
        <w:sdtContent>
          <w:r w:rsidR="001B3A4C" w:rsidRPr="008039F4">
            <w:rPr>
              <w:rFonts w:ascii="Segoe UI Symbol" w:eastAsia="MS Gothic" w:hAnsi="Segoe UI Symbol" w:cs="Segoe UI Symbol" w:hint="eastAsia"/>
              <w:b/>
            </w:rPr>
            <w:t>☐</w:t>
          </w:r>
        </w:sdtContent>
      </w:sdt>
      <w:r w:rsidR="00D03EBC" w:rsidRPr="008039F4">
        <w:rPr>
          <w:rFonts w:ascii="Arial" w:hAnsi="Arial" w:cs="Arial"/>
          <w:b/>
        </w:rPr>
        <w:t xml:space="preserve"> </w:t>
      </w:r>
      <w:r w:rsidR="00071D30" w:rsidRPr="008039F4">
        <w:rPr>
          <w:rFonts w:ascii="Arial" w:hAnsi="Arial" w:cs="Arial"/>
          <w:b/>
        </w:rPr>
        <w:t xml:space="preserve">A.1 </w:t>
      </w:r>
      <w:r w:rsidR="001B3A4C" w:rsidRPr="008039F4">
        <w:rPr>
          <w:rFonts w:ascii="Arial" w:hAnsi="Arial" w:cs="Arial"/>
          <w:b/>
        </w:rPr>
        <w:t>Detailed Measure Specifications</w:t>
      </w:r>
      <w:r w:rsidR="001D7EAB" w:rsidRPr="001E2525">
        <w:rPr>
          <w:rFonts w:ascii="Arial" w:hAnsi="Arial" w:cs="Arial"/>
          <w:b/>
          <w:color w:val="C00000"/>
          <w:sz w:val="24"/>
          <w:szCs w:val="24"/>
          <w:shd w:val="clear" w:color="auto" w:fill="FFFFFF"/>
        </w:rPr>
        <w:t>*</w:t>
      </w:r>
    </w:p>
    <w:p w14:paraId="1A707B27" w14:textId="450B3A0E" w:rsidR="001B3A4C" w:rsidRPr="008039F4" w:rsidRDefault="001B3A4C" w:rsidP="005320F1">
      <w:pPr>
        <w:spacing w:after="0"/>
        <w:rPr>
          <w:rFonts w:ascii="Arial" w:hAnsi="Arial" w:cs="Arial"/>
        </w:rPr>
      </w:pPr>
      <w:r w:rsidRPr="008039F4">
        <w:rPr>
          <w:rFonts w:ascii="Arial" w:hAnsi="Arial" w:cs="Arial"/>
        </w:rPr>
        <w:t>I will provide detailed measure specifications, including how to calculate the measure, data dictionaries, and code sets.</w:t>
      </w:r>
    </w:p>
    <w:p w14:paraId="08FC84BF" w14:textId="77777777" w:rsidR="00EA2D00" w:rsidRPr="008039F4" w:rsidRDefault="00EA2D00" w:rsidP="005320F1">
      <w:pPr>
        <w:spacing w:after="0"/>
        <w:rPr>
          <w:rFonts w:ascii="Arial" w:hAnsi="Arial" w:cs="Arial"/>
        </w:rPr>
      </w:pPr>
    </w:p>
    <w:p w14:paraId="44E58F21" w14:textId="2B4801C3" w:rsidR="001B3A4C" w:rsidRPr="008039F4" w:rsidRDefault="00000000" w:rsidP="00BF4294">
      <w:pPr>
        <w:keepNext/>
        <w:spacing w:after="0"/>
        <w:rPr>
          <w:rFonts w:ascii="Arial" w:hAnsi="Arial" w:cs="Arial"/>
          <w:b/>
        </w:rPr>
      </w:pPr>
      <w:sdt>
        <w:sdtPr>
          <w:rPr>
            <w:rFonts w:ascii="Arial" w:hAnsi="Arial" w:cs="Arial"/>
            <w:b/>
          </w:rPr>
          <w:id w:val="1621025363"/>
          <w14:checkbox>
            <w14:checked w14:val="0"/>
            <w14:checkedState w14:val="2612" w14:font="MS Gothic"/>
            <w14:uncheckedState w14:val="2610" w14:font="MS Gothic"/>
          </w14:checkbox>
        </w:sdtPr>
        <w:sdtContent>
          <w:r w:rsidR="001B3A4C" w:rsidRPr="008039F4">
            <w:rPr>
              <w:rFonts w:ascii="Segoe UI Symbol" w:eastAsia="MS Gothic" w:hAnsi="Segoe UI Symbol" w:cs="Segoe UI Symbol" w:hint="eastAsia"/>
              <w:b/>
            </w:rPr>
            <w:t>☐</w:t>
          </w:r>
        </w:sdtContent>
      </w:sdt>
      <w:r w:rsidR="00D03EBC" w:rsidRPr="008039F4">
        <w:rPr>
          <w:rFonts w:ascii="Arial" w:hAnsi="Arial" w:cs="Arial"/>
          <w:b/>
        </w:rPr>
        <w:t xml:space="preserve"> </w:t>
      </w:r>
      <w:r w:rsidR="00071D30" w:rsidRPr="008039F4">
        <w:rPr>
          <w:rFonts w:ascii="Arial" w:hAnsi="Arial" w:cs="Arial"/>
          <w:b/>
        </w:rPr>
        <w:t xml:space="preserve">A.2 </w:t>
      </w:r>
      <w:r w:rsidR="001B3A4C" w:rsidRPr="008039F4">
        <w:rPr>
          <w:rFonts w:ascii="Arial" w:hAnsi="Arial" w:cs="Arial"/>
          <w:b/>
        </w:rPr>
        <w:t>Logic Model</w:t>
      </w:r>
      <w:r w:rsidR="001D7EAB" w:rsidRPr="001E2525">
        <w:rPr>
          <w:rFonts w:ascii="Arial" w:hAnsi="Arial" w:cs="Arial"/>
          <w:b/>
          <w:color w:val="C00000"/>
          <w:sz w:val="24"/>
          <w:szCs w:val="24"/>
          <w:shd w:val="clear" w:color="auto" w:fill="FFFFFF"/>
        </w:rPr>
        <w:t>*</w:t>
      </w:r>
    </w:p>
    <w:p w14:paraId="4928033C" w14:textId="77777777" w:rsidR="00E03306" w:rsidRDefault="001B3A4C" w:rsidP="005320F1">
      <w:pPr>
        <w:spacing w:after="0"/>
        <w:rPr>
          <w:rFonts w:ascii="Arial" w:hAnsi="Arial" w:cs="Arial"/>
        </w:rPr>
      </w:pPr>
      <w:r w:rsidRPr="008039F4">
        <w:rPr>
          <w:rFonts w:ascii="Arial" w:hAnsi="Arial" w:cs="Arial"/>
        </w:rPr>
        <w:t>I will provide a logic model and evidence that support the link between</w:t>
      </w:r>
      <w:r w:rsidR="00734D18" w:rsidRPr="008039F4">
        <w:rPr>
          <w:rFonts w:ascii="Arial" w:hAnsi="Arial" w:cs="Arial"/>
        </w:rPr>
        <w:t xml:space="preserve"> </w:t>
      </w:r>
      <w:r w:rsidRPr="008039F4">
        <w:rPr>
          <w:rFonts w:ascii="Arial" w:hAnsi="Arial" w:cs="Arial"/>
        </w:rPr>
        <w:t>structures</w:t>
      </w:r>
      <w:r w:rsidR="00C77F09" w:rsidRPr="008039F4">
        <w:rPr>
          <w:rFonts w:ascii="Arial" w:hAnsi="Arial" w:cs="Arial"/>
        </w:rPr>
        <w:t xml:space="preserve"> </w:t>
      </w:r>
      <w:r w:rsidR="00734D18" w:rsidRPr="008039F4">
        <w:rPr>
          <w:rFonts w:ascii="Arial" w:hAnsi="Arial" w:cs="Arial"/>
        </w:rPr>
        <w:t>/</w:t>
      </w:r>
      <w:r w:rsidR="00C77F09" w:rsidRPr="008039F4">
        <w:rPr>
          <w:rFonts w:ascii="Arial" w:hAnsi="Arial" w:cs="Arial"/>
        </w:rPr>
        <w:t xml:space="preserve"> </w:t>
      </w:r>
      <w:r w:rsidRPr="008039F4">
        <w:rPr>
          <w:rFonts w:ascii="Arial" w:hAnsi="Arial" w:cs="Arial"/>
        </w:rPr>
        <w:t>processes</w:t>
      </w:r>
      <w:r w:rsidR="00C77F09" w:rsidRPr="008039F4">
        <w:rPr>
          <w:rFonts w:ascii="Arial" w:hAnsi="Arial" w:cs="Arial"/>
        </w:rPr>
        <w:t xml:space="preserve"> </w:t>
      </w:r>
      <w:r w:rsidR="00734D18" w:rsidRPr="008039F4">
        <w:rPr>
          <w:rFonts w:ascii="Arial" w:hAnsi="Arial" w:cs="Arial"/>
        </w:rPr>
        <w:t>/</w:t>
      </w:r>
      <w:r w:rsidR="00C77F09" w:rsidRPr="008039F4">
        <w:rPr>
          <w:rFonts w:ascii="Arial" w:hAnsi="Arial" w:cs="Arial"/>
        </w:rPr>
        <w:t xml:space="preserve"> </w:t>
      </w:r>
      <w:r w:rsidR="00734D18" w:rsidRPr="008039F4">
        <w:rPr>
          <w:rFonts w:ascii="Arial" w:hAnsi="Arial" w:cs="Arial"/>
        </w:rPr>
        <w:t>intermediate outcomes</w:t>
      </w:r>
      <w:r w:rsidRPr="008039F4">
        <w:rPr>
          <w:rFonts w:ascii="Arial" w:hAnsi="Arial" w:cs="Arial"/>
        </w:rPr>
        <w:t xml:space="preserve"> and the desired outcome.</w:t>
      </w:r>
      <w:r w:rsidR="00C31049">
        <w:rPr>
          <w:rFonts w:ascii="Arial" w:hAnsi="Arial" w:cs="Arial"/>
        </w:rPr>
        <w:t xml:space="preserve"> </w:t>
      </w:r>
    </w:p>
    <w:p w14:paraId="58565F88" w14:textId="6A5054E0" w:rsidR="001B3A4C" w:rsidRPr="00FB5897" w:rsidRDefault="00357701" w:rsidP="005320F1">
      <w:pPr>
        <w:spacing w:after="0"/>
        <w:rPr>
          <w:rFonts w:ascii="Arial" w:hAnsi="Arial" w:cs="Arial"/>
          <w:i/>
          <w:color w:val="4472C4" w:themeColor="accent1"/>
        </w:rPr>
      </w:pPr>
      <w:r w:rsidRPr="00FB5897">
        <w:rPr>
          <w:rFonts w:ascii="Arial" w:hAnsi="Arial" w:cs="Arial"/>
          <w:i/>
          <w:color w:val="4472C4" w:themeColor="accent1"/>
        </w:rPr>
        <w:t>S</w:t>
      </w:r>
      <w:r w:rsidR="00C31049" w:rsidRPr="00FB5897">
        <w:rPr>
          <w:rFonts w:ascii="Arial" w:hAnsi="Arial" w:cs="Arial"/>
          <w:i/>
          <w:color w:val="4472C4" w:themeColor="accent1"/>
        </w:rPr>
        <w:t>ee the</w:t>
      </w:r>
      <w:r w:rsidR="00C223C1" w:rsidRPr="00FB5897">
        <w:rPr>
          <w:rFonts w:ascii="Arial" w:hAnsi="Arial" w:cs="Arial"/>
          <w:i/>
          <w:color w:val="4472C4" w:themeColor="accent1"/>
        </w:rPr>
        <w:t xml:space="preserve"> </w:t>
      </w:r>
      <w:hyperlink r:id="rId24" w:history="1">
        <w:r w:rsidR="00D96972" w:rsidRPr="00612515">
          <w:rPr>
            <w:rStyle w:val="Hyperlink"/>
            <w:rFonts w:ascii="Arial" w:hAnsi="Arial" w:cs="Arial"/>
            <w:i/>
          </w:rPr>
          <w:t>E&amp;M Logic Model Guidance</w:t>
        </w:r>
      </w:hyperlink>
      <w:r w:rsidR="00D96972" w:rsidRPr="00840109">
        <w:rPr>
          <w:rFonts w:ascii="Arial" w:hAnsi="Arial" w:cs="Arial"/>
          <w:i/>
          <w:color w:val="4472C4" w:themeColor="accent1"/>
        </w:rPr>
        <w:t xml:space="preserve"> </w:t>
      </w:r>
      <w:r w:rsidR="00C31049" w:rsidRPr="00FB5897">
        <w:rPr>
          <w:rFonts w:ascii="Arial" w:hAnsi="Arial" w:cs="Arial"/>
          <w:i/>
          <w:color w:val="4472C4" w:themeColor="accent1"/>
        </w:rPr>
        <w:t>for additional details.</w:t>
      </w:r>
    </w:p>
    <w:p w14:paraId="2BCF4D0B" w14:textId="77777777" w:rsidR="00525249" w:rsidRPr="008039F4" w:rsidRDefault="00525249" w:rsidP="005320F1">
      <w:pPr>
        <w:spacing w:after="0"/>
        <w:rPr>
          <w:rFonts w:ascii="Arial" w:hAnsi="Arial" w:cs="Arial"/>
        </w:rPr>
      </w:pPr>
    </w:p>
    <w:p w14:paraId="049BCBBC" w14:textId="04785349" w:rsidR="001B3A4C" w:rsidRPr="008039F4" w:rsidRDefault="00000000" w:rsidP="00BF4294">
      <w:pPr>
        <w:keepNext/>
        <w:spacing w:after="0"/>
        <w:rPr>
          <w:rFonts w:ascii="Arial" w:hAnsi="Arial" w:cs="Arial"/>
          <w:b/>
        </w:rPr>
      </w:pPr>
      <w:sdt>
        <w:sdtPr>
          <w:rPr>
            <w:rFonts w:ascii="Arial" w:hAnsi="Arial" w:cs="Arial"/>
            <w:b/>
          </w:rPr>
          <w:id w:val="935716187"/>
          <w14:checkbox>
            <w14:checked w14:val="0"/>
            <w14:checkedState w14:val="2612" w14:font="MS Gothic"/>
            <w14:uncheckedState w14:val="2610" w14:font="MS Gothic"/>
          </w14:checkbox>
        </w:sdtPr>
        <w:sdtContent>
          <w:r w:rsidR="001B3A4C" w:rsidRPr="008039F4">
            <w:rPr>
              <w:rFonts w:ascii="Segoe UI Symbol" w:eastAsia="MS Gothic" w:hAnsi="Segoe UI Symbol" w:cs="Segoe UI Symbol" w:hint="eastAsia"/>
              <w:b/>
            </w:rPr>
            <w:t>☐</w:t>
          </w:r>
        </w:sdtContent>
      </w:sdt>
      <w:r w:rsidR="00D03EBC" w:rsidRPr="008039F4">
        <w:rPr>
          <w:rFonts w:ascii="Arial" w:hAnsi="Arial" w:cs="Arial"/>
          <w:b/>
        </w:rPr>
        <w:t xml:space="preserve"> </w:t>
      </w:r>
      <w:r w:rsidR="00071D30" w:rsidRPr="008039F4">
        <w:rPr>
          <w:rFonts w:ascii="Arial" w:hAnsi="Arial" w:cs="Arial"/>
          <w:b/>
        </w:rPr>
        <w:t xml:space="preserve">A.3 </w:t>
      </w:r>
      <w:r w:rsidR="001B3A4C" w:rsidRPr="008039F4">
        <w:rPr>
          <w:rFonts w:ascii="Arial" w:hAnsi="Arial" w:cs="Arial"/>
          <w:b/>
        </w:rPr>
        <w:t>Impact and Gap</w:t>
      </w:r>
      <w:r w:rsidR="001D7EAB" w:rsidRPr="001E2525">
        <w:rPr>
          <w:rFonts w:ascii="Arial" w:hAnsi="Arial" w:cs="Arial"/>
          <w:b/>
          <w:color w:val="C00000"/>
          <w:sz w:val="24"/>
          <w:szCs w:val="24"/>
          <w:shd w:val="clear" w:color="auto" w:fill="FFFFFF"/>
        </w:rPr>
        <w:t>*</w:t>
      </w:r>
    </w:p>
    <w:p w14:paraId="67E3B147" w14:textId="5C828A04" w:rsidR="001B3A4C" w:rsidRPr="002E1464" w:rsidRDefault="001B3A4C">
      <w:pPr>
        <w:pStyle w:val="ListParagraph"/>
        <w:numPr>
          <w:ilvl w:val="0"/>
          <w:numId w:val="3"/>
        </w:numPr>
        <w:spacing w:after="0"/>
        <w:rPr>
          <w:rFonts w:ascii="Arial" w:hAnsi="Arial" w:cs="Arial"/>
        </w:rPr>
      </w:pPr>
      <w:r w:rsidRPr="00C00F00">
        <w:rPr>
          <w:rFonts w:ascii="Arial" w:hAnsi="Arial" w:cs="Arial"/>
        </w:rPr>
        <w:t>For initial endorsement, I will provide a description of the measure’s anticipated impact on important outcomes</w:t>
      </w:r>
      <w:r w:rsidR="00525249" w:rsidRPr="00C00F00">
        <w:rPr>
          <w:rFonts w:ascii="Arial" w:hAnsi="Arial" w:cs="Arial"/>
        </w:rPr>
        <w:t xml:space="preserve"> supported by the scientific literature and other sources (e.g., </w:t>
      </w:r>
      <w:r w:rsidR="00525249" w:rsidRPr="002E1464">
        <w:rPr>
          <w:rFonts w:ascii="Arial" w:hAnsi="Arial" w:cs="Arial"/>
        </w:rPr>
        <w:t>functional improvement, disease preven</w:t>
      </w:r>
      <w:r w:rsidR="004221DB" w:rsidRPr="002E1464">
        <w:rPr>
          <w:rFonts w:ascii="Arial" w:hAnsi="Arial" w:cs="Arial"/>
        </w:rPr>
        <w:t>ted</w:t>
      </w:r>
      <w:r w:rsidR="00525249" w:rsidRPr="002E1464">
        <w:rPr>
          <w:rFonts w:ascii="Arial" w:hAnsi="Arial" w:cs="Arial"/>
        </w:rPr>
        <w:t>, adverse events or costs avoided).</w:t>
      </w:r>
      <w:r w:rsidR="00C00F00" w:rsidRPr="002E1464">
        <w:rPr>
          <w:rFonts w:ascii="Arial" w:hAnsi="Arial" w:cs="Arial"/>
        </w:rPr>
        <w:t xml:space="preserve"> I will explain why existing measures/quality improvement programs are insufficient for addressing this health care need. I will also provide evidence the target population (e.g., patients) values the measured outcome, process, or structure, and finds it meaningful.</w:t>
      </w:r>
    </w:p>
    <w:p w14:paraId="2D6E8F54" w14:textId="4962D2FF" w:rsidR="001B3A4C" w:rsidRPr="008039F4" w:rsidRDefault="001B3A4C" w:rsidP="005320F1">
      <w:pPr>
        <w:pStyle w:val="ListParagraph"/>
        <w:numPr>
          <w:ilvl w:val="0"/>
          <w:numId w:val="3"/>
        </w:numPr>
        <w:spacing w:after="0"/>
        <w:rPr>
          <w:rFonts w:ascii="Arial" w:hAnsi="Arial" w:cs="Arial"/>
        </w:rPr>
      </w:pPr>
      <w:r w:rsidRPr="002E1464">
        <w:rPr>
          <w:rFonts w:ascii="Arial" w:hAnsi="Arial" w:cs="Arial"/>
        </w:rPr>
        <w:t xml:space="preserve">For maintenance endorsement, </w:t>
      </w:r>
      <w:r w:rsidR="007D2700" w:rsidRPr="002E1464">
        <w:rPr>
          <w:rFonts w:ascii="Arial" w:hAnsi="Arial" w:cs="Arial"/>
        </w:rPr>
        <w:t xml:space="preserve">in addition to the above, </w:t>
      </w:r>
      <w:r w:rsidRPr="002E1464">
        <w:rPr>
          <w:rFonts w:ascii="Arial" w:hAnsi="Arial" w:cs="Arial"/>
        </w:rPr>
        <w:t xml:space="preserve">I will supply </w:t>
      </w:r>
      <w:r w:rsidRPr="008039F4">
        <w:rPr>
          <w:rFonts w:ascii="Arial" w:hAnsi="Arial" w:cs="Arial"/>
        </w:rPr>
        <w:t xml:space="preserve">evidence of a </w:t>
      </w:r>
      <w:r w:rsidR="00500B2B" w:rsidRPr="008039F4">
        <w:rPr>
          <w:rFonts w:ascii="Arial" w:hAnsi="Arial" w:cs="Arial"/>
        </w:rPr>
        <w:t xml:space="preserve">continued </w:t>
      </w:r>
      <w:r w:rsidRPr="008039F4">
        <w:rPr>
          <w:rFonts w:ascii="Arial" w:hAnsi="Arial" w:cs="Arial"/>
        </w:rPr>
        <w:t>performance or measurement gap by providing performance scores on the measure as specified (current and over time) at the specified level of analysis.</w:t>
      </w:r>
    </w:p>
    <w:p w14:paraId="3D3AEC18" w14:textId="77777777" w:rsidR="00525249" w:rsidRPr="008039F4" w:rsidRDefault="00525249" w:rsidP="00525249">
      <w:pPr>
        <w:spacing w:after="0"/>
        <w:rPr>
          <w:rFonts w:ascii="Arial" w:hAnsi="Arial" w:cs="Arial"/>
        </w:rPr>
      </w:pPr>
    </w:p>
    <w:p w14:paraId="057D678E" w14:textId="17BDCDDB" w:rsidR="001B3A4C" w:rsidRPr="008039F4" w:rsidRDefault="00000000" w:rsidP="00BF4294">
      <w:pPr>
        <w:keepNext/>
        <w:spacing w:after="0"/>
        <w:rPr>
          <w:rFonts w:ascii="Arial" w:hAnsi="Arial" w:cs="Arial"/>
          <w:b/>
        </w:rPr>
      </w:pPr>
      <w:sdt>
        <w:sdtPr>
          <w:rPr>
            <w:rFonts w:ascii="Arial" w:hAnsi="Arial" w:cs="Arial"/>
            <w:b/>
          </w:rPr>
          <w:id w:val="-1908134510"/>
          <w14:checkbox>
            <w14:checked w14:val="0"/>
            <w14:checkedState w14:val="2612" w14:font="MS Gothic"/>
            <w14:uncheckedState w14:val="2610" w14:font="MS Gothic"/>
          </w14:checkbox>
        </w:sdtPr>
        <w:sdtContent>
          <w:r w:rsidR="001B3A4C" w:rsidRPr="008039F4">
            <w:rPr>
              <w:rFonts w:ascii="Segoe UI Symbol" w:eastAsia="MS Gothic" w:hAnsi="Segoe UI Symbol" w:cs="Segoe UI Symbol" w:hint="eastAsia"/>
              <w:b/>
            </w:rPr>
            <w:t>☐</w:t>
          </w:r>
        </w:sdtContent>
      </w:sdt>
      <w:r w:rsidR="00D03EBC" w:rsidRPr="008039F4">
        <w:rPr>
          <w:rFonts w:ascii="Arial" w:hAnsi="Arial" w:cs="Arial"/>
          <w:b/>
        </w:rPr>
        <w:t xml:space="preserve"> </w:t>
      </w:r>
      <w:r w:rsidR="00071D30" w:rsidRPr="008039F4">
        <w:rPr>
          <w:rFonts w:ascii="Arial" w:hAnsi="Arial" w:cs="Arial"/>
          <w:b/>
        </w:rPr>
        <w:t xml:space="preserve">A.4 </w:t>
      </w:r>
      <w:r w:rsidR="001B3A4C" w:rsidRPr="008039F4">
        <w:rPr>
          <w:rFonts w:ascii="Arial" w:hAnsi="Arial" w:cs="Arial"/>
          <w:b/>
        </w:rPr>
        <w:t xml:space="preserve">Feasibility </w:t>
      </w:r>
      <w:r w:rsidR="00D37809">
        <w:rPr>
          <w:rFonts w:ascii="Arial" w:hAnsi="Arial" w:cs="Arial"/>
          <w:b/>
        </w:rPr>
        <w:t>A</w:t>
      </w:r>
      <w:r w:rsidR="001B3A4C" w:rsidRPr="008039F4">
        <w:rPr>
          <w:rFonts w:ascii="Arial" w:hAnsi="Arial" w:cs="Arial"/>
          <w:b/>
        </w:rPr>
        <w:t xml:space="preserve">ssessment </w:t>
      </w:r>
      <w:r w:rsidR="00D37809">
        <w:rPr>
          <w:rFonts w:ascii="Arial" w:hAnsi="Arial" w:cs="Arial"/>
          <w:b/>
        </w:rPr>
        <w:t>M</w:t>
      </w:r>
      <w:r w:rsidR="001B3A4C" w:rsidRPr="008039F4">
        <w:rPr>
          <w:rFonts w:ascii="Arial" w:hAnsi="Arial" w:cs="Arial"/>
          <w:b/>
        </w:rPr>
        <w:t xml:space="preserve">ethodology and </w:t>
      </w:r>
      <w:r w:rsidR="00D37809">
        <w:rPr>
          <w:rFonts w:ascii="Arial" w:hAnsi="Arial" w:cs="Arial"/>
          <w:b/>
        </w:rPr>
        <w:t>R</w:t>
      </w:r>
      <w:r w:rsidR="001B3A4C" w:rsidRPr="008039F4">
        <w:rPr>
          <w:rFonts w:ascii="Arial" w:hAnsi="Arial" w:cs="Arial"/>
          <w:b/>
        </w:rPr>
        <w:t>esults</w:t>
      </w:r>
      <w:r w:rsidR="001D7EAB" w:rsidRPr="001E2525">
        <w:rPr>
          <w:rFonts w:ascii="Arial" w:hAnsi="Arial" w:cs="Arial"/>
          <w:b/>
          <w:color w:val="C00000"/>
          <w:sz w:val="24"/>
          <w:szCs w:val="24"/>
          <w:shd w:val="clear" w:color="auto" w:fill="FFFFFF"/>
        </w:rPr>
        <w:t>*</w:t>
      </w:r>
    </w:p>
    <w:p w14:paraId="3EEDE833" w14:textId="4F97FB8C" w:rsidR="001B3A4C" w:rsidRDefault="001B3A4C" w:rsidP="005320F1">
      <w:pPr>
        <w:spacing w:after="0"/>
        <w:rPr>
          <w:rFonts w:ascii="Arial" w:hAnsi="Arial" w:cs="Arial"/>
        </w:rPr>
      </w:pPr>
      <w:r w:rsidRPr="008039F4">
        <w:rPr>
          <w:rFonts w:ascii="Arial" w:hAnsi="Arial" w:cs="Arial"/>
        </w:rPr>
        <w:t xml:space="preserve">I will provide feasibility assessment methodology and results. </w:t>
      </w:r>
      <w:r w:rsidR="00C823FA" w:rsidRPr="008039F4">
        <w:rPr>
          <w:rFonts w:ascii="Arial" w:hAnsi="Arial" w:cs="Arial"/>
        </w:rPr>
        <w:t>I will show how the assessment considered the people, tools, tasks, and technologies necessary to implement the measure</w:t>
      </w:r>
      <w:r w:rsidR="00537F96" w:rsidRPr="008039F4">
        <w:rPr>
          <w:rFonts w:ascii="Arial" w:hAnsi="Arial" w:cs="Arial"/>
        </w:rPr>
        <w:t xml:space="preserve">, </w:t>
      </w:r>
      <w:r w:rsidR="00C823FA" w:rsidRPr="008039F4">
        <w:rPr>
          <w:rFonts w:ascii="Arial" w:hAnsi="Arial" w:cs="Arial"/>
        </w:rPr>
        <w:t xml:space="preserve">and </w:t>
      </w:r>
      <w:r w:rsidR="00EF0B73" w:rsidRPr="008039F4">
        <w:rPr>
          <w:rFonts w:ascii="Arial" w:hAnsi="Arial" w:cs="Arial"/>
        </w:rPr>
        <w:t xml:space="preserve">if an </w:t>
      </w:r>
      <w:proofErr w:type="spellStart"/>
      <w:r w:rsidR="00EF0B73" w:rsidRPr="008039F4">
        <w:rPr>
          <w:rFonts w:ascii="Arial" w:hAnsi="Arial" w:cs="Arial"/>
        </w:rPr>
        <w:t>eCQM</w:t>
      </w:r>
      <w:proofErr w:type="spellEnd"/>
      <w:r w:rsidR="00EF0B73" w:rsidRPr="008039F4">
        <w:rPr>
          <w:rFonts w:ascii="Arial" w:hAnsi="Arial" w:cs="Arial"/>
        </w:rPr>
        <w:t>, I will</w:t>
      </w:r>
      <w:r w:rsidR="00C823FA" w:rsidRPr="008039F4">
        <w:rPr>
          <w:rFonts w:ascii="Arial" w:hAnsi="Arial" w:cs="Arial"/>
        </w:rPr>
        <w:t xml:space="preserve"> provide the completed feasibility scorecard.</w:t>
      </w:r>
    </w:p>
    <w:p w14:paraId="550630AB" w14:textId="68C8E17C" w:rsidR="00897BED" w:rsidRPr="0025348A" w:rsidRDefault="00897BED" w:rsidP="00897BED">
      <w:pPr>
        <w:pStyle w:val="ListParagraph"/>
        <w:numPr>
          <w:ilvl w:val="0"/>
          <w:numId w:val="33"/>
        </w:numPr>
        <w:spacing w:after="0"/>
        <w:rPr>
          <w:rFonts w:ascii="Arial" w:hAnsi="Arial" w:cs="Arial"/>
        </w:rPr>
      </w:pPr>
      <w:r w:rsidRPr="0025348A">
        <w:rPr>
          <w:rFonts w:ascii="Arial" w:hAnsi="Arial" w:cs="Arial"/>
        </w:rPr>
        <w:t xml:space="preserve">For initial endorsement, the feasibility assessment will include a description of the extent to which the required data elements are routinely generated and used during care delivery, are available in electronic health records or other electronic </w:t>
      </w:r>
      <w:proofErr w:type="gramStart"/>
      <w:r w:rsidRPr="0025348A">
        <w:rPr>
          <w:rFonts w:ascii="Arial" w:hAnsi="Arial" w:cs="Arial"/>
        </w:rPr>
        <w:t>sources, and</w:t>
      </w:r>
      <w:proofErr w:type="gramEnd"/>
      <w:r w:rsidRPr="0025348A">
        <w:rPr>
          <w:rFonts w:ascii="Arial" w:hAnsi="Arial" w:cs="Arial"/>
        </w:rPr>
        <w:t xml:space="preserve"> have a data collection strategy that can be implemented. </w:t>
      </w:r>
    </w:p>
    <w:p w14:paraId="56152657" w14:textId="60EA3996" w:rsidR="00897BED" w:rsidRPr="0025348A" w:rsidRDefault="00897BED">
      <w:pPr>
        <w:pStyle w:val="ListParagraph"/>
        <w:numPr>
          <w:ilvl w:val="0"/>
          <w:numId w:val="33"/>
        </w:numPr>
        <w:spacing w:after="0"/>
        <w:rPr>
          <w:rFonts w:ascii="Arial" w:hAnsi="Arial" w:cs="Arial"/>
        </w:rPr>
      </w:pPr>
      <w:r w:rsidRPr="0025348A">
        <w:rPr>
          <w:rFonts w:ascii="Arial" w:hAnsi="Arial" w:cs="Arial"/>
        </w:rPr>
        <w:t>For maintenance endorsement, the feasibility assessment will include whether changes to the measure specifications have impacted what is listed for initial endorsement and the extent of any measure implementation challenge(s)/barrier(s) that occurred because of the data elements and any mitigation strategies.</w:t>
      </w:r>
    </w:p>
    <w:p w14:paraId="736A3D40" w14:textId="77777777" w:rsidR="004221DB" w:rsidRPr="008039F4" w:rsidRDefault="004221DB" w:rsidP="005320F1">
      <w:pPr>
        <w:spacing w:after="0"/>
        <w:rPr>
          <w:rFonts w:ascii="Arial" w:hAnsi="Arial" w:cs="Arial"/>
        </w:rPr>
      </w:pPr>
    </w:p>
    <w:p w14:paraId="2BA20349" w14:textId="770C217E" w:rsidR="00F964EA" w:rsidRPr="008039F4" w:rsidRDefault="00071D30" w:rsidP="233F57E1">
      <w:pPr>
        <w:keepNext/>
        <w:spacing w:after="0"/>
        <w:rPr>
          <w:rFonts w:ascii="Arial" w:hAnsi="Arial" w:cs="Arial"/>
          <w:b/>
        </w:rPr>
      </w:pPr>
      <w:r w:rsidRPr="008039F4">
        <w:rPr>
          <w:rFonts w:ascii="Arial" w:hAnsi="Arial" w:cs="Arial"/>
          <w:b/>
        </w:rPr>
        <w:t xml:space="preserve">A.5 </w:t>
      </w:r>
      <w:r w:rsidR="001B3A4C" w:rsidRPr="008039F4">
        <w:rPr>
          <w:rFonts w:ascii="Arial" w:hAnsi="Arial" w:cs="Arial"/>
          <w:b/>
        </w:rPr>
        <w:t>Measure Testing (reliability and validity)</w:t>
      </w:r>
      <w:r w:rsidR="002745E1" w:rsidRPr="008039F4">
        <w:rPr>
          <w:rFonts w:ascii="Arial" w:hAnsi="Arial" w:cs="Arial"/>
          <w:b/>
        </w:rPr>
        <w:t xml:space="preserve"> </w:t>
      </w:r>
    </w:p>
    <w:p w14:paraId="47F1CFBB" w14:textId="192D8A84" w:rsidR="001B3A4C" w:rsidRPr="008039F4" w:rsidRDefault="001B3A4C" w:rsidP="005320F1">
      <w:pPr>
        <w:spacing w:after="0"/>
        <w:rPr>
          <w:rFonts w:ascii="Arial" w:hAnsi="Arial" w:cs="Arial"/>
          <w:i/>
        </w:rPr>
      </w:pPr>
      <w:r w:rsidRPr="008039F4">
        <w:rPr>
          <w:rFonts w:ascii="Arial" w:hAnsi="Arial" w:cs="Arial"/>
          <w:i/>
          <w:color w:val="4472C4" w:themeColor="accent1"/>
        </w:rPr>
        <w:t xml:space="preserve">Check the boxes to attest </w:t>
      </w:r>
      <w:r w:rsidR="001E45E4" w:rsidRPr="008039F4">
        <w:rPr>
          <w:rFonts w:ascii="Arial" w:hAnsi="Arial" w:cs="Arial"/>
          <w:i/>
          <w:color w:val="4472C4" w:themeColor="accent1"/>
        </w:rPr>
        <w:t xml:space="preserve">to </w:t>
      </w:r>
      <w:r w:rsidRPr="008039F4">
        <w:rPr>
          <w:rFonts w:ascii="Arial" w:hAnsi="Arial" w:cs="Arial"/>
          <w:i/>
          <w:color w:val="4472C4" w:themeColor="accent1"/>
        </w:rPr>
        <w:t xml:space="preserve">which testing </w:t>
      </w:r>
      <w:r w:rsidR="00443BD2" w:rsidRPr="008039F4">
        <w:rPr>
          <w:rFonts w:ascii="Arial" w:hAnsi="Arial" w:cs="Arial"/>
          <w:i/>
          <w:color w:val="4472C4" w:themeColor="accent1"/>
        </w:rPr>
        <w:t xml:space="preserve">(person/encounter-level or </w:t>
      </w:r>
      <w:r w:rsidR="00E97849" w:rsidRPr="008039F4">
        <w:rPr>
          <w:rFonts w:ascii="Arial" w:hAnsi="Arial" w:cs="Arial"/>
          <w:i/>
          <w:color w:val="4472C4" w:themeColor="accent1"/>
        </w:rPr>
        <w:t>accountable entity-level)</w:t>
      </w:r>
      <w:r w:rsidRPr="008039F4">
        <w:rPr>
          <w:rFonts w:ascii="Arial" w:hAnsi="Arial" w:cs="Arial"/>
          <w:i/>
          <w:color w:val="4472C4" w:themeColor="accent1"/>
        </w:rPr>
        <w:t xml:space="preserve"> </w:t>
      </w:r>
      <w:r w:rsidR="00E97849" w:rsidRPr="008039F4">
        <w:rPr>
          <w:rFonts w:ascii="Arial" w:hAnsi="Arial" w:cs="Arial"/>
          <w:i/>
          <w:color w:val="4472C4" w:themeColor="accent1"/>
        </w:rPr>
        <w:t xml:space="preserve">for </w:t>
      </w:r>
      <w:r w:rsidRPr="008039F4">
        <w:rPr>
          <w:rFonts w:ascii="Arial" w:hAnsi="Arial" w:cs="Arial"/>
          <w:i/>
          <w:color w:val="4472C4" w:themeColor="accent1"/>
        </w:rPr>
        <w:t xml:space="preserve">reliability and validity will be available and submitted </w:t>
      </w:r>
      <w:r w:rsidR="00343526" w:rsidRPr="008039F4">
        <w:rPr>
          <w:rFonts w:ascii="Arial" w:hAnsi="Arial" w:cs="Arial"/>
          <w:i/>
          <w:color w:val="4472C4" w:themeColor="accent1"/>
        </w:rPr>
        <w:t xml:space="preserve">for each level of analysis </w:t>
      </w:r>
      <w:r w:rsidRPr="008039F4">
        <w:rPr>
          <w:rFonts w:ascii="Arial" w:hAnsi="Arial" w:cs="Arial"/>
          <w:i/>
          <w:color w:val="4472C4" w:themeColor="accent1"/>
        </w:rPr>
        <w:t xml:space="preserve">by the </w:t>
      </w:r>
      <w:r w:rsidR="00E97849" w:rsidRPr="008039F4">
        <w:rPr>
          <w:rFonts w:ascii="Arial" w:hAnsi="Arial" w:cs="Arial"/>
          <w:i/>
          <w:color w:val="4472C4" w:themeColor="accent1"/>
        </w:rPr>
        <w:t>FMS</w:t>
      </w:r>
      <w:r w:rsidRPr="008039F4">
        <w:rPr>
          <w:rFonts w:ascii="Arial" w:hAnsi="Arial" w:cs="Arial"/>
          <w:i/>
          <w:color w:val="4472C4" w:themeColor="accent1"/>
        </w:rPr>
        <w:t xml:space="preserve"> deadline of the intended review cycle.</w:t>
      </w:r>
      <w:r w:rsidR="00AE673B" w:rsidRPr="008039F4">
        <w:rPr>
          <w:rFonts w:ascii="Arial" w:hAnsi="Arial" w:cs="Arial"/>
          <w:i/>
          <w:color w:val="4472C4" w:themeColor="accent1"/>
        </w:rPr>
        <w:t xml:space="preserve"> </w:t>
      </w:r>
      <w:r w:rsidRPr="008039F4">
        <w:rPr>
          <w:rFonts w:ascii="Arial" w:hAnsi="Arial" w:cs="Arial"/>
          <w:b/>
          <w:i/>
          <w:color w:val="4472C4" w:themeColor="accent1"/>
        </w:rPr>
        <w:t>Note:</w:t>
      </w:r>
      <w:r w:rsidRPr="008039F4">
        <w:rPr>
          <w:rFonts w:ascii="Arial" w:hAnsi="Arial" w:cs="Arial"/>
          <w:i/>
          <w:color w:val="4472C4" w:themeColor="accent1"/>
        </w:rPr>
        <w:t xml:space="preserve"> For </w:t>
      </w:r>
      <w:r w:rsidR="00C11643" w:rsidRPr="008039F4">
        <w:rPr>
          <w:rFonts w:ascii="Arial" w:hAnsi="Arial" w:cs="Arial"/>
          <w:i/>
          <w:color w:val="4472C4" w:themeColor="accent1"/>
        </w:rPr>
        <w:t>in</w:t>
      </w:r>
      <w:r w:rsidR="003430F4" w:rsidRPr="008039F4">
        <w:rPr>
          <w:rFonts w:ascii="Arial" w:hAnsi="Arial" w:cs="Arial"/>
          <w:i/>
          <w:color w:val="4472C4" w:themeColor="accent1"/>
        </w:rPr>
        <w:t xml:space="preserve">itial endorsement, you must provide a </w:t>
      </w:r>
      <w:r w:rsidR="003430F4" w:rsidRPr="008039F4">
        <w:rPr>
          <w:rFonts w:ascii="Arial" w:hAnsi="Arial" w:cs="Arial"/>
          <w:i/>
          <w:color w:val="4472C4" w:themeColor="accent1"/>
        </w:rPr>
        <w:lastRenderedPageBreak/>
        <w:t xml:space="preserve">rationale if </w:t>
      </w:r>
      <w:r w:rsidR="00F63DCD" w:rsidRPr="008039F4">
        <w:rPr>
          <w:rFonts w:ascii="Arial" w:hAnsi="Arial" w:cs="Arial"/>
          <w:i/>
          <w:color w:val="4472C4" w:themeColor="accent1"/>
        </w:rPr>
        <w:t xml:space="preserve">empirical person or encounter-level </w:t>
      </w:r>
      <w:r w:rsidR="004D3ACA" w:rsidRPr="007717AC">
        <w:rPr>
          <w:rFonts w:ascii="Arial" w:hAnsi="Arial" w:cs="Arial"/>
          <w:i/>
          <w:color w:val="4472C4" w:themeColor="accent1"/>
        </w:rPr>
        <w:t xml:space="preserve">testing </w:t>
      </w:r>
      <w:r w:rsidR="00F63DCD" w:rsidRPr="008039F4">
        <w:rPr>
          <w:rFonts w:ascii="Arial" w:hAnsi="Arial" w:cs="Arial"/>
          <w:i/>
          <w:color w:val="4472C4" w:themeColor="accent1"/>
        </w:rPr>
        <w:t xml:space="preserve">will not be </w:t>
      </w:r>
      <w:r w:rsidR="00B5190A" w:rsidRPr="008039F4">
        <w:rPr>
          <w:rFonts w:ascii="Arial" w:hAnsi="Arial" w:cs="Arial"/>
          <w:i/>
          <w:color w:val="4472C4" w:themeColor="accent1"/>
        </w:rPr>
        <w:t xml:space="preserve">presented in the FMS. </w:t>
      </w:r>
      <w:r w:rsidRPr="008039F4">
        <w:rPr>
          <w:rFonts w:ascii="Arial" w:hAnsi="Arial" w:cs="Arial"/>
          <w:i/>
          <w:color w:val="4472C4" w:themeColor="accent1"/>
        </w:rPr>
        <w:t xml:space="preserve">For maintenance </w:t>
      </w:r>
      <w:r w:rsidR="00425F88" w:rsidRPr="008039F4">
        <w:rPr>
          <w:rFonts w:ascii="Arial" w:hAnsi="Arial" w:cs="Arial"/>
          <w:i/>
          <w:color w:val="4472C4" w:themeColor="accent1"/>
        </w:rPr>
        <w:t>endorsement</w:t>
      </w:r>
      <w:r w:rsidR="00077B1C" w:rsidRPr="007717AC">
        <w:rPr>
          <w:rFonts w:ascii="Arial" w:hAnsi="Arial" w:cs="Arial"/>
          <w:i/>
          <w:color w:val="4472C4" w:themeColor="accent1"/>
        </w:rPr>
        <w:t xml:space="preserve"> of single measures and IDMs</w:t>
      </w:r>
      <w:r w:rsidRPr="008039F4">
        <w:rPr>
          <w:rFonts w:ascii="Arial" w:hAnsi="Arial" w:cs="Arial"/>
          <w:i/>
          <w:color w:val="4472C4" w:themeColor="accent1"/>
        </w:rPr>
        <w:t>, you must provide a rationale</w:t>
      </w:r>
      <w:r w:rsidRPr="007717AC">
        <w:rPr>
          <w:rFonts w:ascii="Arial" w:hAnsi="Arial" w:cs="Arial"/>
          <w:i/>
          <w:color w:val="4472C4" w:themeColor="accent1"/>
        </w:rPr>
        <w:t xml:space="preserve"> </w:t>
      </w:r>
      <w:r w:rsidRPr="008039F4">
        <w:rPr>
          <w:rFonts w:ascii="Arial" w:hAnsi="Arial" w:cs="Arial"/>
          <w:i/>
          <w:color w:val="4472C4" w:themeColor="accent1"/>
        </w:rPr>
        <w:t xml:space="preserve">if measured/accountable entity testing </w:t>
      </w:r>
      <w:r w:rsidR="00343526" w:rsidRPr="008039F4">
        <w:rPr>
          <w:rFonts w:ascii="Arial" w:hAnsi="Arial" w:cs="Arial"/>
          <w:i/>
          <w:color w:val="4472C4" w:themeColor="accent1"/>
        </w:rPr>
        <w:t>will</w:t>
      </w:r>
      <w:r w:rsidRPr="008039F4">
        <w:rPr>
          <w:rFonts w:ascii="Arial" w:hAnsi="Arial" w:cs="Arial"/>
          <w:i/>
          <w:color w:val="4472C4" w:themeColor="accent1"/>
        </w:rPr>
        <w:t xml:space="preserve"> not </w:t>
      </w:r>
      <w:r w:rsidR="00E00437" w:rsidRPr="008039F4">
        <w:rPr>
          <w:rFonts w:ascii="Arial" w:hAnsi="Arial" w:cs="Arial"/>
          <w:i/>
          <w:color w:val="4472C4" w:themeColor="accent1"/>
        </w:rPr>
        <w:t xml:space="preserve">be </w:t>
      </w:r>
      <w:r w:rsidR="00B5190A" w:rsidRPr="008039F4">
        <w:rPr>
          <w:rFonts w:ascii="Arial" w:hAnsi="Arial" w:cs="Arial"/>
          <w:i/>
          <w:color w:val="4472C4" w:themeColor="accent1"/>
        </w:rPr>
        <w:t>presented in the FMS</w:t>
      </w:r>
      <w:r w:rsidRPr="007717AC">
        <w:rPr>
          <w:rFonts w:ascii="Arial" w:hAnsi="Arial" w:cs="Arial"/>
          <w:i/>
          <w:color w:val="4472C4" w:themeColor="accent1"/>
        </w:rPr>
        <w:t>.</w:t>
      </w:r>
      <w:r w:rsidR="00166498" w:rsidRPr="008039F4">
        <w:rPr>
          <w:rFonts w:ascii="Arial" w:hAnsi="Arial" w:cs="Arial"/>
          <w:i/>
        </w:rPr>
        <w:br/>
      </w:r>
    </w:p>
    <w:p w14:paraId="576E24CA" w14:textId="366CA3D6" w:rsidR="00DC397C" w:rsidRPr="008039F4" w:rsidRDefault="00071D30" w:rsidP="00E72ACC">
      <w:pPr>
        <w:keepNext/>
        <w:spacing w:after="0"/>
        <w:ind w:left="720"/>
        <w:rPr>
          <w:rFonts w:ascii="Arial" w:hAnsi="Arial" w:cs="Arial"/>
          <w:b/>
        </w:rPr>
      </w:pPr>
      <w:r w:rsidRPr="008039F4">
        <w:rPr>
          <w:rFonts w:ascii="Arial" w:hAnsi="Arial" w:cs="Arial"/>
          <w:b/>
        </w:rPr>
        <w:t xml:space="preserve">A.5a </w:t>
      </w:r>
      <w:r w:rsidR="00290CA0" w:rsidRPr="008039F4">
        <w:rPr>
          <w:rFonts w:ascii="Arial" w:hAnsi="Arial" w:cs="Arial"/>
          <w:b/>
        </w:rPr>
        <w:t xml:space="preserve">Empirical </w:t>
      </w:r>
      <w:r w:rsidR="00D37809">
        <w:rPr>
          <w:rFonts w:ascii="Arial" w:hAnsi="Arial" w:cs="Arial"/>
          <w:b/>
        </w:rPr>
        <w:t>P</w:t>
      </w:r>
      <w:r w:rsidR="001B3A4C" w:rsidRPr="008039F4">
        <w:rPr>
          <w:rFonts w:ascii="Arial" w:hAnsi="Arial" w:cs="Arial"/>
          <w:b/>
        </w:rPr>
        <w:t>erson</w:t>
      </w:r>
      <w:r w:rsidR="00C4197E">
        <w:rPr>
          <w:rFonts w:ascii="Arial" w:hAnsi="Arial" w:cs="Arial"/>
          <w:b/>
        </w:rPr>
        <w:t xml:space="preserve"> </w:t>
      </w:r>
      <w:r w:rsidR="001B3A4C" w:rsidRPr="008039F4">
        <w:rPr>
          <w:rFonts w:ascii="Arial" w:hAnsi="Arial" w:cs="Arial"/>
          <w:b/>
        </w:rPr>
        <w:t xml:space="preserve">or </w:t>
      </w:r>
      <w:r w:rsidR="00D37809">
        <w:rPr>
          <w:rFonts w:ascii="Arial" w:hAnsi="Arial" w:cs="Arial"/>
          <w:b/>
        </w:rPr>
        <w:t>E</w:t>
      </w:r>
      <w:r w:rsidR="001B3A4C" w:rsidRPr="008039F4">
        <w:rPr>
          <w:rFonts w:ascii="Arial" w:hAnsi="Arial" w:cs="Arial"/>
          <w:b/>
        </w:rPr>
        <w:t>ncounter</w:t>
      </w:r>
      <w:r w:rsidR="00C4197E">
        <w:rPr>
          <w:rFonts w:ascii="Arial" w:hAnsi="Arial" w:cs="Arial"/>
          <w:b/>
        </w:rPr>
        <w:t xml:space="preserve"> </w:t>
      </w:r>
      <w:r w:rsidR="001C0542">
        <w:rPr>
          <w:rFonts w:ascii="Arial" w:hAnsi="Arial" w:cs="Arial"/>
          <w:b/>
        </w:rPr>
        <w:t>L</w:t>
      </w:r>
      <w:r w:rsidR="001B3A4C" w:rsidRPr="008039F4">
        <w:rPr>
          <w:rFonts w:ascii="Arial" w:hAnsi="Arial" w:cs="Arial"/>
          <w:b/>
        </w:rPr>
        <w:t>evel</w:t>
      </w:r>
      <w:bookmarkStart w:id="3" w:name="_Ref161121760"/>
      <w:r w:rsidR="00A47E00" w:rsidRPr="008039F4">
        <w:rPr>
          <w:rStyle w:val="FootnoteReference"/>
          <w:rFonts w:ascii="Arial" w:hAnsi="Arial" w:cs="Arial"/>
        </w:rPr>
        <w:footnoteReference w:id="3"/>
      </w:r>
      <w:bookmarkEnd w:id="3"/>
      <w:r w:rsidR="00BA3F3E" w:rsidRPr="001E2525">
        <w:rPr>
          <w:rFonts w:ascii="Arial" w:hAnsi="Arial" w:cs="Arial"/>
          <w:b/>
          <w:color w:val="C00000"/>
          <w:sz w:val="24"/>
          <w:szCs w:val="24"/>
          <w:shd w:val="clear" w:color="auto" w:fill="FFFFFF"/>
        </w:rPr>
        <w:t>*</w:t>
      </w:r>
    </w:p>
    <w:p w14:paraId="22BB25A8" w14:textId="272D0FCA" w:rsidR="001B3A4C" w:rsidRPr="008039F4" w:rsidRDefault="00DC397C" w:rsidP="00E72ACC">
      <w:pPr>
        <w:keepNext/>
        <w:spacing w:after="0"/>
        <w:ind w:left="720"/>
        <w:rPr>
          <w:rFonts w:ascii="Arial" w:hAnsi="Arial" w:cs="Arial"/>
        </w:rPr>
      </w:pPr>
      <w:r w:rsidRPr="008039F4">
        <w:rPr>
          <w:rFonts w:ascii="Arial" w:hAnsi="Arial" w:cs="Arial"/>
        </w:rPr>
        <w:t xml:space="preserve">Will </w:t>
      </w:r>
      <w:r w:rsidR="000B34E2" w:rsidRPr="008039F4">
        <w:rPr>
          <w:rFonts w:ascii="Arial" w:hAnsi="Arial" w:cs="Arial"/>
        </w:rPr>
        <w:t>e</w:t>
      </w:r>
      <w:r w:rsidRPr="008039F4">
        <w:rPr>
          <w:rFonts w:ascii="Arial" w:hAnsi="Arial" w:cs="Arial"/>
        </w:rPr>
        <w:t>mp</w:t>
      </w:r>
      <w:r w:rsidR="000B34E2" w:rsidRPr="008039F4">
        <w:rPr>
          <w:rFonts w:ascii="Arial" w:hAnsi="Arial" w:cs="Arial"/>
        </w:rPr>
        <w:t>irical person- or encounter-level evidence</w:t>
      </w:r>
      <w:r w:rsidR="00B435C1" w:rsidRPr="008039F4">
        <w:rPr>
          <w:rFonts w:ascii="Arial" w:hAnsi="Arial" w:cs="Arial"/>
        </w:rPr>
        <w:t xml:space="preserve">, </w:t>
      </w:r>
      <w:r w:rsidR="000B34E2" w:rsidRPr="008039F4">
        <w:rPr>
          <w:rFonts w:ascii="Arial" w:hAnsi="Arial" w:cs="Arial"/>
        </w:rPr>
        <w:t>testing, methodology, and results be presented for this endorsement?</w:t>
      </w:r>
    </w:p>
    <w:p w14:paraId="618DE639" w14:textId="77777777" w:rsidR="00063730" w:rsidRPr="008039F4" w:rsidRDefault="00063730" w:rsidP="00E72ACC">
      <w:pPr>
        <w:keepNext/>
        <w:spacing w:after="0"/>
        <w:ind w:left="720"/>
        <w:rPr>
          <w:rFonts w:ascii="Arial" w:hAnsi="Arial" w:cs="Arial"/>
        </w:rPr>
      </w:pPr>
    </w:p>
    <w:p w14:paraId="1CAD5CA1" w14:textId="77777777" w:rsidR="000B34E2" w:rsidRPr="008039F4" w:rsidRDefault="00000000" w:rsidP="000B34E2">
      <w:pPr>
        <w:spacing w:after="0"/>
        <w:ind w:left="720"/>
        <w:rPr>
          <w:rFonts w:ascii="Arial" w:hAnsi="Arial" w:cs="Arial"/>
          <w:shd w:val="clear" w:color="auto" w:fill="FFFFFF"/>
        </w:rPr>
      </w:pPr>
      <w:sdt>
        <w:sdtPr>
          <w:rPr>
            <w:rFonts w:ascii="Arial" w:hAnsi="Arial" w:cs="Arial"/>
            <w:shd w:val="clear" w:color="auto" w:fill="FFFFFF"/>
          </w:rPr>
          <w:id w:val="-68419482"/>
          <w14:checkbox>
            <w14:checked w14:val="0"/>
            <w14:checkedState w14:val="2612" w14:font="MS Gothic"/>
            <w14:uncheckedState w14:val="2610" w14:font="MS Gothic"/>
          </w14:checkbox>
        </w:sdtPr>
        <w:sdtContent>
          <w:r w:rsidR="000B34E2" w:rsidRPr="008039F4">
            <w:rPr>
              <w:rFonts w:ascii="Segoe UI Symbol" w:eastAsia="MS Gothic" w:hAnsi="Segoe UI Symbol" w:cs="Segoe UI Symbol" w:hint="eastAsia"/>
              <w:shd w:val="clear" w:color="auto" w:fill="FFFFFF"/>
            </w:rPr>
            <w:t>☐</w:t>
          </w:r>
        </w:sdtContent>
      </w:sdt>
      <w:r w:rsidR="000B34E2" w:rsidRPr="008039F4">
        <w:rPr>
          <w:rFonts w:ascii="Arial" w:hAnsi="Arial" w:cs="Arial"/>
          <w:shd w:val="clear" w:color="auto" w:fill="FFFFFF"/>
        </w:rPr>
        <w:t xml:space="preserve"> No</w:t>
      </w:r>
      <w:r w:rsidR="000B34E2" w:rsidRPr="008039F4">
        <w:rPr>
          <w:rFonts w:ascii="Arial" w:hAnsi="Arial" w:cs="Arial"/>
          <w:shd w:val="clear" w:color="auto" w:fill="FFFFFF"/>
        </w:rPr>
        <w:tab/>
      </w:r>
      <w:r w:rsidR="000B34E2" w:rsidRPr="008039F4">
        <w:rPr>
          <w:rFonts w:ascii="Arial" w:hAnsi="Arial" w:cs="Arial"/>
          <w:shd w:val="clear" w:color="auto" w:fill="FFFFFF"/>
        </w:rPr>
        <w:tab/>
      </w:r>
      <w:r w:rsidR="000B34E2" w:rsidRPr="008039F4">
        <w:rPr>
          <w:rFonts w:ascii="Arial" w:hAnsi="Arial" w:cs="Arial"/>
          <w:shd w:val="clear" w:color="auto" w:fill="FFFFFF"/>
        </w:rPr>
        <w:tab/>
      </w:r>
      <w:sdt>
        <w:sdtPr>
          <w:rPr>
            <w:rFonts w:ascii="Arial" w:hAnsi="Arial" w:cs="Arial"/>
            <w:shd w:val="clear" w:color="auto" w:fill="FFFFFF"/>
          </w:rPr>
          <w:id w:val="-1798837308"/>
          <w14:checkbox>
            <w14:checked w14:val="0"/>
            <w14:checkedState w14:val="2612" w14:font="MS Gothic"/>
            <w14:uncheckedState w14:val="2610" w14:font="MS Gothic"/>
          </w14:checkbox>
        </w:sdtPr>
        <w:sdtContent>
          <w:r w:rsidR="000B34E2" w:rsidRPr="008039F4">
            <w:rPr>
              <w:rFonts w:ascii="Segoe UI Symbol" w:eastAsia="MS Gothic" w:hAnsi="Segoe UI Symbol" w:cs="Segoe UI Symbol" w:hint="eastAsia"/>
              <w:shd w:val="clear" w:color="auto" w:fill="FFFFFF"/>
            </w:rPr>
            <w:t>☐</w:t>
          </w:r>
        </w:sdtContent>
      </w:sdt>
      <w:r w:rsidR="000B34E2" w:rsidRPr="008039F4">
        <w:rPr>
          <w:rFonts w:ascii="Arial" w:hAnsi="Arial" w:cs="Arial"/>
          <w:shd w:val="clear" w:color="auto" w:fill="FFFFFF"/>
        </w:rPr>
        <w:t xml:space="preserve"> Yes </w:t>
      </w:r>
    </w:p>
    <w:p w14:paraId="0ADEAB92" w14:textId="77777777" w:rsidR="00302306" w:rsidRPr="008039F4" w:rsidRDefault="00302306" w:rsidP="000039C2">
      <w:pPr>
        <w:spacing w:after="0"/>
        <w:ind w:left="720"/>
        <w:rPr>
          <w:rFonts w:ascii="Arial" w:hAnsi="Arial" w:cs="Arial"/>
          <w:highlight w:val="cyan"/>
        </w:rPr>
      </w:pPr>
    </w:p>
    <w:p w14:paraId="1AB8CC54" w14:textId="77777777" w:rsidR="00D37809" w:rsidRPr="008039F4" w:rsidRDefault="00D37809" w:rsidP="00D37809">
      <w:pPr>
        <w:keepNext/>
        <w:spacing w:after="0"/>
        <w:ind w:left="720"/>
        <w:rPr>
          <w:rFonts w:ascii="Arial" w:hAnsi="Arial" w:cs="Arial"/>
        </w:rPr>
      </w:pPr>
      <w:r w:rsidRPr="008039F4">
        <w:rPr>
          <w:rFonts w:ascii="Arial" w:hAnsi="Arial" w:cs="Arial"/>
          <w:i/>
        </w:rPr>
        <w:t xml:space="preserve">[If </w:t>
      </w:r>
      <w:r>
        <w:rPr>
          <w:rFonts w:ascii="Arial" w:hAnsi="Arial" w:cs="Arial"/>
          <w:i/>
        </w:rPr>
        <w:t xml:space="preserve">1.0 = New &amp; </w:t>
      </w:r>
      <w:r w:rsidRPr="008039F4">
        <w:rPr>
          <w:rFonts w:ascii="Arial" w:hAnsi="Arial" w:cs="Arial"/>
          <w:i/>
        </w:rPr>
        <w:t>A5a = No]</w:t>
      </w:r>
      <w:r w:rsidRPr="008039F4">
        <w:rPr>
          <w:rFonts w:ascii="Arial" w:hAnsi="Arial" w:cs="Arial"/>
        </w:rPr>
        <w:t xml:space="preserve"> </w:t>
      </w:r>
      <w:r w:rsidRPr="008039F4">
        <w:rPr>
          <w:rFonts w:ascii="Arial" w:hAnsi="Arial" w:cs="Arial"/>
          <w:b/>
        </w:rPr>
        <w:t xml:space="preserve">A.5a1 Why </w:t>
      </w:r>
      <w:r>
        <w:rPr>
          <w:rFonts w:ascii="Arial" w:hAnsi="Arial" w:cs="Arial"/>
          <w:b/>
        </w:rPr>
        <w:t>N</w:t>
      </w:r>
      <w:r w:rsidRPr="008039F4">
        <w:rPr>
          <w:rFonts w:ascii="Arial" w:hAnsi="Arial" w:cs="Arial"/>
          <w:b/>
        </w:rPr>
        <w:t xml:space="preserve">ot </w:t>
      </w:r>
      <w:r>
        <w:rPr>
          <w:rFonts w:ascii="Arial" w:hAnsi="Arial" w:cs="Arial"/>
          <w:b/>
        </w:rPr>
        <w:t>P</w:t>
      </w:r>
      <w:r w:rsidRPr="008039F4">
        <w:rPr>
          <w:rFonts w:ascii="Arial" w:hAnsi="Arial" w:cs="Arial"/>
          <w:b/>
        </w:rPr>
        <w:t>resented</w:t>
      </w:r>
      <w:r w:rsidRPr="001E2525">
        <w:rPr>
          <w:rFonts w:ascii="Arial" w:hAnsi="Arial" w:cs="Arial"/>
          <w:b/>
          <w:color w:val="C00000"/>
          <w:sz w:val="24"/>
          <w:szCs w:val="24"/>
          <w:shd w:val="clear" w:color="auto" w:fill="FFFFFF"/>
        </w:rPr>
        <w:t>*</w:t>
      </w:r>
    </w:p>
    <w:p w14:paraId="0695FA58" w14:textId="10CA23DA" w:rsidR="00DD6871" w:rsidRPr="008039F4" w:rsidRDefault="00063730" w:rsidP="007A3E0B">
      <w:pPr>
        <w:spacing w:after="0"/>
        <w:ind w:left="720"/>
        <w:rPr>
          <w:rFonts w:ascii="Arial" w:hAnsi="Arial" w:cs="Arial"/>
          <w:highlight w:val="cyan"/>
        </w:rPr>
      </w:pPr>
      <w:r w:rsidRPr="008039F4">
        <w:rPr>
          <w:rFonts w:ascii="Arial" w:hAnsi="Arial" w:cs="Arial"/>
          <w:i/>
          <w:color w:val="4472C4" w:themeColor="accent1"/>
        </w:rPr>
        <w:t xml:space="preserve">Provide a rationale for why empirical person- or encounter-level testing for reliability and validity will not be presented for this </w:t>
      </w:r>
      <w:r w:rsidR="00D36AD1" w:rsidRPr="008039F4">
        <w:rPr>
          <w:rFonts w:ascii="Arial" w:hAnsi="Arial" w:cs="Arial"/>
          <w:i/>
          <w:color w:val="4472C4" w:themeColor="accent1"/>
        </w:rPr>
        <w:t xml:space="preserve">initial </w:t>
      </w:r>
      <w:r w:rsidRPr="008039F4">
        <w:rPr>
          <w:rFonts w:ascii="Arial" w:hAnsi="Arial" w:cs="Arial"/>
          <w:i/>
          <w:color w:val="4472C4" w:themeColor="accent1"/>
        </w:rPr>
        <w:t>endorsement</w:t>
      </w:r>
      <w:r w:rsidRPr="00944BA0">
        <w:rPr>
          <w:rFonts w:ascii="Arial" w:hAnsi="Arial" w:cs="Arial"/>
          <w:i/>
          <w:color w:val="4472C4" w:themeColor="accent1"/>
        </w:rPr>
        <w:t>.</w:t>
      </w:r>
      <w:r w:rsidR="0004472C" w:rsidRPr="00944BA0">
        <w:rPr>
          <w:rFonts w:ascii="Arial" w:hAnsi="Arial" w:cs="Arial"/>
          <w:i/>
          <w:sz w:val="20"/>
          <w:szCs w:val="20"/>
        </w:rPr>
        <w:t xml:space="preserve"> [character limit: 255]</w:t>
      </w:r>
    </w:p>
    <w:tbl>
      <w:tblPr>
        <w:tblStyle w:val="TableGrid"/>
        <w:tblW w:w="4668" w:type="pct"/>
        <w:tblInd w:w="715" w:type="dxa"/>
        <w:tblCellMar>
          <w:top w:w="58" w:type="dxa"/>
          <w:bottom w:w="58" w:type="dxa"/>
        </w:tblCellMar>
        <w:tblLook w:val="04A0" w:firstRow="1" w:lastRow="0" w:firstColumn="1" w:lastColumn="0" w:noHBand="0" w:noVBand="1"/>
      </w:tblPr>
      <w:tblGrid>
        <w:gridCol w:w="8729"/>
      </w:tblGrid>
      <w:tr w:rsidR="00DD6871" w:rsidRPr="004221DB" w14:paraId="355CD5AB" w14:textId="77777777" w:rsidTr="00D36AD1">
        <w:trPr>
          <w:cantSplit/>
        </w:trPr>
        <w:tc>
          <w:tcPr>
            <w:tcW w:w="5000" w:type="pct"/>
            <w:tcMar>
              <w:top w:w="58" w:type="dxa"/>
              <w:left w:w="115" w:type="dxa"/>
              <w:bottom w:w="58" w:type="dxa"/>
              <w:right w:w="115" w:type="dxa"/>
            </w:tcMar>
          </w:tcPr>
          <w:p w14:paraId="42B1AD94" w14:textId="77777777" w:rsidR="00DD6871" w:rsidRPr="008039F4" w:rsidRDefault="00DD6871" w:rsidP="00B810F7">
            <w:pPr>
              <w:rPr>
                <w:rFonts w:ascii="Arial" w:hAnsi="Arial" w:cs="Arial"/>
                <w:highlight w:val="cyan"/>
              </w:rPr>
            </w:pPr>
          </w:p>
        </w:tc>
      </w:tr>
    </w:tbl>
    <w:p w14:paraId="52734722" w14:textId="77777777" w:rsidR="007B40E2" w:rsidRPr="008039F4" w:rsidRDefault="007B40E2" w:rsidP="00497ACA">
      <w:pPr>
        <w:spacing w:after="0"/>
        <w:rPr>
          <w:rFonts w:ascii="Arial" w:hAnsi="Arial" w:cs="Arial"/>
          <w:highlight w:val="cyan"/>
        </w:rPr>
      </w:pPr>
    </w:p>
    <w:p w14:paraId="1A737198" w14:textId="2E9A1CF7" w:rsidR="00295E72" w:rsidRPr="008039F4" w:rsidRDefault="00295E72" w:rsidP="00295E72">
      <w:pPr>
        <w:spacing w:after="0"/>
        <w:ind w:left="720"/>
        <w:rPr>
          <w:rFonts w:ascii="Arial" w:hAnsi="Arial" w:cs="Arial"/>
          <w:b/>
        </w:rPr>
      </w:pPr>
      <w:r w:rsidRPr="008039F4">
        <w:rPr>
          <w:rFonts w:ascii="Arial" w:hAnsi="Arial" w:cs="Arial"/>
          <w:b/>
        </w:rPr>
        <w:t>A.5</w:t>
      </w:r>
      <w:r w:rsidR="00EC7894" w:rsidRPr="008039F4">
        <w:rPr>
          <w:rFonts w:ascii="Arial" w:hAnsi="Arial" w:cs="Arial"/>
          <w:b/>
        </w:rPr>
        <w:t>b</w:t>
      </w:r>
      <w:r w:rsidRPr="008039F4">
        <w:rPr>
          <w:rFonts w:ascii="Arial" w:hAnsi="Arial" w:cs="Arial"/>
          <w:b/>
        </w:rPr>
        <w:t xml:space="preserve"> Empirical </w:t>
      </w:r>
      <w:r w:rsidR="00D37809">
        <w:rPr>
          <w:rFonts w:ascii="Arial" w:hAnsi="Arial" w:cs="Arial"/>
          <w:b/>
        </w:rPr>
        <w:t>A</w:t>
      </w:r>
      <w:r w:rsidR="00871FCC" w:rsidRPr="008039F4">
        <w:rPr>
          <w:rFonts w:ascii="Arial" w:hAnsi="Arial" w:cs="Arial"/>
          <w:b/>
        </w:rPr>
        <w:t>ccountable</w:t>
      </w:r>
      <w:r w:rsidR="00B57E06" w:rsidRPr="008039F4">
        <w:rPr>
          <w:rFonts w:ascii="Arial" w:hAnsi="Arial" w:cs="Arial"/>
          <w:b/>
        </w:rPr>
        <w:t xml:space="preserve"> </w:t>
      </w:r>
      <w:r w:rsidR="00D37809">
        <w:rPr>
          <w:rFonts w:ascii="Arial" w:hAnsi="Arial" w:cs="Arial"/>
          <w:b/>
        </w:rPr>
        <w:t>E</w:t>
      </w:r>
      <w:r w:rsidR="00871FCC" w:rsidRPr="008039F4">
        <w:rPr>
          <w:rFonts w:ascii="Arial" w:hAnsi="Arial" w:cs="Arial"/>
          <w:b/>
        </w:rPr>
        <w:t>ntity</w:t>
      </w:r>
      <w:r w:rsidR="00E07666">
        <w:rPr>
          <w:rFonts w:ascii="Arial" w:hAnsi="Arial" w:cs="Arial"/>
          <w:b/>
        </w:rPr>
        <w:t xml:space="preserve"> L</w:t>
      </w:r>
      <w:r w:rsidR="00871FCC" w:rsidRPr="008039F4">
        <w:rPr>
          <w:rFonts w:ascii="Arial" w:hAnsi="Arial" w:cs="Arial"/>
          <w:b/>
        </w:rPr>
        <w:t>evel</w:t>
      </w:r>
      <w:r w:rsidR="00BA3F3E" w:rsidRPr="001E2525">
        <w:rPr>
          <w:rFonts w:ascii="Arial" w:hAnsi="Arial" w:cs="Arial"/>
          <w:b/>
          <w:color w:val="C00000"/>
          <w:sz w:val="24"/>
          <w:szCs w:val="24"/>
          <w:shd w:val="clear" w:color="auto" w:fill="FFFFFF"/>
        </w:rPr>
        <w:t>*</w:t>
      </w:r>
    </w:p>
    <w:p w14:paraId="59D99255" w14:textId="0B1CB619" w:rsidR="00295E72" w:rsidRPr="008039F4" w:rsidRDefault="00295E72" w:rsidP="00295E72">
      <w:pPr>
        <w:spacing w:after="0"/>
        <w:ind w:left="720"/>
        <w:rPr>
          <w:rFonts w:ascii="Arial" w:hAnsi="Arial" w:cs="Arial"/>
        </w:rPr>
      </w:pPr>
      <w:r w:rsidRPr="008039F4">
        <w:rPr>
          <w:rFonts w:ascii="Arial" w:hAnsi="Arial" w:cs="Arial"/>
        </w:rPr>
        <w:t xml:space="preserve">Will empirical </w:t>
      </w:r>
      <w:r w:rsidR="00871FCC" w:rsidRPr="008039F4">
        <w:rPr>
          <w:rFonts w:ascii="Arial" w:hAnsi="Arial" w:cs="Arial"/>
        </w:rPr>
        <w:t>accountable entity</w:t>
      </w:r>
      <w:r w:rsidRPr="008039F4">
        <w:rPr>
          <w:rFonts w:ascii="Arial" w:hAnsi="Arial" w:cs="Arial"/>
        </w:rPr>
        <w:t>-level evidence</w:t>
      </w:r>
      <w:r w:rsidR="00B435C1" w:rsidRPr="008039F4">
        <w:rPr>
          <w:rFonts w:ascii="Arial" w:hAnsi="Arial" w:cs="Arial"/>
        </w:rPr>
        <w:t xml:space="preserve">, </w:t>
      </w:r>
      <w:r w:rsidRPr="008039F4">
        <w:rPr>
          <w:rFonts w:ascii="Arial" w:hAnsi="Arial" w:cs="Arial"/>
        </w:rPr>
        <w:t>testing, methodology, and results be presented for this endorsement?</w:t>
      </w:r>
    </w:p>
    <w:p w14:paraId="0ACFB6FA" w14:textId="77777777" w:rsidR="00295E72" w:rsidRPr="008039F4" w:rsidRDefault="00295E72" w:rsidP="00295E72">
      <w:pPr>
        <w:spacing w:after="0"/>
        <w:ind w:left="720"/>
        <w:rPr>
          <w:rFonts w:ascii="Arial" w:hAnsi="Arial" w:cs="Arial"/>
        </w:rPr>
      </w:pPr>
    </w:p>
    <w:p w14:paraId="5DAB3E1B" w14:textId="77777777" w:rsidR="00295E72" w:rsidRPr="008039F4" w:rsidRDefault="00000000" w:rsidP="00295E72">
      <w:pPr>
        <w:spacing w:after="0"/>
        <w:ind w:left="720"/>
        <w:rPr>
          <w:rFonts w:ascii="Arial" w:hAnsi="Arial" w:cs="Arial"/>
          <w:shd w:val="clear" w:color="auto" w:fill="FFFFFF"/>
        </w:rPr>
      </w:pPr>
      <w:sdt>
        <w:sdtPr>
          <w:rPr>
            <w:rFonts w:ascii="Arial" w:hAnsi="Arial" w:cs="Arial"/>
            <w:shd w:val="clear" w:color="auto" w:fill="FFFFFF"/>
          </w:rPr>
          <w:id w:val="-671495257"/>
          <w14:checkbox>
            <w14:checked w14:val="0"/>
            <w14:checkedState w14:val="2612" w14:font="MS Gothic"/>
            <w14:uncheckedState w14:val="2610" w14:font="MS Gothic"/>
          </w14:checkbox>
        </w:sdtPr>
        <w:sdtContent>
          <w:r w:rsidR="00295E72" w:rsidRPr="008039F4">
            <w:rPr>
              <w:rFonts w:ascii="Segoe UI Symbol" w:eastAsia="MS Gothic" w:hAnsi="Segoe UI Symbol" w:cs="Segoe UI Symbol" w:hint="eastAsia"/>
              <w:shd w:val="clear" w:color="auto" w:fill="FFFFFF"/>
            </w:rPr>
            <w:t>☐</w:t>
          </w:r>
        </w:sdtContent>
      </w:sdt>
      <w:r w:rsidR="00295E72" w:rsidRPr="008039F4">
        <w:rPr>
          <w:rFonts w:ascii="Arial" w:hAnsi="Arial" w:cs="Arial"/>
          <w:shd w:val="clear" w:color="auto" w:fill="FFFFFF"/>
        </w:rPr>
        <w:t xml:space="preserve"> No</w:t>
      </w:r>
      <w:r w:rsidR="00295E72" w:rsidRPr="008039F4">
        <w:rPr>
          <w:rFonts w:ascii="Arial" w:hAnsi="Arial" w:cs="Arial"/>
          <w:shd w:val="clear" w:color="auto" w:fill="FFFFFF"/>
        </w:rPr>
        <w:tab/>
      </w:r>
      <w:r w:rsidR="00295E72" w:rsidRPr="008039F4">
        <w:rPr>
          <w:rFonts w:ascii="Arial" w:hAnsi="Arial" w:cs="Arial"/>
          <w:shd w:val="clear" w:color="auto" w:fill="FFFFFF"/>
        </w:rPr>
        <w:tab/>
      </w:r>
      <w:r w:rsidR="00295E72" w:rsidRPr="008039F4">
        <w:rPr>
          <w:rFonts w:ascii="Arial" w:hAnsi="Arial" w:cs="Arial"/>
          <w:shd w:val="clear" w:color="auto" w:fill="FFFFFF"/>
        </w:rPr>
        <w:tab/>
      </w:r>
      <w:sdt>
        <w:sdtPr>
          <w:rPr>
            <w:rFonts w:ascii="Arial" w:hAnsi="Arial" w:cs="Arial"/>
            <w:shd w:val="clear" w:color="auto" w:fill="FFFFFF"/>
          </w:rPr>
          <w:id w:val="826862025"/>
          <w14:checkbox>
            <w14:checked w14:val="0"/>
            <w14:checkedState w14:val="2612" w14:font="MS Gothic"/>
            <w14:uncheckedState w14:val="2610" w14:font="MS Gothic"/>
          </w14:checkbox>
        </w:sdtPr>
        <w:sdtContent>
          <w:r w:rsidR="00295E72" w:rsidRPr="008039F4">
            <w:rPr>
              <w:rFonts w:ascii="Segoe UI Symbol" w:eastAsia="MS Gothic" w:hAnsi="Segoe UI Symbol" w:cs="Segoe UI Symbol" w:hint="eastAsia"/>
              <w:shd w:val="clear" w:color="auto" w:fill="FFFFFF"/>
            </w:rPr>
            <w:t>☐</w:t>
          </w:r>
        </w:sdtContent>
      </w:sdt>
      <w:r w:rsidR="00295E72" w:rsidRPr="008039F4">
        <w:rPr>
          <w:rFonts w:ascii="Arial" w:hAnsi="Arial" w:cs="Arial"/>
          <w:shd w:val="clear" w:color="auto" w:fill="FFFFFF"/>
        </w:rPr>
        <w:t xml:space="preserve"> Yes </w:t>
      </w:r>
    </w:p>
    <w:p w14:paraId="0D7A6EDF" w14:textId="77777777" w:rsidR="00295E72" w:rsidRPr="008039F4" w:rsidRDefault="00295E72" w:rsidP="00295E72">
      <w:pPr>
        <w:spacing w:after="0"/>
        <w:ind w:left="720"/>
        <w:rPr>
          <w:rFonts w:ascii="Arial" w:hAnsi="Arial" w:cs="Arial"/>
          <w:highlight w:val="cyan"/>
        </w:rPr>
      </w:pPr>
    </w:p>
    <w:p w14:paraId="16156D3A" w14:textId="6B859A0E" w:rsidR="00D37809" w:rsidRPr="008039F4" w:rsidRDefault="00D37809" w:rsidP="00D37809">
      <w:pPr>
        <w:keepNext/>
        <w:spacing w:after="0"/>
        <w:ind w:left="720"/>
        <w:rPr>
          <w:rFonts w:ascii="Arial" w:hAnsi="Arial" w:cs="Arial"/>
        </w:rPr>
      </w:pPr>
      <w:r w:rsidRPr="008039F4">
        <w:rPr>
          <w:rFonts w:ascii="Arial" w:hAnsi="Arial" w:cs="Arial"/>
          <w:i/>
        </w:rPr>
        <w:t xml:space="preserve">[If </w:t>
      </w:r>
      <w:r>
        <w:rPr>
          <w:rFonts w:ascii="Arial" w:hAnsi="Arial" w:cs="Arial"/>
          <w:i/>
        </w:rPr>
        <w:t xml:space="preserve">1.0 = Maintenance &amp; </w:t>
      </w:r>
      <w:r w:rsidRPr="008039F4">
        <w:rPr>
          <w:rFonts w:ascii="Arial" w:hAnsi="Arial" w:cs="Arial"/>
          <w:i/>
        </w:rPr>
        <w:t>A5a = N</w:t>
      </w:r>
      <w:r>
        <w:rPr>
          <w:rFonts w:ascii="Arial" w:hAnsi="Arial" w:cs="Arial"/>
          <w:i/>
        </w:rPr>
        <w:t>o</w:t>
      </w:r>
      <w:r w:rsidRPr="008039F4">
        <w:rPr>
          <w:rFonts w:ascii="Arial" w:hAnsi="Arial" w:cs="Arial"/>
          <w:i/>
        </w:rPr>
        <w:t>]</w:t>
      </w:r>
      <w:r w:rsidRPr="008039F4">
        <w:rPr>
          <w:rFonts w:ascii="Arial" w:hAnsi="Arial" w:cs="Arial"/>
        </w:rPr>
        <w:t xml:space="preserve"> </w:t>
      </w:r>
      <w:r w:rsidRPr="008039F4">
        <w:rPr>
          <w:rFonts w:ascii="Arial" w:hAnsi="Arial" w:cs="Arial"/>
          <w:b/>
        </w:rPr>
        <w:t xml:space="preserve">A.5b1 Why </w:t>
      </w:r>
      <w:r w:rsidR="00EF199D">
        <w:rPr>
          <w:rFonts w:ascii="Arial" w:hAnsi="Arial" w:cs="Arial"/>
          <w:b/>
        </w:rPr>
        <w:t>N</w:t>
      </w:r>
      <w:r w:rsidRPr="008039F4">
        <w:rPr>
          <w:rFonts w:ascii="Arial" w:hAnsi="Arial" w:cs="Arial"/>
          <w:b/>
        </w:rPr>
        <w:t xml:space="preserve">ot </w:t>
      </w:r>
      <w:r w:rsidR="00EF199D">
        <w:rPr>
          <w:rFonts w:ascii="Arial" w:hAnsi="Arial" w:cs="Arial"/>
          <w:b/>
        </w:rPr>
        <w:t>P</w:t>
      </w:r>
      <w:r w:rsidRPr="008039F4">
        <w:rPr>
          <w:rFonts w:ascii="Arial" w:hAnsi="Arial" w:cs="Arial"/>
          <w:b/>
        </w:rPr>
        <w:t>resented</w:t>
      </w:r>
      <w:r w:rsidRPr="001E2525">
        <w:rPr>
          <w:rFonts w:ascii="Arial" w:hAnsi="Arial" w:cs="Arial"/>
          <w:b/>
          <w:color w:val="C00000"/>
          <w:sz w:val="24"/>
          <w:szCs w:val="24"/>
          <w:shd w:val="clear" w:color="auto" w:fill="FFFFFF"/>
        </w:rPr>
        <w:t>*</w:t>
      </w:r>
    </w:p>
    <w:p w14:paraId="611A6982" w14:textId="40DCB9BB" w:rsidR="00295E72" w:rsidRPr="008039F4" w:rsidRDefault="00295E72" w:rsidP="00295E72">
      <w:pPr>
        <w:spacing w:after="0"/>
        <w:ind w:left="720"/>
        <w:rPr>
          <w:rFonts w:ascii="Arial" w:hAnsi="Arial" w:cs="Arial"/>
          <w:highlight w:val="cyan"/>
        </w:rPr>
      </w:pPr>
      <w:r w:rsidRPr="008039F4">
        <w:rPr>
          <w:rFonts w:ascii="Arial" w:hAnsi="Arial" w:cs="Arial"/>
          <w:i/>
          <w:color w:val="4472C4" w:themeColor="accent1"/>
        </w:rPr>
        <w:t xml:space="preserve">Provide a rationale for why empirical </w:t>
      </w:r>
      <w:r w:rsidR="00E01A1F" w:rsidRPr="008039F4">
        <w:rPr>
          <w:rFonts w:ascii="Arial" w:hAnsi="Arial" w:cs="Arial"/>
          <w:i/>
          <w:color w:val="4472C4" w:themeColor="accent1"/>
        </w:rPr>
        <w:t>accountable entity</w:t>
      </w:r>
      <w:r w:rsidRPr="008039F4">
        <w:rPr>
          <w:rFonts w:ascii="Arial" w:hAnsi="Arial" w:cs="Arial"/>
          <w:i/>
          <w:color w:val="4472C4" w:themeColor="accent1"/>
        </w:rPr>
        <w:t xml:space="preserve">-level testing will not be presented for this </w:t>
      </w:r>
      <w:r w:rsidR="00EC7894" w:rsidRPr="008039F4">
        <w:rPr>
          <w:rFonts w:ascii="Arial" w:hAnsi="Arial" w:cs="Arial"/>
          <w:i/>
          <w:color w:val="4472C4" w:themeColor="accent1"/>
        </w:rPr>
        <w:t>maintenance</w:t>
      </w:r>
      <w:r w:rsidRPr="008039F4">
        <w:rPr>
          <w:rFonts w:ascii="Arial" w:hAnsi="Arial" w:cs="Arial"/>
          <w:i/>
          <w:color w:val="4472C4" w:themeColor="accent1"/>
        </w:rPr>
        <w:t xml:space="preserve"> endorsement.</w:t>
      </w:r>
      <w:r w:rsidR="0004472C">
        <w:rPr>
          <w:rFonts w:ascii="Arial" w:hAnsi="Arial" w:cs="Arial"/>
          <w:i/>
          <w:color w:val="4472C4" w:themeColor="accent1"/>
        </w:rPr>
        <w:t xml:space="preserve"> </w:t>
      </w:r>
      <w:r w:rsidR="0004472C" w:rsidRPr="00944BA0">
        <w:rPr>
          <w:rFonts w:ascii="Arial" w:hAnsi="Arial" w:cs="Arial"/>
          <w:i/>
          <w:sz w:val="20"/>
          <w:szCs w:val="20"/>
        </w:rPr>
        <w:t>[character limit: 255]</w:t>
      </w:r>
    </w:p>
    <w:tbl>
      <w:tblPr>
        <w:tblStyle w:val="TableGrid"/>
        <w:tblW w:w="4668" w:type="pct"/>
        <w:tblInd w:w="715" w:type="dxa"/>
        <w:tblCellMar>
          <w:top w:w="58" w:type="dxa"/>
          <w:bottom w:w="58" w:type="dxa"/>
        </w:tblCellMar>
        <w:tblLook w:val="04A0" w:firstRow="1" w:lastRow="0" w:firstColumn="1" w:lastColumn="0" w:noHBand="0" w:noVBand="1"/>
      </w:tblPr>
      <w:tblGrid>
        <w:gridCol w:w="8729"/>
      </w:tblGrid>
      <w:tr w:rsidR="00295E72" w:rsidRPr="004221DB" w14:paraId="575A2816" w14:textId="77777777">
        <w:trPr>
          <w:cantSplit/>
        </w:trPr>
        <w:tc>
          <w:tcPr>
            <w:tcW w:w="5000" w:type="pct"/>
            <w:tcMar>
              <w:top w:w="58" w:type="dxa"/>
              <w:left w:w="115" w:type="dxa"/>
              <w:bottom w:w="58" w:type="dxa"/>
              <w:right w:w="115" w:type="dxa"/>
            </w:tcMar>
          </w:tcPr>
          <w:p w14:paraId="4D4E7E90" w14:textId="77777777" w:rsidR="00295E72" w:rsidRPr="008039F4" w:rsidRDefault="00295E72">
            <w:pPr>
              <w:rPr>
                <w:rFonts w:ascii="Arial" w:hAnsi="Arial" w:cs="Arial"/>
                <w:highlight w:val="cyan"/>
              </w:rPr>
            </w:pPr>
          </w:p>
        </w:tc>
      </w:tr>
    </w:tbl>
    <w:p w14:paraId="3F864D4D" w14:textId="77777777" w:rsidR="00295E72" w:rsidRPr="008039F4" w:rsidRDefault="00295E72" w:rsidP="00497ACA">
      <w:pPr>
        <w:spacing w:after="0"/>
        <w:rPr>
          <w:rFonts w:ascii="Arial" w:hAnsi="Arial" w:cs="Arial"/>
          <w:highlight w:val="cyan"/>
        </w:rPr>
      </w:pPr>
    </w:p>
    <w:p w14:paraId="72A4E6DA" w14:textId="77777777" w:rsidR="00D37809" w:rsidRPr="008039F4" w:rsidRDefault="00D37809" w:rsidP="00D37809">
      <w:pPr>
        <w:spacing w:after="0"/>
        <w:ind w:left="720"/>
        <w:rPr>
          <w:rFonts w:ascii="Arial" w:hAnsi="Arial" w:cs="Arial"/>
          <w:b/>
        </w:rPr>
      </w:pPr>
      <w:r w:rsidRPr="008039F4">
        <w:rPr>
          <w:rFonts w:ascii="Arial" w:hAnsi="Arial" w:cs="Arial"/>
          <w:i/>
        </w:rPr>
        <w:t xml:space="preserve">[If </w:t>
      </w:r>
      <w:r>
        <w:rPr>
          <w:rFonts w:ascii="Arial" w:hAnsi="Arial" w:cs="Arial"/>
          <w:i/>
        </w:rPr>
        <w:t>1.0 = New</w:t>
      </w:r>
      <w:r w:rsidRPr="008039F4">
        <w:rPr>
          <w:rFonts w:ascii="Arial" w:hAnsi="Arial" w:cs="Arial"/>
          <w:i/>
        </w:rPr>
        <w:t>]</w:t>
      </w:r>
      <w:r w:rsidRPr="008039F4">
        <w:rPr>
          <w:rFonts w:ascii="Arial" w:hAnsi="Arial" w:cs="Arial"/>
          <w:i/>
          <w:iCs/>
        </w:rPr>
        <w:t xml:space="preserve"> </w:t>
      </w:r>
      <w:r w:rsidRPr="008039F4">
        <w:rPr>
          <w:rFonts w:ascii="Arial" w:hAnsi="Arial" w:cs="Arial"/>
          <w:b/>
        </w:rPr>
        <w:t xml:space="preserve">A.5c Systematic </w:t>
      </w:r>
      <w:r>
        <w:rPr>
          <w:rFonts w:ascii="Arial" w:hAnsi="Arial" w:cs="Arial"/>
          <w:b/>
        </w:rPr>
        <w:t>A</w:t>
      </w:r>
      <w:r w:rsidRPr="008039F4">
        <w:rPr>
          <w:rFonts w:ascii="Arial" w:hAnsi="Arial" w:cs="Arial"/>
          <w:b/>
        </w:rPr>
        <w:t xml:space="preserve">ssessment of </w:t>
      </w:r>
      <w:r>
        <w:rPr>
          <w:rFonts w:ascii="Arial" w:hAnsi="Arial" w:cs="Arial"/>
          <w:b/>
        </w:rPr>
        <w:t>F</w:t>
      </w:r>
      <w:r w:rsidRPr="008039F4">
        <w:rPr>
          <w:rFonts w:ascii="Arial" w:hAnsi="Arial" w:cs="Arial"/>
          <w:b/>
        </w:rPr>
        <w:t xml:space="preserve">ace </w:t>
      </w:r>
      <w:r>
        <w:rPr>
          <w:rFonts w:ascii="Arial" w:hAnsi="Arial" w:cs="Arial"/>
          <w:b/>
        </w:rPr>
        <w:t>V</w:t>
      </w:r>
      <w:r w:rsidRPr="008039F4">
        <w:rPr>
          <w:rFonts w:ascii="Arial" w:hAnsi="Arial" w:cs="Arial"/>
          <w:b/>
        </w:rPr>
        <w:t xml:space="preserve">alidity of </w:t>
      </w:r>
      <w:r>
        <w:rPr>
          <w:rFonts w:ascii="Arial" w:hAnsi="Arial" w:cs="Arial"/>
          <w:b/>
        </w:rPr>
        <w:t>P</w:t>
      </w:r>
      <w:r w:rsidRPr="008039F4">
        <w:rPr>
          <w:rFonts w:ascii="Arial" w:hAnsi="Arial" w:cs="Arial"/>
          <w:b/>
        </w:rPr>
        <w:t xml:space="preserve">erformance </w:t>
      </w:r>
      <w:r>
        <w:rPr>
          <w:rFonts w:ascii="Arial" w:hAnsi="Arial" w:cs="Arial"/>
          <w:b/>
        </w:rPr>
        <w:t>M</w:t>
      </w:r>
      <w:r w:rsidRPr="008039F4">
        <w:rPr>
          <w:rFonts w:ascii="Arial" w:hAnsi="Arial" w:cs="Arial"/>
          <w:b/>
        </w:rPr>
        <w:t xml:space="preserve">easure </w:t>
      </w:r>
      <w:r>
        <w:rPr>
          <w:rFonts w:ascii="Arial" w:hAnsi="Arial" w:cs="Arial"/>
          <w:b/>
        </w:rPr>
        <w:t>S</w:t>
      </w:r>
      <w:r w:rsidRPr="008039F4">
        <w:rPr>
          <w:rFonts w:ascii="Arial" w:hAnsi="Arial" w:cs="Arial"/>
          <w:b/>
        </w:rPr>
        <w:t>core</w:t>
      </w:r>
      <w:r w:rsidRPr="001E2525">
        <w:rPr>
          <w:rFonts w:ascii="Arial" w:hAnsi="Arial" w:cs="Arial"/>
          <w:b/>
          <w:color w:val="C00000"/>
          <w:sz w:val="24"/>
          <w:szCs w:val="24"/>
          <w:shd w:val="clear" w:color="auto" w:fill="FFFFFF"/>
        </w:rPr>
        <w:t>*</w:t>
      </w:r>
    </w:p>
    <w:p w14:paraId="21C82239" w14:textId="0A189C55" w:rsidR="003760B3" w:rsidRPr="008039F4" w:rsidRDefault="00CC1DE4" w:rsidP="00002C57">
      <w:pPr>
        <w:spacing w:after="0"/>
        <w:ind w:left="720"/>
        <w:rPr>
          <w:rFonts w:ascii="Arial" w:hAnsi="Arial" w:cs="Arial"/>
        </w:rPr>
      </w:pPr>
      <w:r w:rsidRPr="008039F4">
        <w:rPr>
          <w:rFonts w:ascii="Arial" w:hAnsi="Arial" w:cs="Arial"/>
        </w:rPr>
        <w:t>Will systematic assessment of face validity of performance measure score (i.e., accountable entity-level) as an indicator of quality or cost/resource use (i.e., the score is an accurate reflection of performance on quality or resource use and can distinguish good from poor performance) ​be presented for this initial endorsement?</w:t>
      </w:r>
    </w:p>
    <w:p w14:paraId="6DCD2C03" w14:textId="77777777" w:rsidR="00CC1DE4" w:rsidRPr="008039F4" w:rsidRDefault="00CC1DE4" w:rsidP="00CC1DE4">
      <w:pPr>
        <w:spacing w:after="0"/>
        <w:ind w:left="720"/>
        <w:rPr>
          <w:rFonts w:ascii="Arial" w:hAnsi="Arial" w:cs="Arial"/>
        </w:rPr>
      </w:pPr>
    </w:p>
    <w:p w14:paraId="731E6C11" w14:textId="77777777" w:rsidR="00CC1DE4" w:rsidRPr="008039F4" w:rsidRDefault="00000000" w:rsidP="00CC1DE4">
      <w:pPr>
        <w:spacing w:after="0"/>
        <w:ind w:left="720"/>
        <w:rPr>
          <w:rFonts w:ascii="Arial" w:hAnsi="Arial" w:cs="Arial"/>
          <w:shd w:val="clear" w:color="auto" w:fill="FFFFFF"/>
        </w:rPr>
      </w:pPr>
      <w:sdt>
        <w:sdtPr>
          <w:rPr>
            <w:rFonts w:ascii="Arial" w:hAnsi="Arial" w:cs="Arial"/>
            <w:shd w:val="clear" w:color="auto" w:fill="FFFFFF"/>
          </w:rPr>
          <w:id w:val="1422371805"/>
          <w14:checkbox>
            <w14:checked w14:val="0"/>
            <w14:checkedState w14:val="2612" w14:font="MS Gothic"/>
            <w14:uncheckedState w14:val="2610" w14:font="MS Gothic"/>
          </w14:checkbox>
        </w:sdtPr>
        <w:sdtContent>
          <w:r w:rsidR="00CC1DE4" w:rsidRPr="008039F4">
            <w:rPr>
              <w:rFonts w:ascii="Segoe UI Symbol" w:eastAsia="MS Gothic" w:hAnsi="Segoe UI Symbol" w:cs="Segoe UI Symbol" w:hint="eastAsia"/>
              <w:shd w:val="clear" w:color="auto" w:fill="FFFFFF"/>
            </w:rPr>
            <w:t>☐</w:t>
          </w:r>
        </w:sdtContent>
      </w:sdt>
      <w:r w:rsidR="00CC1DE4" w:rsidRPr="008039F4">
        <w:rPr>
          <w:rFonts w:ascii="Arial" w:hAnsi="Arial" w:cs="Arial"/>
          <w:shd w:val="clear" w:color="auto" w:fill="FFFFFF"/>
        </w:rPr>
        <w:t xml:space="preserve"> No</w:t>
      </w:r>
      <w:r w:rsidR="00CC1DE4" w:rsidRPr="008039F4">
        <w:rPr>
          <w:rFonts w:ascii="Arial" w:hAnsi="Arial" w:cs="Arial"/>
          <w:shd w:val="clear" w:color="auto" w:fill="FFFFFF"/>
        </w:rPr>
        <w:tab/>
      </w:r>
      <w:r w:rsidR="00CC1DE4" w:rsidRPr="008039F4">
        <w:rPr>
          <w:rFonts w:ascii="Arial" w:hAnsi="Arial" w:cs="Arial"/>
          <w:shd w:val="clear" w:color="auto" w:fill="FFFFFF"/>
        </w:rPr>
        <w:tab/>
      </w:r>
      <w:r w:rsidR="00CC1DE4" w:rsidRPr="008039F4">
        <w:rPr>
          <w:rFonts w:ascii="Arial" w:hAnsi="Arial" w:cs="Arial"/>
          <w:shd w:val="clear" w:color="auto" w:fill="FFFFFF"/>
        </w:rPr>
        <w:tab/>
      </w:r>
      <w:sdt>
        <w:sdtPr>
          <w:rPr>
            <w:rFonts w:ascii="Arial" w:hAnsi="Arial" w:cs="Arial"/>
            <w:shd w:val="clear" w:color="auto" w:fill="FFFFFF"/>
          </w:rPr>
          <w:id w:val="-1327811399"/>
          <w14:checkbox>
            <w14:checked w14:val="0"/>
            <w14:checkedState w14:val="2612" w14:font="MS Gothic"/>
            <w14:uncheckedState w14:val="2610" w14:font="MS Gothic"/>
          </w14:checkbox>
        </w:sdtPr>
        <w:sdtContent>
          <w:r w:rsidR="00CC1DE4" w:rsidRPr="008039F4">
            <w:rPr>
              <w:rFonts w:ascii="Segoe UI Symbol" w:eastAsia="MS Gothic" w:hAnsi="Segoe UI Symbol" w:cs="Segoe UI Symbol" w:hint="eastAsia"/>
              <w:shd w:val="clear" w:color="auto" w:fill="FFFFFF"/>
            </w:rPr>
            <w:t>☐</w:t>
          </w:r>
        </w:sdtContent>
      </w:sdt>
      <w:r w:rsidR="00CC1DE4" w:rsidRPr="008039F4">
        <w:rPr>
          <w:rFonts w:ascii="Arial" w:hAnsi="Arial" w:cs="Arial"/>
          <w:shd w:val="clear" w:color="auto" w:fill="FFFFFF"/>
        </w:rPr>
        <w:t xml:space="preserve"> Yes </w:t>
      </w:r>
    </w:p>
    <w:p w14:paraId="38542977" w14:textId="5C71B4D4" w:rsidR="0015380D" w:rsidRPr="008039F4" w:rsidRDefault="0015380D" w:rsidP="00AE673B">
      <w:pPr>
        <w:spacing w:after="0"/>
        <w:ind w:left="1440"/>
        <w:rPr>
          <w:rFonts w:ascii="Arial" w:hAnsi="Arial" w:cs="Arial"/>
        </w:rPr>
      </w:pPr>
    </w:p>
    <w:p w14:paraId="157C6BFA" w14:textId="1CA56F59" w:rsidR="00D37809" w:rsidRPr="008039F4" w:rsidRDefault="00000000" w:rsidP="00D37809">
      <w:pPr>
        <w:keepNext/>
        <w:spacing w:after="0"/>
        <w:rPr>
          <w:rFonts w:ascii="Arial" w:hAnsi="Arial" w:cs="Arial"/>
          <w:b/>
        </w:rPr>
      </w:pPr>
      <w:sdt>
        <w:sdtPr>
          <w:rPr>
            <w:rFonts w:ascii="Arial" w:hAnsi="Arial" w:cs="Arial"/>
            <w:b/>
          </w:rPr>
          <w:id w:val="-175959774"/>
          <w14:checkbox>
            <w14:checked w14:val="0"/>
            <w14:checkedState w14:val="2612" w14:font="MS Gothic"/>
            <w14:uncheckedState w14:val="2610" w14:font="MS Gothic"/>
          </w14:checkbox>
        </w:sdtPr>
        <w:sdtContent>
          <w:r w:rsidR="001B3A4C" w:rsidRPr="008039F4">
            <w:rPr>
              <w:rFonts w:ascii="Segoe UI Symbol" w:eastAsia="MS Gothic" w:hAnsi="Segoe UI Symbol" w:cs="Segoe UI Symbol" w:hint="eastAsia"/>
              <w:b/>
            </w:rPr>
            <w:t>☐</w:t>
          </w:r>
        </w:sdtContent>
      </w:sdt>
      <w:r w:rsidR="001B3A4C" w:rsidRPr="008039F4" w:rsidDel="00355521">
        <w:rPr>
          <w:rFonts w:ascii="Arial" w:hAnsi="Arial" w:cs="Arial"/>
          <w:b/>
        </w:rPr>
        <w:t xml:space="preserve"> </w:t>
      </w:r>
      <w:r w:rsidR="00D37809" w:rsidRPr="008039F4">
        <w:rPr>
          <w:rFonts w:ascii="Arial" w:hAnsi="Arial" w:cs="Arial"/>
          <w:b/>
        </w:rPr>
        <w:t xml:space="preserve">A.6 Address </w:t>
      </w:r>
      <w:r w:rsidR="00D37809">
        <w:rPr>
          <w:rFonts w:ascii="Arial" w:hAnsi="Arial" w:cs="Arial"/>
          <w:b/>
        </w:rPr>
        <w:t>H</w:t>
      </w:r>
      <w:r w:rsidR="00D37809" w:rsidRPr="008039F4">
        <w:rPr>
          <w:rFonts w:ascii="Arial" w:hAnsi="Arial" w:cs="Arial"/>
          <w:b/>
        </w:rPr>
        <w:t xml:space="preserve">ealth </w:t>
      </w:r>
      <w:r w:rsidR="00D37809">
        <w:rPr>
          <w:rFonts w:ascii="Arial" w:hAnsi="Arial" w:cs="Arial"/>
          <w:b/>
        </w:rPr>
        <w:t>E</w:t>
      </w:r>
      <w:r w:rsidR="00D37809" w:rsidRPr="008039F4">
        <w:rPr>
          <w:rFonts w:ascii="Arial" w:hAnsi="Arial" w:cs="Arial"/>
          <w:b/>
        </w:rPr>
        <w:t>quity</w:t>
      </w:r>
      <w:r w:rsidR="001A550A" w:rsidRPr="001E2525">
        <w:rPr>
          <w:rFonts w:ascii="Arial" w:hAnsi="Arial" w:cs="Arial"/>
          <w:b/>
          <w:color w:val="C00000"/>
          <w:sz w:val="24"/>
          <w:szCs w:val="24"/>
          <w:shd w:val="clear" w:color="auto" w:fill="FFFFFF"/>
        </w:rPr>
        <w:t>*</w:t>
      </w:r>
    </w:p>
    <w:p w14:paraId="1D48D3D8" w14:textId="77777777" w:rsidR="00F5750B" w:rsidRDefault="00537F96" w:rsidP="00F5750B">
      <w:pPr>
        <w:keepNext/>
        <w:spacing w:after="0"/>
        <w:rPr>
          <w:rFonts w:ascii="Arial" w:hAnsi="Arial" w:cs="Arial"/>
        </w:rPr>
      </w:pPr>
      <w:r w:rsidRPr="0025348A">
        <w:rPr>
          <w:rFonts w:ascii="Arial" w:hAnsi="Arial" w:cs="Arial"/>
        </w:rPr>
        <w:t xml:space="preserve">I will </w:t>
      </w:r>
      <w:r w:rsidR="3F0D7CD2" w:rsidRPr="0025348A">
        <w:rPr>
          <w:rFonts w:ascii="Arial" w:hAnsi="Arial" w:cs="Arial"/>
        </w:rPr>
        <w:t>describe</w:t>
      </w:r>
      <w:r w:rsidR="00F964EA" w:rsidRPr="0025348A">
        <w:rPr>
          <w:rFonts w:ascii="Arial" w:hAnsi="Arial" w:cs="Arial"/>
        </w:rPr>
        <w:t xml:space="preserve"> how this measure contributes to efforts to address inequities in health care.</w:t>
      </w:r>
      <w:r w:rsidR="00655BA4" w:rsidRPr="0025348A">
        <w:t xml:space="preserve"> </w:t>
      </w:r>
      <w:r w:rsidR="00655BA4" w:rsidRPr="0025348A">
        <w:rPr>
          <w:rFonts w:ascii="Arial" w:hAnsi="Arial" w:cs="Arial"/>
        </w:rPr>
        <w:t xml:space="preserve">This includes a description of the methodology and approach to empirical testing of differences in </w:t>
      </w:r>
      <w:r w:rsidR="00655BA4" w:rsidRPr="0025348A">
        <w:rPr>
          <w:rFonts w:ascii="Arial" w:hAnsi="Arial" w:cs="Arial"/>
        </w:rPr>
        <w:lastRenderedPageBreak/>
        <w:t xml:space="preserve">performance scores across multiple </w:t>
      </w:r>
      <w:proofErr w:type="spellStart"/>
      <w:r w:rsidR="00655BA4" w:rsidRPr="0025348A">
        <w:rPr>
          <w:rFonts w:ascii="Arial" w:hAnsi="Arial" w:cs="Arial"/>
        </w:rPr>
        <w:t>sociocontextual</w:t>
      </w:r>
      <w:proofErr w:type="spellEnd"/>
      <w:r w:rsidR="00655BA4" w:rsidRPr="0025348A">
        <w:rPr>
          <w:rFonts w:ascii="Arial" w:hAnsi="Arial" w:cs="Arial"/>
        </w:rPr>
        <w:t xml:space="preserve"> variables, the interpretations of the results, and how entities can use the data to reduce disparities.</w:t>
      </w:r>
    </w:p>
    <w:p w14:paraId="24C42166" w14:textId="2DFB506B" w:rsidR="001B3A4C" w:rsidRPr="007A50D7" w:rsidRDefault="00EA763D" w:rsidP="00EA763D">
      <w:pPr>
        <w:spacing w:after="0"/>
        <w:rPr>
          <w:rFonts w:ascii="Arial" w:hAnsi="Arial" w:cs="Arial"/>
          <w:i/>
          <w:color w:val="4472C4" w:themeColor="accent1"/>
        </w:rPr>
      </w:pPr>
      <w:r w:rsidRPr="007A50D7">
        <w:rPr>
          <w:rFonts w:ascii="Arial" w:hAnsi="Arial" w:cs="Arial"/>
          <w:i/>
          <w:color w:val="4472C4" w:themeColor="accent1"/>
        </w:rPr>
        <w:t>See the E</w:t>
      </w:r>
      <w:r w:rsidR="0097210E" w:rsidRPr="007A50D7">
        <w:rPr>
          <w:rFonts w:ascii="Arial" w:hAnsi="Arial" w:cs="Arial"/>
          <w:i/>
          <w:color w:val="4472C4" w:themeColor="accent1"/>
        </w:rPr>
        <w:t xml:space="preserve">&amp;M </w:t>
      </w:r>
      <w:r w:rsidRPr="007A50D7">
        <w:rPr>
          <w:rFonts w:ascii="Arial" w:hAnsi="Arial" w:cs="Arial"/>
          <w:i/>
          <w:color w:val="4472C4" w:themeColor="accent1"/>
        </w:rPr>
        <w:t>Equity Guidance for additional details.</w:t>
      </w:r>
    </w:p>
    <w:p w14:paraId="19149CAF" w14:textId="77777777" w:rsidR="000B6CC1" w:rsidRPr="008039F4" w:rsidRDefault="000B6CC1" w:rsidP="005320F1">
      <w:pPr>
        <w:spacing w:after="0"/>
        <w:rPr>
          <w:rFonts w:ascii="Arial" w:hAnsi="Arial" w:cs="Arial"/>
        </w:rPr>
      </w:pPr>
    </w:p>
    <w:p w14:paraId="654B055C" w14:textId="7F600D93" w:rsidR="001B3A4C" w:rsidRPr="008039F4" w:rsidRDefault="00000000" w:rsidP="00BF4294">
      <w:pPr>
        <w:keepNext/>
        <w:spacing w:after="0"/>
        <w:rPr>
          <w:rFonts w:ascii="Arial" w:hAnsi="Arial" w:cs="Arial"/>
        </w:rPr>
      </w:pPr>
      <w:sdt>
        <w:sdtPr>
          <w:rPr>
            <w:rFonts w:ascii="Arial" w:hAnsi="Arial" w:cs="Arial"/>
            <w:b/>
          </w:rPr>
          <w:id w:val="1737364937"/>
          <w14:checkbox>
            <w14:checked w14:val="0"/>
            <w14:checkedState w14:val="2612" w14:font="MS Gothic"/>
            <w14:uncheckedState w14:val="2610" w14:font="MS Gothic"/>
          </w14:checkbox>
        </w:sdtPr>
        <w:sdtContent>
          <w:r w:rsidR="001B3A4C" w:rsidRPr="008039F4">
            <w:rPr>
              <w:rFonts w:ascii="Segoe UI Symbol" w:eastAsia="MS Gothic" w:hAnsi="Segoe UI Symbol" w:cs="Segoe UI Symbol" w:hint="eastAsia"/>
              <w:b/>
            </w:rPr>
            <w:t>☐</w:t>
          </w:r>
        </w:sdtContent>
      </w:sdt>
      <w:r w:rsidR="001B3A4C" w:rsidRPr="008039F4" w:rsidDel="00355521">
        <w:rPr>
          <w:rFonts w:ascii="Arial" w:hAnsi="Arial" w:cs="Arial"/>
          <w:b/>
        </w:rPr>
        <w:t xml:space="preserve"> </w:t>
      </w:r>
      <w:r w:rsidR="00D37809" w:rsidRPr="008039F4">
        <w:rPr>
          <w:rFonts w:ascii="Arial" w:hAnsi="Arial" w:cs="Arial"/>
          <w:b/>
        </w:rPr>
        <w:t xml:space="preserve">A.7 Measure’s </w:t>
      </w:r>
      <w:r w:rsidR="00D37809">
        <w:rPr>
          <w:rFonts w:ascii="Arial" w:hAnsi="Arial" w:cs="Arial"/>
          <w:b/>
        </w:rPr>
        <w:t>U</w:t>
      </w:r>
      <w:r w:rsidR="00D37809" w:rsidRPr="008039F4">
        <w:rPr>
          <w:rFonts w:ascii="Arial" w:hAnsi="Arial" w:cs="Arial"/>
          <w:b/>
        </w:rPr>
        <w:t xml:space="preserve">se or </w:t>
      </w:r>
      <w:r w:rsidR="00D37809">
        <w:rPr>
          <w:rFonts w:ascii="Arial" w:hAnsi="Arial" w:cs="Arial"/>
          <w:b/>
        </w:rPr>
        <w:t>I</w:t>
      </w:r>
      <w:r w:rsidR="00D37809" w:rsidRPr="008039F4">
        <w:rPr>
          <w:rFonts w:ascii="Arial" w:hAnsi="Arial" w:cs="Arial"/>
          <w:b/>
        </w:rPr>
        <w:t xml:space="preserve">ntended </w:t>
      </w:r>
      <w:r w:rsidR="00D37809">
        <w:rPr>
          <w:rFonts w:ascii="Arial" w:hAnsi="Arial" w:cs="Arial"/>
          <w:b/>
        </w:rPr>
        <w:t>U</w:t>
      </w:r>
      <w:r w:rsidR="00D37809" w:rsidRPr="008039F4">
        <w:rPr>
          <w:rFonts w:ascii="Arial" w:hAnsi="Arial" w:cs="Arial"/>
          <w:b/>
        </w:rPr>
        <w:t>se</w:t>
      </w:r>
      <w:r w:rsidR="00D37809" w:rsidRPr="001E2525">
        <w:rPr>
          <w:rFonts w:ascii="Arial" w:hAnsi="Arial" w:cs="Arial"/>
          <w:b/>
          <w:color w:val="C00000"/>
          <w:sz w:val="24"/>
          <w:szCs w:val="24"/>
          <w:shd w:val="clear" w:color="auto" w:fill="FFFFFF"/>
        </w:rPr>
        <w:t>*</w:t>
      </w:r>
    </w:p>
    <w:p w14:paraId="46A310C2" w14:textId="751160B4" w:rsidR="002745E1" w:rsidRPr="008039F4" w:rsidRDefault="001B3A4C" w:rsidP="00166498">
      <w:pPr>
        <w:spacing w:after="0"/>
        <w:rPr>
          <w:rFonts w:ascii="Arial" w:hAnsi="Arial" w:cs="Arial"/>
        </w:rPr>
      </w:pPr>
      <w:r w:rsidRPr="008039F4">
        <w:rPr>
          <w:rFonts w:ascii="Arial" w:hAnsi="Arial" w:cs="Arial"/>
        </w:rPr>
        <w:t>I will provide the measure’s use or intended use and actions measured entities must take to improve performance on this measure. For a maintenance measure, I will provide a summary of any progress improvement.</w:t>
      </w:r>
    </w:p>
    <w:p w14:paraId="424F3A24" w14:textId="77777777" w:rsidR="004221DB" w:rsidRPr="008039F4" w:rsidRDefault="004221DB" w:rsidP="00166498">
      <w:pPr>
        <w:spacing w:after="0"/>
        <w:rPr>
          <w:rFonts w:ascii="Arial" w:hAnsi="Arial" w:cs="Arial"/>
        </w:rPr>
      </w:pPr>
    </w:p>
    <w:p w14:paraId="2EB08A79" w14:textId="77777777" w:rsidR="00D37809" w:rsidRPr="00463062" w:rsidRDefault="00D37809" w:rsidP="00D37809">
      <w:pPr>
        <w:keepNext/>
        <w:spacing w:after="0"/>
        <w:rPr>
          <w:rFonts w:ascii="Arial" w:hAnsi="Arial" w:cs="Arial"/>
          <w:b/>
          <w:sz w:val="24"/>
          <w:szCs w:val="24"/>
        </w:rPr>
      </w:pPr>
      <w:r w:rsidRPr="008039F4">
        <w:rPr>
          <w:rFonts w:ascii="Arial" w:hAnsi="Arial" w:cs="Arial"/>
          <w:b/>
        </w:rPr>
        <w:t>A.8 Risk</w:t>
      </w:r>
      <w:r>
        <w:rPr>
          <w:rFonts w:ascii="Arial" w:hAnsi="Arial" w:cs="Arial"/>
          <w:b/>
        </w:rPr>
        <w:t xml:space="preserve"> A</w:t>
      </w:r>
      <w:r w:rsidRPr="008039F4">
        <w:rPr>
          <w:rFonts w:ascii="Arial" w:hAnsi="Arial" w:cs="Arial"/>
          <w:b/>
        </w:rPr>
        <w:t xml:space="preserve">djustment or </w:t>
      </w:r>
      <w:r>
        <w:rPr>
          <w:rFonts w:ascii="Arial" w:hAnsi="Arial" w:cs="Arial"/>
          <w:b/>
        </w:rPr>
        <w:t>S</w:t>
      </w:r>
      <w:r w:rsidRPr="008039F4">
        <w:rPr>
          <w:rFonts w:ascii="Arial" w:hAnsi="Arial" w:cs="Arial"/>
          <w:b/>
        </w:rPr>
        <w:t>tratification</w:t>
      </w:r>
      <w:r w:rsidRPr="001E2525">
        <w:rPr>
          <w:rFonts w:ascii="Arial" w:hAnsi="Arial" w:cs="Arial"/>
          <w:b/>
          <w:color w:val="C00000"/>
          <w:sz w:val="24"/>
          <w:szCs w:val="24"/>
          <w:shd w:val="clear" w:color="auto" w:fill="FFFFFF"/>
        </w:rPr>
        <w:t>*</w:t>
      </w:r>
    </w:p>
    <w:p w14:paraId="378354F2" w14:textId="4F9D9046" w:rsidR="001B3A4C" w:rsidRPr="008039F4" w:rsidRDefault="0069651A" w:rsidP="006B6D69">
      <w:pPr>
        <w:keepNext/>
        <w:spacing w:after="0"/>
        <w:rPr>
          <w:rFonts w:ascii="Arial" w:hAnsi="Arial" w:cs="Arial"/>
          <w:i/>
          <w:color w:val="4472C4" w:themeColor="accent1"/>
        </w:rPr>
      </w:pPr>
      <w:r w:rsidRPr="008039F4">
        <w:rPr>
          <w:rFonts w:ascii="Arial" w:hAnsi="Arial" w:cs="Arial"/>
          <w:i/>
          <w:color w:val="4472C4" w:themeColor="accent1"/>
        </w:rPr>
        <w:t>Choose the correct option</w:t>
      </w:r>
      <w:r w:rsidR="001B3A4C" w:rsidRPr="008039F4">
        <w:rPr>
          <w:rFonts w:ascii="Arial" w:hAnsi="Arial" w:cs="Arial"/>
          <w:i/>
          <w:color w:val="4472C4" w:themeColor="accent1"/>
        </w:rPr>
        <w:t xml:space="preserve"> to attest</w:t>
      </w:r>
      <w:r w:rsidR="004C7C5B" w:rsidRPr="008039F4">
        <w:rPr>
          <w:rFonts w:ascii="Arial" w:hAnsi="Arial" w:cs="Arial"/>
          <w:i/>
          <w:color w:val="4472C4" w:themeColor="accent1"/>
        </w:rPr>
        <w:t xml:space="preserve"> to</w:t>
      </w:r>
      <w:r w:rsidR="001B3A4C" w:rsidRPr="008039F4">
        <w:rPr>
          <w:rFonts w:ascii="Arial" w:hAnsi="Arial" w:cs="Arial"/>
          <w:i/>
          <w:color w:val="4472C4" w:themeColor="accent1"/>
        </w:rPr>
        <w:t xml:space="preserve"> whether the measure is risk-adjusted and/or stratified</w:t>
      </w:r>
      <w:r w:rsidRPr="008039F4">
        <w:rPr>
          <w:rFonts w:ascii="Arial" w:hAnsi="Arial" w:cs="Arial"/>
          <w:i/>
          <w:color w:val="4472C4" w:themeColor="accent1"/>
        </w:rPr>
        <w:t>,</w:t>
      </w:r>
      <w:r w:rsidR="001B3A4C" w:rsidRPr="008039F4">
        <w:rPr>
          <w:rFonts w:ascii="Arial" w:hAnsi="Arial" w:cs="Arial"/>
          <w:i/>
          <w:color w:val="4472C4" w:themeColor="accent1"/>
        </w:rPr>
        <w:t xml:space="preserve"> and </w:t>
      </w:r>
      <w:r w:rsidR="004C7C5B" w:rsidRPr="008039F4">
        <w:rPr>
          <w:rFonts w:ascii="Arial" w:hAnsi="Arial" w:cs="Arial"/>
          <w:i/>
          <w:color w:val="4472C4" w:themeColor="accent1"/>
        </w:rPr>
        <w:t xml:space="preserve">to </w:t>
      </w:r>
      <w:r w:rsidRPr="008039F4">
        <w:rPr>
          <w:rFonts w:ascii="Arial" w:hAnsi="Arial" w:cs="Arial"/>
          <w:i/>
          <w:color w:val="4472C4" w:themeColor="accent1"/>
        </w:rPr>
        <w:t xml:space="preserve">attest </w:t>
      </w:r>
      <w:r w:rsidR="001B3A4C" w:rsidRPr="008039F4">
        <w:rPr>
          <w:rFonts w:ascii="Arial" w:hAnsi="Arial" w:cs="Arial"/>
          <w:i/>
          <w:color w:val="4472C4" w:themeColor="accent1"/>
        </w:rPr>
        <w:t xml:space="preserve">that </w:t>
      </w:r>
      <w:r w:rsidR="00332E65" w:rsidRPr="008039F4">
        <w:rPr>
          <w:rFonts w:ascii="Arial" w:hAnsi="Arial" w:cs="Arial"/>
          <w:i/>
          <w:color w:val="4472C4" w:themeColor="accent1"/>
        </w:rPr>
        <w:t xml:space="preserve">each component of </w:t>
      </w:r>
      <w:r w:rsidR="001B3A4C" w:rsidRPr="008039F4">
        <w:rPr>
          <w:rFonts w:ascii="Arial" w:hAnsi="Arial" w:cs="Arial"/>
          <w:i/>
          <w:color w:val="4472C4" w:themeColor="accent1"/>
        </w:rPr>
        <w:t xml:space="preserve">the respective information will be available and submitted by the </w:t>
      </w:r>
      <w:r w:rsidR="000604DA" w:rsidRPr="008039F4">
        <w:rPr>
          <w:rFonts w:ascii="Arial" w:hAnsi="Arial" w:cs="Arial"/>
          <w:i/>
          <w:color w:val="4472C4" w:themeColor="accent1"/>
        </w:rPr>
        <w:t>FMS</w:t>
      </w:r>
      <w:r w:rsidR="001B3A4C" w:rsidRPr="008039F4">
        <w:rPr>
          <w:rFonts w:ascii="Arial" w:hAnsi="Arial" w:cs="Arial"/>
          <w:i/>
          <w:color w:val="4472C4" w:themeColor="accent1"/>
        </w:rPr>
        <w:t xml:space="preserve"> deadline of the intended review cycle</w:t>
      </w:r>
      <w:r w:rsidR="002C13E6" w:rsidRPr="008039F4">
        <w:rPr>
          <w:rFonts w:ascii="Arial" w:hAnsi="Arial" w:cs="Arial"/>
          <w:i/>
          <w:color w:val="4472C4" w:themeColor="accent1"/>
        </w:rPr>
        <w:t>, as applicable</w:t>
      </w:r>
      <w:r w:rsidR="001B3A4C" w:rsidRPr="008039F4">
        <w:rPr>
          <w:rFonts w:ascii="Arial" w:hAnsi="Arial" w:cs="Arial"/>
          <w:i/>
          <w:color w:val="4472C4" w:themeColor="accent1"/>
        </w:rPr>
        <w:t>.</w:t>
      </w:r>
      <w:r w:rsidR="007F3809">
        <w:rPr>
          <w:rFonts w:ascii="Arial" w:hAnsi="Arial" w:cs="Arial"/>
          <w:i/>
          <w:color w:val="4472C4" w:themeColor="accent1"/>
        </w:rPr>
        <w:t xml:space="preserve"> </w:t>
      </w:r>
      <w:r w:rsidR="007F3809" w:rsidRPr="007F3809">
        <w:rPr>
          <w:rFonts w:ascii="Arial" w:hAnsi="Arial" w:cs="Arial"/>
          <w:i/>
          <w:color w:val="4472C4" w:themeColor="accent1"/>
        </w:rPr>
        <w:t>If this information will be unavailable by full measure submission, your measure may not be sufficient for endorsement review</w:t>
      </w:r>
      <w:r w:rsidR="007F553D">
        <w:rPr>
          <w:rFonts w:ascii="Arial" w:hAnsi="Arial" w:cs="Arial"/>
          <w:i/>
          <w:color w:val="4472C4" w:themeColor="accent1"/>
        </w:rPr>
        <w:t>.</w:t>
      </w:r>
    </w:p>
    <w:p w14:paraId="3652DB72" w14:textId="77777777" w:rsidR="004221DB" w:rsidRPr="008039F4" w:rsidRDefault="004221DB" w:rsidP="006B6D69">
      <w:pPr>
        <w:keepNext/>
        <w:spacing w:after="0"/>
        <w:rPr>
          <w:rFonts w:ascii="Arial" w:hAnsi="Arial" w:cs="Arial"/>
          <w:color w:val="4472C4" w:themeColor="accent1"/>
        </w:rPr>
      </w:pPr>
    </w:p>
    <w:p w14:paraId="34A64E3A" w14:textId="77777777" w:rsidR="00915D79" w:rsidRPr="008039F4" w:rsidRDefault="00000000" w:rsidP="006B6D69">
      <w:pPr>
        <w:keepNext/>
        <w:spacing w:after="0"/>
        <w:rPr>
          <w:rFonts w:ascii="Arial" w:hAnsi="Arial" w:cs="Arial"/>
        </w:rPr>
      </w:pPr>
      <w:sdt>
        <w:sdtPr>
          <w:rPr>
            <w:rFonts w:ascii="Arial" w:hAnsi="Arial" w:cs="Arial"/>
          </w:rPr>
          <w:id w:val="-7608536"/>
          <w14:checkbox>
            <w14:checked w14:val="0"/>
            <w14:checkedState w14:val="2612" w14:font="MS Gothic"/>
            <w14:uncheckedState w14:val="2610" w14:font="MS Gothic"/>
          </w14:checkbox>
        </w:sdtPr>
        <w:sdtContent>
          <w:r w:rsidR="001B3A4C" w:rsidRPr="008039F4">
            <w:rPr>
              <w:rFonts w:ascii="Segoe UI Symbol" w:eastAsia="MS Gothic" w:hAnsi="Segoe UI Symbol" w:cs="Segoe UI Symbol" w:hint="eastAsia"/>
            </w:rPr>
            <w:t>☐</w:t>
          </w:r>
        </w:sdtContent>
      </w:sdt>
      <w:r w:rsidR="00537F96" w:rsidRPr="008039F4">
        <w:rPr>
          <w:rFonts w:ascii="Arial" w:hAnsi="Arial" w:cs="Arial"/>
        </w:rPr>
        <w:t xml:space="preserve"> </w:t>
      </w:r>
      <w:r w:rsidR="001B3A4C" w:rsidRPr="008039F4">
        <w:rPr>
          <w:rFonts w:ascii="Arial" w:hAnsi="Arial" w:cs="Arial"/>
        </w:rPr>
        <w:t>No, neither risk-adjusted nor stratified</w:t>
      </w:r>
    </w:p>
    <w:p w14:paraId="2D77BF6E" w14:textId="77777777" w:rsidR="006D2E0F" w:rsidRPr="008039F4" w:rsidRDefault="006D2E0F" w:rsidP="006B6D69">
      <w:pPr>
        <w:keepNext/>
        <w:spacing w:after="0"/>
        <w:rPr>
          <w:rFonts w:ascii="Arial" w:hAnsi="Arial" w:cs="Arial"/>
        </w:rPr>
      </w:pPr>
    </w:p>
    <w:p w14:paraId="7EA3CCF2" w14:textId="1E9DB62C" w:rsidR="001B3A4C" w:rsidRPr="008039F4" w:rsidRDefault="00000000" w:rsidP="006B6D69">
      <w:pPr>
        <w:keepNext/>
        <w:keepLines/>
        <w:spacing w:after="0"/>
        <w:rPr>
          <w:rFonts w:ascii="Arial" w:hAnsi="Arial" w:cs="Arial"/>
        </w:rPr>
      </w:pPr>
      <w:sdt>
        <w:sdtPr>
          <w:rPr>
            <w:rFonts w:ascii="Arial" w:hAnsi="Arial" w:cs="Arial"/>
          </w:rPr>
          <w:id w:val="2128578206"/>
          <w14:checkbox>
            <w14:checked w14:val="0"/>
            <w14:checkedState w14:val="2612" w14:font="MS Gothic"/>
            <w14:uncheckedState w14:val="2610" w14:font="MS Gothic"/>
          </w14:checkbox>
        </w:sdtPr>
        <w:sdtContent>
          <w:r w:rsidR="001B3A4C" w:rsidRPr="00752385">
            <w:rPr>
              <w:rFonts w:ascii="Segoe UI Symbol" w:hAnsi="Segoe UI Symbol" w:cs="Segoe UI Symbol"/>
            </w:rPr>
            <w:t>☐</w:t>
          </w:r>
        </w:sdtContent>
      </w:sdt>
      <w:r w:rsidR="00537F96" w:rsidRPr="008039F4">
        <w:rPr>
          <w:rFonts w:ascii="Arial" w:hAnsi="Arial" w:cs="Arial"/>
        </w:rPr>
        <w:t xml:space="preserve"> </w:t>
      </w:r>
      <w:r w:rsidR="001B3A4C" w:rsidRPr="008039F4">
        <w:rPr>
          <w:rFonts w:ascii="Arial" w:hAnsi="Arial" w:cs="Arial"/>
        </w:rPr>
        <w:t>Yes, risk-adjusted only</w:t>
      </w:r>
    </w:p>
    <w:p w14:paraId="105B2E15" w14:textId="77777777" w:rsidR="006B6D69" w:rsidRPr="008039F4" w:rsidRDefault="00000000" w:rsidP="006B6D69">
      <w:pPr>
        <w:keepNext/>
        <w:keepLines/>
        <w:spacing w:after="0"/>
        <w:ind w:left="720"/>
        <w:rPr>
          <w:rFonts w:ascii="Arial" w:hAnsi="Arial" w:cs="Arial"/>
          <w:b/>
        </w:rPr>
      </w:pPr>
      <w:sdt>
        <w:sdtPr>
          <w:rPr>
            <w:rFonts w:ascii="Arial" w:hAnsi="Arial" w:cs="Arial"/>
          </w:rPr>
          <w:id w:val="2070763642"/>
          <w14:checkbox>
            <w14:checked w14:val="0"/>
            <w14:checkedState w14:val="2612" w14:font="MS Gothic"/>
            <w14:uncheckedState w14:val="2610" w14:font="MS Gothic"/>
          </w14:checkbox>
        </w:sdtPr>
        <w:sdtContent>
          <w:r w:rsidR="00D03EBC" w:rsidRPr="008039F4">
            <w:rPr>
              <w:rFonts w:ascii="Segoe UI Symbol" w:eastAsia="MS Gothic" w:hAnsi="Segoe UI Symbol" w:cs="Segoe UI Symbol" w:hint="eastAsia"/>
            </w:rPr>
            <w:t>☐</w:t>
          </w:r>
        </w:sdtContent>
      </w:sdt>
      <w:r w:rsidR="00D03EBC" w:rsidRPr="008039F4">
        <w:rPr>
          <w:rFonts w:ascii="Arial" w:hAnsi="Arial" w:cs="Arial"/>
        </w:rPr>
        <w:t xml:space="preserve"> </w:t>
      </w:r>
      <w:r w:rsidR="0076464C" w:rsidRPr="008039F4">
        <w:rPr>
          <w:rFonts w:ascii="Arial" w:hAnsi="Arial" w:cs="Arial"/>
          <w:b/>
        </w:rPr>
        <w:t>Conceptual model for risk adjustment</w:t>
      </w:r>
    </w:p>
    <w:p w14:paraId="6CFA4CB5" w14:textId="7F0C27AE" w:rsidR="001B3A4C" w:rsidRPr="008039F4" w:rsidRDefault="00537F96" w:rsidP="006B6D69">
      <w:pPr>
        <w:keepNext/>
        <w:keepLines/>
        <w:spacing w:after="0"/>
        <w:ind w:left="720"/>
        <w:rPr>
          <w:rFonts w:ascii="Arial" w:hAnsi="Arial" w:cs="Arial"/>
        </w:rPr>
      </w:pPr>
      <w:r w:rsidRPr="008039F4">
        <w:rPr>
          <w:rFonts w:ascii="Arial" w:hAnsi="Arial" w:cs="Arial"/>
        </w:rPr>
        <w:t>I will present the c</w:t>
      </w:r>
      <w:r w:rsidR="001B3A4C" w:rsidRPr="008039F4">
        <w:rPr>
          <w:rFonts w:ascii="Arial" w:hAnsi="Arial" w:cs="Arial"/>
        </w:rPr>
        <w:t xml:space="preserve">onceptual model for risk adjustment, including supporting evidence </w:t>
      </w:r>
      <w:r w:rsidR="0069651A" w:rsidRPr="008039F4">
        <w:rPr>
          <w:rFonts w:ascii="Arial" w:hAnsi="Arial" w:cs="Arial"/>
        </w:rPr>
        <w:t xml:space="preserve">from </w:t>
      </w:r>
      <w:r w:rsidR="001B3A4C" w:rsidRPr="008039F4">
        <w:rPr>
          <w:rFonts w:ascii="Arial" w:hAnsi="Arial" w:cs="Arial"/>
        </w:rPr>
        <w:t>literature, internal analyses, and/or expert panels</w:t>
      </w:r>
      <w:r w:rsidR="00332E65" w:rsidRPr="008039F4">
        <w:rPr>
          <w:rFonts w:ascii="Arial" w:hAnsi="Arial" w:cs="Arial"/>
        </w:rPr>
        <w:t>, AND</w:t>
      </w:r>
    </w:p>
    <w:p w14:paraId="22B04649" w14:textId="77777777" w:rsidR="006B6D69" w:rsidRPr="008039F4" w:rsidRDefault="00000000" w:rsidP="006B6D69">
      <w:pPr>
        <w:keepNext/>
        <w:keepLines/>
        <w:spacing w:after="0"/>
        <w:ind w:left="720"/>
        <w:rPr>
          <w:rFonts w:ascii="Arial" w:hAnsi="Arial" w:cs="Arial"/>
          <w:b/>
        </w:rPr>
      </w:pPr>
      <w:sdt>
        <w:sdtPr>
          <w:rPr>
            <w:rFonts w:ascii="Arial" w:hAnsi="Arial" w:cs="Arial"/>
          </w:rPr>
          <w:id w:val="-803842582"/>
          <w14:checkbox>
            <w14:checked w14:val="0"/>
            <w14:checkedState w14:val="2612" w14:font="MS Gothic"/>
            <w14:uncheckedState w14:val="2610" w14:font="MS Gothic"/>
          </w14:checkbox>
        </w:sdtPr>
        <w:sdtContent>
          <w:r w:rsidR="001B3A4C" w:rsidRPr="008039F4">
            <w:rPr>
              <w:rFonts w:ascii="Segoe UI Symbol" w:eastAsia="MS Gothic" w:hAnsi="Segoe UI Symbol" w:cs="Segoe UI Symbol" w:hint="eastAsia"/>
            </w:rPr>
            <w:t>☐</w:t>
          </w:r>
        </w:sdtContent>
      </w:sdt>
      <w:r w:rsidR="00D03EBC" w:rsidRPr="008039F4">
        <w:rPr>
          <w:rFonts w:ascii="Arial" w:hAnsi="Arial" w:cs="Arial"/>
        </w:rPr>
        <w:t xml:space="preserve"> </w:t>
      </w:r>
      <w:r w:rsidR="00903364" w:rsidRPr="008039F4">
        <w:rPr>
          <w:rFonts w:ascii="Arial" w:hAnsi="Arial" w:cs="Arial"/>
          <w:b/>
        </w:rPr>
        <w:t>Risk adjustment approach</w:t>
      </w:r>
    </w:p>
    <w:p w14:paraId="595DB211" w14:textId="573B8D80" w:rsidR="001B3A4C" w:rsidRPr="008039F4" w:rsidRDefault="00537F96" w:rsidP="006D2E0F">
      <w:pPr>
        <w:keepLines/>
        <w:spacing w:after="0"/>
        <w:ind w:left="720"/>
        <w:rPr>
          <w:rFonts w:ascii="Arial" w:hAnsi="Arial" w:cs="Arial"/>
        </w:rPr>
      </w:pPr>
      <w:r w:rsidRPr="008039F4">
        <w:rPr>
          <w:rFonts w:ascii="Arial" w:hAnsi="Arial" w:cs="Arial"/>
        </w:rPr>
        <w:t>I will present the r</w:t>
      </w:r>
      <w:r w:rsidR="001B3A4C" w:rsidRPr="008039F4">
        <w:rPr>
          <w:rFonts w:ascii="Arial" w:hAnsi="Arial" w:cs="Arial"/>
        </w:rPr>
        <w:t>isk adjustment approach, including the methodology, specifications, results</w:t>
      </w:r>
      <w:r w:rsidR="0069651A" w:rsidRPr="008039F4">
        <w:rPr>
          <w:rFonts w:ascii="Arial" w:hAnsi="Arial" w:cs="Arial"/>
        </w:rPr>
        <w:t>,</w:t>
      </w:r>
      <w:r w:rsidR="001B3A4C" w:rsidRPr="008039F4">
        <w:rPr>
          <w:rFonts w:ascii="Arial" w:hAnsi="Arial" w:cs="Arial"/>
        </w:rPr>
        <w:t xml:space="preserve"> and interpretation of results</w:t>
      </w:r>
    </w:p>
    <w:p w14:paraId="2BE69188" w14:textId="77777777" w:rsidR="00915D79" w:rsidRPr="008039F4" w:rsidRDefault="00915D79" w:rsidP="005320F1">
      <w:pPr>
        <w:spacing w:after="0"/>
        <w:ind w:left="720"/>
        <w:rPr>
          <w:rFonts w:ascii="Arial" w:hAnsi="Arial" w:cs="Arial"/>
        </w:rPr>
      </w:pPr>
    </w:p>
    <w:p w14:paraId="7A8508D2" w14:textId="1111172F" w:rsidR="001B3A4C" w:rsidRPr="008039F4" w:rsidRDefault="00000000" w:rsidP="00AE673B">
      <w:pPr>
        <w:keepNext/>
        <w:keepLines/>
        <w:spacing w:after="0"/>
        <w:rPr>
          <w:rFonts w:ascii="Arial" w:hAnsi="Arial" w:cs="Arial"/>
        </w:rPr>
      </w:pPr>
      <w:sdt>
        <w:sdtPr>
          <w:rPr>
            <w:rFonts w:ascii="Arial" w:hAnsi="Arial" w:cs="Arial"/>
          </w:rPr>
          <w:id w:val="1621417066"/>
          <w14:checkbox>
            <w14:checked w14:val="0"/>
            <w14:checkedState w14:val="2612" w14:font="MS Gothic"/>
            <w14:uncheckedState w14:val="2610" w14:font="MS Gothic"/>
          </w14:checkbox>
        </w:sdtPr>
        <w:sdtContent>
          <w:r w:rsidR="001B3A4C" w:rsidRPr="00963B6D">
            <w:rPr>
              <w:rFonts w:ascii="Segoe UI Symbol" w:hAnsi="Segoe UI Symbol" w:cs="Segoe UI Symbol"/>
            </w:rPr>
            <w:t>☐</w:t>
          </w:r>
        </w:sdtContent>
      </w:sdt>
      <w:r w:rsidR="00537F96" w:rsidRPr="008039F4">
        <w:rPr>
          <w:rFonts w:ascii="Arial" w:hAnsi="Arial" w:cs="Arial"/>
        </w:rPr>
        <w:t xml:space="preserve"> </w:t>
      </w:r>
      <w:r w:rsidR="001B3A4C" w:rsidRPr="008039F4">
        <w:rPr>
          <w:rFonts w:ascii="Arial" w:hAnsi="Arial" w:cs="Arial"/>
        </w:rPr>
        <w:t>Yes, stratified only</w:t>
      </w:r>
    </w:p>
    <w:p w14:paraId="1888028B" w14:textId="34D64DD0" w:rsidR="006B6D69" w:rsidRPr="008039F4" w:rsidRDefault="00000000" w:rsidP="006D2E0F">
      <w:pPr>
        <w:keepLines/>
        <w:spacing w:after="0"/>
        <w:ind w:left="720"/>
        <w:rPr>
          <w:rFonts w:ascii="Arial" w:hAnsi="Arial" w:cs="Arial"/>
        </w:rPr>
      </w:pPr>
      <w:sdt>
        <w:sdtPr>
          <w:rPr>
            <w:rFonts w:ascii="Arial" w:hAnsi="Arial" w:cs="Arial"/>
          </w:rPr>
          <w:id w:val="-1798445861"/>
          <w14:checkbox>
            <w14:checked w14:val="0"/>
            <w14:checkedState w14:val="2612" w14:font="MS Gothic"/>
            <w14:uncheckedState w14:val="2610" w14:font="MS Gothic"/>
          </w14:checkbox>
        </w:sdtPr>
        <w:sdtContent>
          <w:r w:rsidR="005320F1" w:rsidRPr="008039F4">
            <w:rPr>
              <w:rFonts w:ascii="Segoe UI Symbol" w:eastAsia="MS Gothic" w:hAnsi="Segoe UI Symbol" w:cs="Segoe UI Symbol" w:hint="eastAsia"/>
            </w:rPr>
            <w:t>☐</w:t>
          </w:r>
        </w:sdtContent>
      </w:sdt>
      <w:r w:rsidR="00D03EBC" w:rsidRPr="008039F4">
        <w:rPr>
          <w:rFonts w:ascii="Arial" w:hAnsi="Arial" w:cs="Arial"/>
        </w:rPr>
        <w:t xml:space="preserve"> </w:t>
      </w:r>
      <w:r w:rsidR="006B6D69" w:rsidRPr="008039F4">
        <w:rPr>
          <w:rFonts w:ascii="Arial" w:hAnsi="Arial" w:cs="Arial"/>
          <w:b/>
        </w:rPr>
        <w:t>All information required to stratify the measure results</w:t>
      </w:r>
    </w:p>
    <w:p w14:paraId="5CB0478A" w14:textId="6411C38E" w:rsidR="001B3A4C" w:rsidRPr="008039F4" w:rsidRDefault="00537F96" w:rsidP="006D2E0F">
      <w:pPr>
        <w:keepLines/>
        <w:spacing w:after="0"/>
        <w:ind w:left="720"/>
        <w:rPr>
          <w:rFonts w:ascii="Arial" w:hAnsi="Arial" w:cs="Arial"/>
        </w:rPr>
      </w:pPr>
      <w:r w:rsidRPr="008039F4">
        <w:rPr>
          <w:rFonts w:ascii="Arial" w:hAnsi="Arial" w:cs="Arial"/>
        </w:rPr>
        <w:t>I will present a</w:t>
      </w:r>
      <w:r w:rsidR="001B3A4C" w:rsidRPr="008039F4">
        <w:rPr>
          <w:rFonts w:ascii="Arial" w:hAnsi="Arial" w:cs="Arial"/>
        </w:rPr>
        <w:t>ll information required to stratify the measure results, including the stratification variables, definitions, specific data collection items/responses, and code/value sets</w:t>
      </w:r>
    </w:p>
    <w:p w14:paraId="5BBC06E6" w14:textId="77777777" w:rsidR="00915D79" w:rsidRPr="008039F4" w:rsidRDefault="00915D79" w:rsidP="00915D79">
      <w:pPr>
        <w:spacing w:after="0"/>
        <w:ind w:left="720"/>
        <w:rPr>
          <w:rFonts w:ascii="Arial" w:hAnsi="Arial" w:cs="Arial"/>
        </w:rPr>
      </w:pPr>
    </w:p>
    <w:p w14:paraId="71B55EA8" w14:textId="492D2E73" w:rsidR="001B3A4C" w:rsidRPr="008039F4" w:rsidRDefault="00000000" w:rsidP="00AE673B">
      <w:pPr>
        <w:keepNext/>
        <w:keepLines/>
        <w:spacing w:after="0"/>
        <w:rPr>
          <w:rFonts w:ascii="Arial" w:hAnsi="Arial" w:cs="Arial"/>
        </w:rPr>
      </w:pPr>
      <w:sdt>
        <w:sdtPr>
          <w:rPr>
            <w:rFonts w:ascii="Arial" w:hAnsi="Arial" w:cs="Arial"/>
          </w:rPr>
          <w:id w:val="48197455"/>
          <w14:checkbox>
            <w14:checked w14:val="0"/>
            <w14:checkedState w14:val="2612" w14:font="MS Gothic"/>
            <w14:uncheckedState w14:val="2610" w14:font="MS Gothic"/>
          </w14:checkbox>
        </w:sdtPr>
        <w:sdtContent>
          <w:r w:rsidR="001B3A4C" w:rsidRPr="008039F4">
            <w:rPr>
              <w:rFonts w:ascii="Segoe UI Symbol" w:eastAsia="MS Gothic" w:hAnsi="Segoe UI Symbol" w:cs="Segoe UI Symbol" w:hint="eastAsia"/>
            </w:rPr>
            <w:t>☐</w:t>
          </w:r>
        </w:sdtContent>
      </w:sdt>
      <w:r w:rsidR="00537F96" w:rsidRPr="008039F4">
        <w:rPr>
          <w:rFonts w:ascii="Arial" w:hAnsi="Arial" w:cs="Arial"/>
        </w:rPr>
        <w:t xml:space="preserve"> </w:t>
      </w:r>
      <w:r w:rsidR="001B3A4C" w:rsidRPr="008039F4">
        <w:rPr>
          <w:rFonts w:ascii="Arial" w:hAnsi="Arial" w:cs="Arial"/>
        </w:rPr>
        <w:t>Yes, both risk-adjusted and stratified</w:t>
      </w:r>
    </w:p>
    <w:p w14:paraId="07BAD7D1" w14:textId="77777777" w:rsidR="00590BB7" w:rsidRPr="008039F4" w:rsidRDefault="00000000" w:rsidP="00EA2D00">
      <w:pPr>
        <w:pStyle w:val="ListBullet"/>
        <w:keepLines/>
        <w:numPr>
          <w:ilvl w:val="0"/>
          <w:numId w:val="0"/>
        </w:numPr>
        <w:spacing w:after="0"/>
        <w:ind w:left="720"/>
        <w:rPr>
          <w:rFonts w:ascii="Arial" w:hAnsi="Arial" w:cs="Arial"/>
        </w:rPr>
      </w:pPr>
      <w:sdt>
        <w:sdtPr>
          <w:rPr>
            <w:rFonts w:ascii="Arial" w:hAnsi="Arial" w:cs="Arial"/>
            <w:color w:val="000000" w:themeColor="text1"/>
          </w:rPr>
          <w:id w:val="-707100596"/>
          <w14:checkbox>
            <w14:checked w14:val="0"/>
            <w14:checkedState w14:val="2612" w14:font="MS Gothic"/>
            <w14:uncheckedState w14:val="2610" w14:font="MS Gothic"/>
          </w14:checkbox>
        </w:sdtPr>
        <w:sdtContent>
          <w:r w:rsidR="001B3A4C" w:rsidRPr="008039F4">
            <w:rPr>
              <w:rFonts w:ascii="Segoe UI Symbol" w:eastAsia="MS Gothic" w:hAnsi="Segoe UI Symbol" w:cs="Segoe UI Symbol" w:hint="eastAsia"/>
              <w:color w:val="000000" w:themeColor="text1"/>
            </w:rPr>
            <w:t>☐</w:t>
          </w:r>
        </w:sdtContent>
      </w:sdt>
      <w:r w:rsidR="00D03EBC" w:rsidRPr="008039F4">
        <w:rPr>
          <w:rFonts w:ascii="Arial" w:hAnsi="Arial" w:cs="Arial"/>
          <w:color w:val="000000" w:themeColor="text1"/>
        </w:rPr>
        <w:t xml:space="preserve"> </w:t>
      </w:r>
      <w:r w:rsidR="00590BB7" w:rsidRPr="008039F4">
        <w:rPr>
          <w:rFonts w:ascii="Arial" w:hAnsi="Arial" w:cs="Arial"/>
          <w:b/>
        </w:rPr>
        <w:t>Conceptual model for risk adjustment</w:t>
      </w:r>
    </w:p>
    <w:p w14:paraId="73240E78" w14:textId="2D96A814" w:rsidR="001B3A4C" w:rsidRPr="008039F4" w:rsidRDefault="00537F96" w:rsidP="00EA2D00">
      <w:pPr>
        <w:pStyle w:val="ListBullet"/>
        <w:keepLines/>
        <w:numPr>
          <w:ilvl w:val="0"/>
          <w:numId w:val="0"/>
        </w:numPr>
        <w:spacing w:after="0"/>
        <w:ind w:left="720"/>
        <w:rPr>
          <w:rFonts w:ascii="Arial" w:hAnsi="Arial" w:cs="Arial"/>
          <w:color w:val="000000" w:themeColor="text1"/>
        </w:rPr>
      </w:pPr>
      <w:r w:rsidRPr="008039F4">
        <w:rPr>
          <w:rFonts w:ascii="Arial" w:hAnsi="Arial" w:cs="Arial"/>
        </w:rPr>
        <w:t xml:space="preserve">I will present the </w:t>
      </w:r>
      <w:r w:rsidRPr="008039F4">
        <w:rPr>
          <w:rFonts w:ascii="Arial" w:hAnsi="Arial" w:cs="Arial"/>
          <w:color w:val="000000" w:themeColor="text1"/>
        </w:rPr>
        <w:t>c</w:t>
      </w:r>
      <w:r w:rsidR="001B3A4C" w:rsidRPr="008039F4">
        <w:rPr>
          <w:rFonts w:ascii="Arial" w:hAnsi="Arial" w:cs="Arial"/>
          <w:color w:val="000000" w:themeColor="text1"/>
        </w:rPr>
        <w:t xml:space="preserve">onceptual model for risk adjustment, including supporting evidence </w:t>
      </w:r>
      <w:r w:rsidR="00071768" w:rsidRPr="008039F4">
        <w:rPr>
          <w:rFonts w:ascii="Arial" w:hAnsi="Arial" w:cs="Arial"/>
        </w:rPr>
        <w:t>from</w:t>
      </w:r>
      <w:r w:rsidR="00071768" w:rsidRPr="008039F4">
        <w:rPr>
          <w:rFonts w:ascii="Arial" w:hAnsi="Arial" w:cs="Arial"/>
          <w:color w:val="000000" w:themeColor="text1"/>
        </w:rPr>
        <w:t xml:space="preserve"> </w:t>
      </w:r>
      <w:r w:rsidR="001B3A4C" w:rsidRPr="008039F4">
        <w:rPr>
          <w:rFonts w:ascii="Arial" w:hAnsi="Arial" w:cs="Arial"/>
          <w:color w:val="000000" w:themeColor="text1"/>
        </w:rPr>
        <w:t>literature, internal analyses, and/or expert panels</w:t>
      </w:r>
      <w:r w:rsidR="00332E65" w:rsidRPr="008039F4">
        <w:rPr>
          <w:rFonts w:ascii="Arial" w:hAnsi="Arial" w:cs="Arial"/>
          <w:color w:val="000000" w:themeColor="text1"/>
        </w:rPr>
        <w:t>, AND</w:t>
      </w:r>
    </w:p>
    <w:p w14:paraId="30FADFFC" w14:textId="77777777" w:rsidR="00590BB7" w:rsidRPr="008039F4" w:rsidRDefault="00000000" w:rsidP="00590BB7">
      <w:pPr>
        <w:keepNext/>
        <w:keepLines/>
        <w:spacing w:after="0"/>
        <w:ind w:left="720"/>
        <w:rPr>
          <w:rFonts w:ascii="Arial" w:hAnsi="Arial" w:cs="Arial"/>
          <w:b/>
        </w:rPr>
      </w:pPr>
      <w:sdt>
        <w:sdtPr>
          <w:rPr>
            <w:rFonts w:ascii="Arial" w:hAnsi="Arial" w:cs="Arial"/>
            <w:color w:val="000000" w:themeColor="text1"/>
          </w:rPr>
          <w:id w:val="-1477842748"/>
          <w14:checkbox>
            <w14:checked w14:val="0"/>
            <w14:checkedState w14:val="2612" w14:font="MS Gothic"/>
            <w14:uncheckedState w14:val="2610" w14:font="MS Gothic"/>
          </w14:checkbox>
        </w:sdtPr>
        <w:sdtContent>
          <w:r w:rsidR="001B3A4C" w:rsidRPr="008039F4">
            <w:rPr>
              <w:rFonts w:ascii="Segoe UI Symbol" w:eastAsia="MS Gothic" w:hAnsi="Segoe UI Symbol" w:cs="Segoe UI Symbol" w:hint="eastAsia"/>
              <w:color w:val="000000" w:themeColor="text1"/>
            </w:rPr>
            <w:t>☐</w:t>
          </w:r>
        </w:sdtContent>
      </w:sdt>
      <w:r w:rsidR="00D03EBC" w:rsidRPr="008039F4">
        <w:rPr>
          <w:rFonts w:ascii="Arial" w:hAnsi="Arial" w:cs="Arial"/>
          <w:color w:val="000000" w:themeColor="text1"/>
        </w:rPr>
        <w:t xml:space="preserve"> </w:t>
      </w:r>
      <w:r w:rsidR="00590BB7" w:rsidRPr="008039F4">
        <w:rPr>
          <w:rFonts w:ascii="Arial" w:hAnsi="Arial" w:cs="Arial"/>
          <w:b/>
        </w:rPr>
        <w:t>Risk adjustment approach</w:t>
      </w:r>
    </w:p>
    <w:p w14:paraId="03EF4C7B" w14:textId="236FA0FD" w:rsidR="001B3A4C" w:rsidRPr="008039F4" w:rsidRDefault="00537F96" w:rsidP="00EA2D00">
      <w:pPr>
        <w:pStyle w:val="ListBullet"/>
        <w:keepLines/>
        <w:numPr>
          <w:ilvl w:val="0"/>
          <w:numId w:val="0"/>
        </w:numPr>
        <w:spacing w:after="0"/>
        <w:ind w:left="720"/>
        <w:rPr>
          <w:rFonts w:ascii="Arial" w:hAnsi="Arial" w:cs="Arial"/>
          <w:color w:val="000000" w:themeColor="text1"/>
        </w:rPr>
      </w:pPr>
      <w:r w:rsidRPr="008039F4">
        <w:rPr>
          <w:rFonts w:ascii="Arial" w:hAnsi="Arial" w:cs="Arial"/>
        </w:rPr>
        <w:t xml:space="preserve">I will present the </w:t>
      </w:r>
      <w:r w:rsidRPr="008039F4">
        <w:rPr>
          <w:rFonts w:ascii="Arial" w:hAnsi="Arial" w:cs="Arial"/>
          <w:color w:val="000000" w:themeColor="text1"/>
        </w:rPr>
        <w:t>r</w:t>
      </w:r>
      <w:r w:rsidR="001B3A4C" w:rsidRPr="008039F4">
        <w:rPr>
          <w:rFonts w:ascii="Arial" w:hAnsi="Arial" w:cs="Arial"/>
          <w:color w:val="000000" w:themeColor="text1"/>
        </w:rPr>
        <w:t>isk adjustment approach, including the methodology, specifications, results and interpretation of results</w:t>
      </w:r>
      <w:r w:rsidR="00332E65" w:rsidRPr="008039F4">
        <w:rPr>
          <w:rFonts w:ascii="Arial" w:hAnsi="Arial" w:cs="Arial"/>
          <w:color w:val="000000" w:themeColor="text1"/>
        </w:rPr>
        <w:t>, AND</w:t>
      </w:r>
    </w:p>
    <w:p w14:paraId="303A37DB" w14:textId="77777777" w:rsidR="00590BB7" w:rsidRPr="008039F4" w:rsidRDefault="00000000" w:rsidP="00590BB7">
      <w:pPr>
        <w:keepLines/>
        <w:spacing w:after="0"/>
        <w:ind w:left="720"/>
        <w:rPr>
          <w:rFonts w:ascii="Arial" w:hAnsi="Arial" w:cs="Arial"/>
        </w:rPr>
      </w:pPr>
      <w:sdt>
        <w:sdtPr>
          <w:rPr>
            <w:rFonts w:ascii="Arial" w:hAnsi="Arial" w:cs="Arial"/>
            <w:color w:val="000000" w:themeColor="text1"/>
          </w:rPr>
          <w:id w:val="-1555532562"/>
          <w14:checkbox>
            <w14:checked w14:val="0"/>
            <w14:checkedState w14:val="2612" w14:font="MS Gothic"/>
            <w14:uncheckedState w14:val="2610" w14:font="MS Gothic"/>
          </w14:checkbox>
        </w:sdtPr>
        <w:sdtContent>
          <w:r w:rsidR="001B3A4C" w:rsidRPr="008039F4">
            <w:rPr>
              <w:rFonts w:ascii="Segoe UI Symbol" w:eastAsia="MS Gothic" w:hAnsi="Segoe UI Symbol" w:cs="Segoe UI Symbol"/>
              <w:color w:val="000000" w:themeColor="text1"/>
            </w:rPr>
            <w:t>☐</w:t>
          </w:r>
        </w:sdtContent>
      </w:sdt>
      <w:r w:rsidR="00D03EBC" w:rsidRPr="008039F4">
        <w:rPr>
          <w:rFonts w:ascii="Arial" w:hAnsi="Arial" w:cs="Arial"/>
          <w:color w:val="000000" w:themeColor="text1"/>
        </w:rPr>
        <w:t xml:space="preserve"> </w:t>
      </w:r>
      <w:r w:rsidR="00590BB7" w:rsidRPr="008039F4">
        <w:rPr>
          <w:rFonts w:ascii="Arial" w:hAnsi="Arial" w:cs="Arial"/>
          <w:b/>
        </w:rPr>
        <w:t>All information required to stratify the measure results</w:t>
      </w:r>
    </w:p>
    <w:p w14:paraId="0BC30D2E" w14:textId="447D89A0" w:rsidR="001B3A4C" w:rsidRPr="008039F4" w:rsidRDefault="00537F96" w:rsidP="00EA2D00">
      <w:pPr>
        <w:pStyle w:val="ListBullet"/>
        <w:keepLines/>
        <w:numPr>
          <w:ilvl w:val="0"/>
          <w:numId w:val="0"/>
        </w:numPr>
        <w:spacing w:after="0"/>
        <w:ind w:left="720"/>
        <w:rPr>
          <w:rFonts w:ascii="Arial" w:hAnsi="Arial" w:cs="Arial"/>
        </w:rPr>
      </w:pPr>
      <w:r w:rsidRPr="008039F4">
        <w:rPr>
          <w:rFonts w:ascii="Arial" w:hAnsi="Arial" w:cs="Arial"/>
        </w:rPr>
        <w:t xml:space="preserve">I will present </w:t>
      </w:r>
      <w:r w:rsidRPr="008039F4">
        <w:rPr>
          <w:rFonts w:ascii="Arial" w:hAnsi="Arial" w:cs="Arial"/>
          <w:color w:val="000000" w:themeColor="text1"/>
        </w:rPr>
        <w:t>a</w:t>
      </w:r>
      <w:r w:rsidR="001B3A4C" w:rsidRPr="008039F4">
        <w:rPr>
          <w:rFonts w:ascii="Arial" w:hAnsi="Arial" w:cs="Arial"/>
          <w:color w:val="000000" w:themeColor="text1"/>
        </w:rPr>
        <w:t xml:space="preserve">ll information required to stratify the measure results, including the stratification variables, definitions, specific data collection items/responses, and code/value sets, </w:t>
      </w:r>
      <w:r w:rsidR="001B3A4C" w:rsidRPr="008039F4">
        <w:rPr>
          <w:rFonts w:ascii="Arial" w:hAnsi="Arial" w:cs="Arial"/>
        </w:rPr>
        <w:t>and the risk-model covariates and coefficients for the adjusted version of the measure</w:t>
      </w:r>
    </w:p>
    <w:p w14:paraId="0040AFAB" w14:textId="77777777" w:rsidR="00915D79" w:rsidRPr="008039F4" w:rsidRDefault="00915D79" w:rsidP="00915D79">
      <w:pPr>
        <w:spacing w:after="0"/>
        <w:ind w:left="720"/>
        <w:rPr>
          <w:rFonts w:ascii="Arial" w:hAnsi="Arial" w:cs="Arial"/>
          <w:color w:val="000000" w:themeColor="text1"/>
        </w:rPr>
      </w:pPr>
    </w:p>
    <w:p w14:paraId="5FB4CF8D" w14:textId="15D15468" w:rsidR="001B3A4C" w:rsidRPr="008039F4" w:rsidRDefault="00071D30" w:rsidP="7617E489">
      <w:pPr>
        <w:keepNext/>
        <w:keepLines/>
        <w:spacing w:after="0"/>
        <w:rPr>
          <w:rFonts w:ascii="Arial" w:hAnsi="Arial" w:cs="Arial"/>
          <w:b/>
        </w:rPr>
      </w:pPr>
      <w:r w:rsidRPr="008039F4">
        <w:rPr>
          <w:rFonts w:ascii="Arial" w:hAnsi="Arial" w:cs="Arial"/>
          <w:b/>
        </w:rPr>
        <w:lastRenderedPageBreak/>
        <w:t xml:space="preserve">A.9 </w:t>
      </w:r>
      <w:r w:rsidR="001B3A4C" w:rsidRPr="008039F4">
        <w:rPr>
          <w:rFonts w:ascii="Arial" w:hAnsi="Arial" w:cs="Arial"/>
          <w:b/>
        </w:rPr>
        <w:t>Quality Measure Developer and Steward Agreement (QMDSA) Form</w:t>
      </w:r>
      <w:r w:rsidR="00D02696" w:rsidRPr="001E2525">
        <w:rPr>
          <w:rFonts w:ascii="Arial" w:hAnsi="Arial" w:cs="Arial"/>
          <w:b/>
          <w:color w:val="C00000"/>
          <w:sz w:val="24"/>
          <w:szCs w:val="24"/>
          <w:shd w:val="clear" w:color="auto" w:fill="FFFFFF"/>
        </w:rPr>
        <w:t>*</w:t>
      </w:r>
    </w:p>
    <w:p w14:paraId="229E137F" w14:textId="2E0DC006" w:rsidR="00331A73" w:rsidRDefault="00AA3CE6" w:rsidP="00AA3CE6">
      <w:pPr>
        <w:keepNext/>
        <w:keepLines/>
        <w:spacing w:after="0"/>
        <w:rPr>
          <w:rFonts w:ascii="Arial" w:hAnsi="Arial" w:cs="Arial"/>
          <w:i/>
          <w:color w:val="4472C4" w:themeColor="accent1"/>
        </w:rPr>
      </w:pPr>
      <w:r w:rsidRPr="008039F4">
        <w:rPr>
          <w:rFonts w:ascii="Arial" w:hAnsi="Arial" w:cs="Arial"/>
          <w:i/>
          <w:color w:val="4472C4" w:themeColor="accent1"/>
        </w:rPr>
        <w:t xml:space="preserve">The QMDSA and Additional and Maintenance Measures Forms are contractual agreements that must be signed by Battelle Memorial Institute (Battelle) and any </w:t>
      </w:r>
      <w:r w:rsidR="00415128" w:rsidRPr="008039F4">
        <w:rPr>
          <w:rFonts w:ascii="Arial" w:hAnsi="Arial" w:cs="Arial"/>
          <w:i/>
          <w:color w:val="4472C4" w:themeColor="accent1"/>
        </w:rPr>
        <w:t>measure</w:t>
      </w:r>
      <w:r w:rsidRPr="008039F4">
        <w:rPr>
          <w:rFonts w:ascii="Arial" w:hAnsi="Arial" w:cs="Arial"/>
          <w:i/>
          <w:color w:val="4472C4" w:themeColor="accent1"/>
        </w:rPr>
        <w:t xml:space="preserve"> steward that is submitting one or more</w:t>
      </w:r>
      <w:r w:rsidR="00415128" w:rsidRPr="008039F4">
        <w:rPr>
          <w:rFonts w:ascii="Arial" w:hAnsi="Arial" w:cs="Arial"/>
          <w:i/>
          <w:color w:val="4472C4" w:themeColor="accent1"/>
        </w:rPr>
        <w:t xml:space="preserve"> </w:t>
      </w:r>
      <w:r w:rsidRPr="008039F4">
        <w:rPr>
          <w:rFonts w:ascii="Arial" w:hAnsi="Arial" w:cs="Arial"/>
          <w:i/>
          <w:color w:val="4472C4" w:themeColor="accent1"/>
        </w:rPr>
        <w:t>measures to be evaluated for endorsement via the consensu</w:t>
      </w:r>
      <w:r w:rsidR="00415128" w:rsidRPr="008039F4">
        <w:rPr>
          <w:rFonts w:ascii="Arial" w:hAnsi="Arial" w:cs="Arial"/>
          <w:i/>
          <w:color w:val="4472C4" w:themeColor="accent1"/>
        </w:rPr>
        <w:t>s</w:t>
      </w:r>
      <w:r w:rsidR="006C5EBC" w:rsidRPr="008039F4">
        <w:rPr>
          <w:rFonts w:ascii="Arial" w:hAnsi="Arial" w:cs="Arial"/>
          <w:i/>
          <w:color w:val="4472C4" w:themeColor="accent1"/>
        </w:rPr>
        <w:t xml:space="preserve"> endorsement</w:t>
      </w:r>
      <w:r w:rsidRPr="008039F4">
        <w:rPr>
          <w:rFonts w:ascii="Arial" w:hAnsi="Arial" w:cs="Arial"/>
          <w:i/>
          <w:color w:val="4472C4" w:themeColor="accent1"/>
        </w:rPr>
        <w:t xml:space="preserve"> process.</w:t>
      </w:r>
      <w:r w:rsidR="000C3A18" w:rsidRPr="008039F4">
        <w:rPr>
          <w:rFonts w:ascii="Arial" w:hAnsi="Arial" w:cs="Arial"/>
          <w:i/>
          <w:color w:val="4472C4" w:themeColor="accent1"/>
        </w:rPr>
        <w:t xml:space="preserve"> If </w:t>
      </w:r>
      <w:r w:rsidR="008B495B" w:rsidRPr="008039F4">
        <w:rPr>
          <w:rFonts w:ascii="Arial" w:hAnsi="Arial" w:cs="Arial"/>
          <w:i/>
          <w:color w:val="4472C4" w:themeColor="accent1"/>
        </w:rPr>
        <w:t>the</w:t>
      </w:r>
      <w:r w:rsidR="000C3A18" w:rsidRPr="008039F4">
        <w:rPr>
          <w:rFonts w:ascii="Arial" w:hAnsi="Arial" w:cs="Arial"/>
          <w:i/>
          <w:color w:val="4472C4" w:themeColor="accent1"/>
        </w:rPr>
        <w:t xml:space="preserve"> measure is not owned by a government entity, the measure steward will also complete and submit a QMDSA Form. For more information about QMDSA requirements, please see the </w:t>
      </w:r>
      <w:hyperlink r:id="rId25">
        <w:r w:rsidR="000C3A18" w:rsidRPr="008039F4">
          <w:rPr>
            <w:rStyle w:val="Hyperlink"/>
            <w:rFonts w:ascii="Arial" w:hAnsi="Arial" w:cs="Arial"/>
            <w:i/>
          </w:rPr>
          <w:t>QMDSA Submission Instructions</w:t>
        </w:r>
      </w:hyperlink>
      <w:r w:rsidR="000C3A18" w:rsidRPr="008039F4">
        <w:rPr>
          <w:rFonts w:ascii="Arial" w:hAnsi="Arial" w:cs="Arial"/>
          <w:i/>
          <w:color w:val="4472C4" w:themeColor="accent1"/>
        </w:rPr>
        <w:t>.</w:t>
      </w:r>
      <w:r w:rsidR="00553F0D" w:rsidRPr="008039F4">
        <w:rPr>
          <w:rFonts w:ascii="Arial" w:hAnsi="Arial" w:cs="Arial"/>
          <w:i/>
          <w:color w:val="4472C4" w:themeColor="accent1"/>
        </w:rPr>
        <w:t xml:space="preserve"> Choose one.</w:t>
      </w:r>
    </w:p>
    <w:p w14:paraId="229E66F9" w14:textId="77777777" w:rsidR="008039F4" w:rsidRPr="008039F4" w:rsidRDefault="008039F4" w:rsidP="00AA3CE6">
      <w:pPr>
        <w:keepNext/>
        <w:keepLines/>
        <w:spacing w:after="0"/>
        <w:rPr>
          <w:rFonts w:ascii="Arial" w:hAnsi="Arial" w:cs="Arial"/>
          <w:i/>
          <w:iCs/>
          <w:color w:val="4472C4" w:themeColor="accent1"/>
        </w:rPr>
      </w:pPr>
    </w:p>
    <w:p w14:paraId="6DF32943" w14:textId="77777777" w:rsidR="00AD4809" w:rsidRPr="008039F4" w:rsidRDefault="00000000" w:rsidP="7617E489">
      <w:pPr>
        <w:keepNext/>
        <w:keepLines/>
        <w:spacing w:after="0"/>
        <w:rPr>
          <w:rFonts w:ascii="Arial" w:hAnsi="Arial" w:cs="Arial"/>
          <w:color w:val="231F20"/>
        </w:rPr>
      </w:pPr>
      <w:sdt>
        <w:sdtPr>
          <w:rPr>
            <w:rFonts w:ascii="Arial" w:hAnsi="Arial" w:cs="Arial"/>
            <w:b/>
          </w:rPr>
          <w:id w:val="-942683965"/>
          <w14:checkbox>
            <w14:checked w14:val="0"/>
            <w14:checkedState w14:val="2612" w14:font="MS Gothic"/>
            <w14:uncheckedState w14:val="2610" w14:font="MS Gothic"/>
          </w14:checkbox>
        </w:sdtPr>
        <w:sdtContent>
          <w:r w:rsidR="00DC230B" w:rsidRPr="008039F4">
            <w:rPr>
              <w:rFonts w:ascii="Segoe UI Symbol" w:eastAsia="MS Gothic" w:hAnsi="Segoe UI Symbol" w:cs="Segoe UI Symbol"/>
              <w:b/>
            </w:rPr>
            <w:t>☐</w:t>
          </w:r>
        </w:sdtContent>
      </w:sdt>
      <w:r w:rsidR="00DC230B" w:rsidRPr="008039F4">
        <w:rPr>
          <w:rFonts w:ascii="Arial" w:hAnsi="Arial" w:cs="Arial"/>
          <w:b/>
        </w:rPr>
        <w:t xml:space="preserve"> </w:t>
      </w:r>
      <w:r w:rsidR="001B3A4C" w:rsidRPr="008039F4">
        <w:rPr>
          <w:rFonts w:ascii="Arial" w:hAnsi="Arial" w:cs="Arial"/>
          <w:color w:val="231F20"/>
        </w:rPr>
        <w:t xml:space="preserve">I </w:t>
      </w:r>
      <w:r w:rsidR="03A45EF2" w:rsidRPr="008039F4">
        <w:rPr>
          <w:rFonts w:ascii="Arial" w:hAnsi="Arial" w:cs="Arial"/>
          <w:color w:val="231F20"/>
        </w:rPr>
        <w:t xml:space="preserve">already </w:t>
      </w:r>
      <w:r w:rsidR="001B3A4C" w:rsidRPr="008039F4">
        <w:rPr>
          <w:rFonts w:ascii="Arial" w:hAnsi="Arial" w:cs="Arial"/>
          <w:color w:val="231F20"/>
        </w:rPr>
        <w:t xml:space="preserve">submitted a </w:t>
      </w:r>
      <w:hyperlink r:id="rId26">
        <w:r w:rsidR="001B3A4C" w:rsidRPr="008039F4">
          <w:rPr>
            <w:rStyle w:val="Hyperlink"/>
            <w:rFonts w:ascii="Arial" w:hAnsi="Arial" w:cs="Arial"/>
          </w:rPr>
          <w:t>QMDSA Form</w:t>
        </w:r>
      </w:hyperlink>
      <w:r w:rsidR="001B3A4C" w:rsidRPr="008039F4">
        <w:rPr>
          <w:rFonts w:ascii="Arial" w:hAnsi="Arial" w:cs="Arial"/>
          <w:color w:val="231F20"/>
        </w:rPr>
        <w:t xml:space="preserve"> to Battelle</w:t>
      </w:r>
    </w:p>
    <w:p w14:paraId="6C319BBD" w14:textId="082F5147" w:rsidR="001321E1" w:rsidRDefault="001321E1" w:rsidP="00AD4809">
      <w:pPr>
        <w:keepNext/>
        <w:keepLines/>
        <w:spacing w:after="0"/>
        <w:ind w:left="720"/>
        <w:rPr>
          <w:rFonts w:ascii="Arial" w:hAnsi="Arial" w:cs="Arial"/>
          <w:b/>
        </w:rPr>
      </w:pPr>
      <w:r w:rsidRPr="001D4FDA">
        <w:rPr>
          <w:rFonts w:ascii="Arial" w:hAnsi="Arial" w:cs="Arial"/>
          <w:b/>
        </w:rPr>
        <w:t>A</w:t>
      </w:r>
      <w:r w:rsidR="00560BDA" w:rsidRPr="001D4FDA">
        <w:rPr>
          <w:rFonts w:ascii="Arial" w:hAnsi="Arial" w:cs="Arial"/>
          <w:b/>
        </w:rPr>
        <w:t>.</w:t>
      </w:r>
      <w:r w:rsidRPr="001D4FDA">
        <w:rPr>
          <w:rFonts w:ascii="Arial" w:hAnsi="Arial" w:cs="Arial"/>
          <w:b/>
        </w:rPr>
        <w:t>9</w:t>
      </w:r>
      <w:r w:rsidR="00560BDA" w:rsidRPr="001D4FDA">
        <w:rPr>
          <w:rFonts w:ascii="Arial" w:hAnsi="Arial" w:cs="Arial"/>
          <w:b/>
        </w:rPr>
        <w:t>a</w:t>
      </w:r>
      <w:r w:rsidRPr="001D4FDA">
        <w:rPr>
          <w:rFonts w:ascii="Arial" w:hAnsi="Arial" w:cs="Arial"/>
          <w:b/>
        </w:rPr>
        <w:t xml:space="preserve"> QMDSA </w:t>
      </w:r>
      <w:r w:rsidRPr="001321E1">
        <w:rPr>
          <w:rFonts w:ascii="Arial" w:hAnsi="Arial" w:cs="Arial"/>
          <w:b/>
        </w:rPr>
        <w:t>Submitted Date</w:t>
      </w:r>
    </w:p>
    <w:p w14:paraId="37EF469C" w14:textId="4777F6D3" w:rsidR="001572FB" w:rsidRPr="008039F4" w:rsidRDefault="5A6AA131" w:rsidP="00AD4809">
      <w:pPr>
        <w:keepNext/>
        <w:keepLines/>
        <w:spacing w:after="0"/>
        <w:ind w:left="720"/>
        <w:rPr>
          <w:rFonts w:ascii="Arial" w:hAnsi="Arial" w:cs="Arial"/>
        </w:rPr>
      </w:pPr>
      <w:r w:rsidRPr="008039F4">
        <w:rPr>
          <w:rFonts w:ascii="Arial" w:hAnsi="Arial" w:cs="Arial"/>
          <w:i/>
          <w:color w:val="4472C4" w:themeColor="accent1"/>
        </w:rPr>
        <w:t>Provide the date submitted</w:t>
      </w:r>
      <w:r w:rsidR="00B21420">
        <w:rPr>
          <w:rFonts w:ascii="Arial" w:hAnsi="Arial" w:cs="Arial"/>
          <w:i/>
          <w:color w:val="4472C4" w:themeColor="accent1"/>
        </w:rPr>
        <w:t>.</w:t>
      </w:r>
    </w:p>
    <w:tbl>
      <w:tblPr>
        <w:tblStyle w:val="TableGrid"/>
        <w:tblW w:w="0" w:type="auto"/>
        <w:tblInd w:w="715" w:type="dxa"/>
        <w:tblLook w:val="04A0" w:firstRow="1" w:lastRow="0" w:firstColumn="1" w:lastColumn="0" w:noHBand="0" w:noVBand="1"/>
      </w:tblPr>
      <w:tblGrid>
        <w:gridCol w:w="1525"/>
      </w:tblGrid>
      <w:tr w:rsidR="001572FB" w14:paraId="401135D0" w14:textId="77777777" w:rsidTr="00AD4809">
        <w:tc>
          <w:tcPr>
            <w:tcW w:w="1525" w:type="dxa"/>
          </w:tcPr>
          <w:p w14:paraId="22520832" w14:textId="77777777" w:rsidR="001572FB" w:rsidRPr="008039F4" w:rsidRDefault="001572FB" w:rsidP="7617E489">
            <w:pPr>
              <w:keepNext/>
              <w:keepLines/>
              <w:rPr>
                <w:rFonts w:ascii="Arial" w:hAnsi="Arial" w:cs="Arial"/>
              </w:rPr>
            </w:pPr>
          </w:p>
        </w:tc>
      </w:tr>
    </w:tbl>
    <w:p w14:paraId="169EDB62" w14:textId="77777777" w:rsidR="00AD4809" w:rsidRPr="008039F4" w:rsidRDefault="00000000" w:rsidP="002A374E">
      <w:pPr>
        <w:keepNext/>
        <w:keepLines/>
        <w:spacing w:after="0"/>
        <w:rPr>
          <w:rFonts w:ascii="Arial" w:hAnsi="Arial" w:cs="Arial"/>
          <w:color w:val="231F20"/>
        </w:rPr>
      </w:pPr>
      <w:sdt>
        <w:sdtPr>
          <w:rPr>
            <w:rFonts w:ascii="Arial" w:hAnsi="Arial" w:cs="Arial"/>
            <w:b/>
          </w:rPr>
          <w:id w:val="1518817334"/>
          <w14:checkbox>
            <w14:checked w14:val="0"/>
            <w14:checkedState w14:val="2612" w14:font="MS Gothic"/>
            <w14:uncheckedState w14:val="2610" w14:font="MS Gothic"/>
          </w14:checkbox>
        </w:sdtPr>
        <w:sdtContent>
          <w:r w:rsidR="323FCC5F" w:rsidRPr="008039F4">
            <w:rPr>
              <w:rFonts w:ascii="Segoe UI Symbol" w:eastAsia="MS Gothic" w:hAnsi="Segoe UI Symbol" w:cs="Segoe UI Symbol"/>
              <w:b/>
            </w:rPr>
            <w:t>☐</w:t>
          </w:r>
          <w:r w:rsidR="323FCC5F" w:rsidRPr="008039F4">
            <w:rPr>
              <w:rFonts w:ascii="Arial" w:hAnsi="Arial" w:cs="Arial"/>
              <w:color w:val="231F20"/>
            </w:rPr>
            <w:t xml:space="preserve"> </w:t>
          </w:r>
        </w:sdtContent>
      </w:sdt>
      <w:r w:rsidR="5FFBAB48" w:rsidRPr="008039F4">
        <w:rPr>
          <w:rFonts w:ascii="Arial" w:hAnsi="Arial" w:cs="Arial"/>
          <w:color w:val="231F20"/>
        </w:rPr>
        <w:t>I would like to s</w:t>
      </w:r>
      <w:r w:rsidR="323FCC5F" w:rsidRPr="008039F4">
        <w:rPr>
          <w:rFonts w:ascii="Arial" w:hAnsi="Arial" w:cs="Arial"/>
          <w:color w:val="231F20"/>
        </w:rPr>
        <w:t>ubmit</w:t>
      </w:r>
      <w:r w:rsidR="149EBFC3" w:rsidRPr="008039F4">
        <w:rPr>
          <w:rFonts w:ascii="Arial" w:hAnsi="Arial" w:cs="Arial"/>
          <w:color w:val="231F20"/>
        </w:rPr>
        <w:t xml:space="preserve"> </w:t>
      </w:r>
      <w:r w:rsidR="45CCAAE8" w:rsidRPr="008039F4">
        <w:rPr>
          <w:rFonts w:ascii="Arial" w:hAnsi="Arial" w:cs="Arial"/>
          <w:color w:val="231F20"/>
        </w:rPr>
        <w:t xml:space="preserve">the QMDSA form now </w:t>
      </w:r>
    </w:p>
    <w:p w14:paraId="37213605" w14:textId="74A341FB" w:rsidR="001B3A4C" w:rsidRPr="008039F4" w:rsidRDefault="7A1BF081" w:rsidP="54BBEF2C">
      <w:pPr>
        <w:keepNext/>
        <w:keepLines/>
        <w:spacing w:after="0"/>
        <w:ind w:left="720"/>
        <w:rPr>
          <w:rFonts w:ascii="Arial" w:hAnsi="Arial" w:cs="Arial"/>
          <w:i/>
          <w:iCs/>
          <w:color w:val="4472C4" w:themeColor="accent1"/>
        </w:rPr>
      </w:pPr>
      <w:r w:rsidRPr="54BBEF2C">
        <w:rPr>
          <w:rFonts w:eastAsiaTheme="minorEastAsia"/>
          <w:b/>
          <w:bCs/>
        </w:rPr>
        <w:t xml:space="preserve">A.9b </w:t>
      </w:r>
      <w:r w:rsidR="002F16EE" w:rsidRPr="54BBEF2C">
        <w:rPr>
          <w:rFonts w:ascii="Arial" w:hAnsi="Arial" w:cs="Arial"/>
          <w:i/>
          <w:iCs/>
          <w:color w:val="4472C4" w:themeColor="accent1"/>
        </w:rPr>
        <w:t xml:space="preserve">Attach form; </w:t>
      </w:r>
      <w:r w:rsidR="002A374E" w:rsidRPr="54BBEF2C">
        <w:rPr>
          <w:rFonts w:ascii="Arial" w:hAnsi="Arial" w:cs="Arial"/>
          <w:i/>
          <w:iCs/>
          <w:color w:val="4472C4" w:themeColor="accent1"/>
        </w:rPr>
        <w:t>One file only; 256 MB limit; Allowed types: pdf.</w:t>
      </w:r>
    </w:p>
    <w:p w14:paraId="4AAE4288" w14:textId="381F7296" w:rsidR="001B3A4C" w:rsidRPr="008039F4" w:rsidRDefault="00000000" w:rsidP="002E6C00">
      <w:pPr>
        <w:keepLines/>
        <w:spacing w:after="0"/>
        <w:rPr>
          <w:rFonts w:ascii="Arial" w:hAnsi="Arial" w:cs="Arial"/>
          <w:color w:val="231F20"/>
        </w:rPr>
      </w:pPr>
      <w:sdt>
        <w:sdtPr>
          <w:rPr>
            <w:rFonts w:ascii="Arial" w:hAnsi="Arial" w:cs="Arial"/>
            <w:b/>
          </w:rPr>
          <w:id w:val="-944309941"/>
          <w14:checkbox>
            <w14:checked w14:val="0"/>
            <w14:checkedState w14:val="2612" w14:font="MS Gothic"/>
            <w14:uncheckedState w14:val="2610" w14:font="MS Gothic"/>
          </w14:checkbox>
        </w:sdtPr>
        <w:sdtContent>
          <w:r w:rsidR="00DC230B" w:rsidRPr="008039F4">
            <w:rPr>
              <w:rFonts w:ascii="Segoe UI Symbol" w:eastAsia="MS Gothic" w:hAnsi="Segoe UI Symbol" w:cs="Segoe UI Symbol"/>
              <w:b/>
            </w:rPr>
            <w:t>☐</w:t>
          </w:r>
        </w:sdtContent>
      </w:sdt>
      <w:r w:rsidR="00DC230B" w:rsidRPr="008039F4">
        <w:rPr>
          <w:rFonts w:ascii="Arial" w:hAnsi="Arial" w:cs="Arial"/>
          <w:color w:val="231F20"/>
        </w:rPr>
        <w:t xml:space="preserve"> The </w:t>
      </w:r>
      <w:r w:rsidR="305F0CAC" w:rsidRPr="008039F4">
        <w:rPr>
          <w:rFonts w:ascii="Arial" w:hAnsi="Arial" w:cs="Arial"/>
          <w:color w:val="231F20"/>
        </w:rPr>
        <w:t>measure is</w:t>
      </w:r>
      <w:r w:rsidR="008B495B" w:rsidRPr="008039F4">
        <w:rPr>
          <w:rFonts w:ascii="Arial" w:hAnsi="Arial" w:cs="Arial"/>
          <w:color w:val="231F20"/>
        </w:rPr>
        <w:t xml:space="preserve"> owned</w:t>
      </w:r>
      <w:r w:rsidR="305F0CAC" w:rsidRPr="008039F4">
        <w:rPr>
          <w:rFonts w:ascii="Arial" w:hAnsi="Arial" w:cs="Arial"/>
          <w:color w:val="231F20"/>
        </w:rPr>
        <w:t xml:space="preserve"> by a government</w:t>
      </w:r>
      <w:r w:rsidR="008B495B" w:rsidRPr="008039F4">
        <w:rPr>
          <w:rFonts w:ascii="Arial" w:hAnsi="Arial" w:cs="Arial"/>
          <w:color w:val="231F20"/>
        </w:rPr>
        <w:t xml:space="preserve"> entity; therefore, the</w:t>
      </w:r>
      <w:r w:rsidR="305F0CAC" w:rsidRPr="008039F4">
        <w:rPr>
          <w:rFonts w:ascii="Arial" w:hAnsi="Arial" w:cs="Arial"/>
          <w:color w:val="231F20"/>
        </w:rPr>
        <w:t xml:space="preserve"> </w:t>
      </w:r>
      <w:r w:rsidR="00DC230B" w:rsidRPr="000E2585">
        <w:rPr>
          <w:rFonts w:ascii="Arial" w:hAnsi="Arial" w:cs="Arial"/>
        </w:rPr>
        <w:t xml:space="preserve">QMSDA </w:t>
      </w:r>
      <w:r w:rsidR="00862809" w:rsidRPr="000E2585">
        <w:rPr>
          <w:rFonts w:ascii="Arial" w:hAnsi="Arial" w:cs="Arial"/>
        </w:rPr>
        <w:t>f</w:t>
      </w:r>
      <w:r w:rsidR="00DC230B" w:rsidRPr="000E2585">
        <w:rPr>
          <w:rFonts w:ascii="Arial" w:hAnsi="Arial" w:cs="Arial"/>
        </w:rPr>
        <w:t>orm is not applicable</w:t>
      </w:r>
      <w:r w:rsidR="7278F445" w:rsidRPr="000E2585">
        <w:rPr>
          <w:rFonts w:ascii="Arial" w:hAnsi="Arial" w:cs="Arial"/>
        </w:rPr>
        <w:t xml:space="preserve"> </w:t>
      </w:r>
      <w:proofErr w:type="gramStart"/>
      <w:r w:rsidR="7278F445" w:rsidRPr="008039F4">
        <w:rPr>
          <w:rFonts w:ascii="Arial" w:hAnsi="Arial" w:cs="Arial"/>
          <w:color w:val="231F20"/>
        </w:rPr>
        <w:t>at this time</w:t>
      </w:r>
      <w:proofErr w:type="gramEnd"/>
      <w:r w:rsidR="7278F445" w:rsidRPr="008039F4">
        <w:rPr>
          <w:rFonts w:ascii="Arial" w:hAnsi="Arial" w:cs="Arial"/>
          <w:color w:val="231F20"/>
        </w:rPr>
        <w:t>.</w:t>
      </w:r>
    </w:p>
    <w:p w14:paraId="02BE5DBA" w14:textId="37AAC9F7" w:rsidR="00DC230B" w:rsidRPr="008039F4" w:rsidRDefault="00DC230B" w:rsidP="002E6C00">
      <w:pPr>
        <w:spacing w:after="0"/>
        <w:rPr>
          <w:rFonts w:ascii="Arial" w:hAnsi="Arial" w:cs="Arial"/>
          <w:i/>
          <w:color w:val="4471C4"/>
        </w:rPr>
      </w:pPr>
    </w:p>
    <w:p w14:paraId="0707187D" w14:textId="1A9FC7A4" w:rsidR="00DC230B" w:rsidRPr="008039F4" w:rsidRDefault="00071D30" w:rsidP="00A23AD4">
      <w:pPr>
        <w:keepNext/>
        <w:keepLines/>
        <w:spacing w:after="0"/>
        <w:rPr>
          <w:rFonts w:ascii="Arial" w:hAnsi="Arial" w:cs="Arial"/>
          <w:b/>
        </w:rPr>
      </w:pPr>
      <w:r w:rsidRPr="008039F4">
        <w:rPr>
          <w:rFonts w:ascii="Arial" w:hAnsi="Arial" w:cs="Arial"/>
          <w:b/>
        </w:rPr>
        <w:t xml:space="preserve">A.10 </w:t>
      </w:r>
      <w:r w:rsidR="00DC230B" w:rsidRPr="008039F4">
        <w:rPr>
          <w:rFonts w:ascii="Arial" w:hAnsi="Arial" w:cs="Arial"/>
          <w:b/>
        </w:rPr>
        <w:t>Additional and Maintenance Measures Form</w:t>
      </w:r>
      <w:r w:rsidR="00FF653C" w:rsidRPr="001E2525">
        <w:rPr>
          <w:rFonts w:ascii="Arial" w:hAnsi="Arial" w:cs="Arial"/>
          <w:b/>
          <w:color w:val="C00000"/>
          <w:sz w:val="24"/>
          <w:szCs w:val="24"/>
          <w:shd w:val="clear" w:color="auto" w:fill="FFFFFF"/>
        </w:rPr>
        <w:t>*</w:t>
      </w:r>
    </w:p>
    <w:p w14:paraId="0DAC77CC" w14:textId="71B3E241" w:rsidR="008739AF" w:rsidRPr="008039F4" w:rsidRDefault="00A07CE2" w:rsidP="008739AF">
      <w:pPr>
        <w:keepNext/>
        <w:keepLines/>
        <w:spacing w:after="0"/>
        <w:rPr>
          <w:rFonts w:ascii="Arial" w:hAnsi="Arial" w:cs="Arial"/>
        </w:rPr>
      </w:pPr>
      <w:r w:rsidRPr="00A07CE2">
        <w:rPr>
          <w:rFonts w:ascii="Arial" w:eastAsiaTheme="minorEastAsia" w:hAnsi="Arial" w:cs="Arial"/>
          <w:i/>
        </w:rPr>
        <w:t>[</w:t>
      </w:r>
      <w:r w:rsidR="0A6023FC" w:rsidRPr="00A07CE2">
        <w:rPr>
          <w:rFonts w:ascii="Arial" w:eastAsiaTheme="minorEastAsia" w:hAnsi="Arial" w:cs="Arial"/>
          <w:i/>
        </w:rPr>
        <w:t>Choose one.</w:t>
      </w:r>
      <w:r w:rsidRPr="00A07CE2">
        <w:rPr>
          <w:rFonts w:ascii="Arial" w:eastAsiaTheme="minorEastAsia" w:hAnsi="Arial" w:cs="Arial"/>
          <w:i/>
        </w:rPr>
        <w:t>]</w:t>
      </w:r>
      <w:r w:rsidR="008739AF" w:rsidRPr="00A07CE2">
        <w:rPr>
          <w:rFonts w:ascii="Arial" w:hAnsi="Arial" w:cs="Arial"/>
          <w:i/>
        </w:rPr>
        <w:t xml:space="preserve"> </w:t>
      </w:r>
      <w:r w:rsidR="008739AF" w:rsidRPr="008039F4">
        <w:rPr>
          <w:rFonts w:ascii="Arial" w:hAnsi="Arial" w:cs="Arial"/>
          <w:i/>
          <w:color w:val="4472C4" w:themeColor="accent1"/>
        </w:rPr>
        <w:t>Note: Measure stewards with current measures endorsed by Battelle, who wish to add additional measures to their current QMDSA, will need to complete this form.</w:t>
      </w:r>
    </w:p>
    <w:p w14:paraId="4E3A5E68" w14:textId="7F393F95" w:rsidR="00A904B0" w:rsidRPr="008039F4" w:rsidRDefault="00000000" w:rsidP="00A23AD4">
      <w:pPr>
        <w:keepNext/>
        <w:keepLines/>
        <w:spacing w:after="0"/>
        <w:rPr>
          <w:rFonts w:ascii="Arial" w:hAnsi="Arial" w:cs="Arial"/>
          <w:b/>
        </w:rPr>
      </w:pPr>
      <w:sdt>
        <w:sdtPr>
          <w:rPr>
            <w:rFonts w:ascii="Arial" w:hAnsi="Arial" w:cs="Arial"/>
            <w:b/>
          </w:rPr>
          <w:id w:val="689412090"/>
          <w14:checkbox>
            <w14:checked w14:val="0"/>
            <w14:checkedState w14:val="2612" w14:font="MS Gothic"/>
            <w14:uncheckedState w14:val="2610" w14:font="MS Gothic"/>
          </w14:checkbox>
        </w:sdtPr>
        <w:sdtContent>
          <w:r w:rsidR="00DC230B" w:rsidRPr="008039F4">
            <w:rPr>
              <w:rFonts w:ascii="Segoe UI Symbol" w:eastAsia="MS Gothic" w:hAnsi="Segoe UI Symbol" w:cs="Segoe UI Symbol"/>
              <w:b/>
            </w:rPr>
            <w:t>☐</w:t>
          </w:r>
        </w:sdtContent>
      </w:sdt>
      <w:r w:rsidR="00DC230B" w:rsidRPr="008039F4">
        <w:rPr>
          <w:rFonts w:ascii="Arial" w:hAnsi="Arial" w:cs="Arial"/>
          <w:b/>
        </w:rPr>
        <w:t xml:space="preserve"> </w:t>
      </w:r>
      <w:r w:rsidR="00DC230B" w:rsidRPr="008039F4">
        <w:rPr>
          <w:rFonts w:ascii="Arial" w:hAnsi="Arial" w:cs="Arial"/>
          <w:color w:val="231F20"/>
        </w:rPr>
        <w:t>I have submitted or will submit an</w:t>
      </w:r>
      <w:r w:rsidR="00DC230B" w:rsidRPr="008039F4">
        <w:rPr>
          <w:rFonts w:ascii="Arial" w:hAnsi="Arial" w:cs="Arial"/>
          <w:b/>
        </w:rPr>
        <w:t xml:space="preserve"> </w:t>
      </w:r>
      <w:hyperlink r:id="rId27">
        <w:r w:rsidR="00DC230B" w:rsidRPr="008039F4">
          <w:rPr>
            <w:rStyle w:val="Hyperlink"/>
            <w:rFonts w:ascii="Arial" w:hAnsi="Arial" w:cs="Arial"/>
          </w:rPr>
          <w:t>Additional and Maintenance Measures Form</w:t>
        </w:r>
      </w:hyperlink>
    </w:p>
    <w:p w14:paraId="2249EE9F" w14:textId="79750796" w:rsidR="005320F1" w:rsidRPr="008039F4" w:rsidRDefault="00000000" w:rsidP="00EA2D00">
      <w:pPr>
        <w:keepLines/>
        <w:spacing w:after="0"/>
        <w:rPr>
          <w:rFonts w:ascii="Arial" w:hAnsi="Arial" w:cs="Arial"/>
          <w:color w:val="231F20"/>
        </w:rPr>
      </w:pPr>
      <w:sdt>
        <w:sdtPr>
          <w:rPr>
            <w:rFonts w:ascii="Arial" w:hAnsi="Arial" w:cs="Arial"/>
            <w:b/>
          </w:rPr>
          <w:id w:val="-1474982170"/>
          <w14:checkbox>
            <w14:checked w14:val="0"/>
            <w14:checkedState w14:val="2612" w14:font="MS Gothic"/>
            <w14:uncheckedState w14:val="2610" w14:font="MS Gothic"/>
          </w14:checkbox>
        </w:sdtPr>
        <w:sdtContent>
          <w:r w:rsidR="00DC230B" w:rsidRPr="008039F4">
            <w:rPr>
              <w:rFonts w:ascii="Segoe UI Symbol" w:eastAsia="MS Gothic" w:hAnsi="Segoe UI Symbol" w:cs="Segoe UI Symbol" w:hint="eastAsia"/>
              <w:b/>
            </w:rPr>
            <w:t>☐</w:t>
          </w:r>
        </w:sdtContent>
      </w:sdt>
      <w:r w:rsidR="00DC230B" w:rsidRPr="008039F4">
        <w:rPr>
          <w:rFonts w:ascii="Arial" w:hAnsi="Arial" w:cs="Arial"/>
          <w:color w:val="231F20"/>
        </w:rPr>
        <w:t xml:space="preserve"> The </w:t>
      </w:r>
      <w:r w:rsidR="00710831" w:rsidRPr="008039F4">
        <w:rPr>
          <w:rFonts w:ascii="Arial" w:hAnsi="Arial" w:cs="Arial"/>
          <w:color w:val="231F20"/>
        </w:rPr>
        <w:t>Additional and Maintenance Measures Form</w:t>
      </w:r>
      <w:r w:rsidR="00DC230B" w:rsidRPr="008039F4">
        <w:rPr>
          <w:rFonts w:ascii="Arial" w:hAnsi="Arial" w:cs="Arial"/>
          <w:color w:val="231F20"/>
        </w:rPr>
        <w:t xml:space="preserve"> is not applicable</w:t>
      </w:r>
      <w:r w:rsidR="00463DFB" w:rsidRPr="008039F4">
        <w:rPr>
          <w:rFonts w:ascii="Arial" w:hAnsi="Arial" w:cs="Arial"/>
          <w:color w:val="231F20"/>
        </w:rPr>
        <w:t xml:space="preserve"> </w:t>
      </w:r>
      <w:proofErr w:type="gramStart"/>
      <w:r w:rsidR="00463DFB" w:rsidRPr="008039F4">
        <w:rPr>
          <w:rFonts w:ascii="Arial" w:hAnsi="Arial" w:cs="Arial"/>
          <w:color w:val="231F20"/>
        </w:rPr>
        <w:t>at this time</w:t>
      </w:r>
      <w:proofErr w:type="gramEnd"/>
      <w:r w:rsidR="00E05B95" w:rsidRPr="008039F4">
        <w:rPr>
          <w:rFonts w:ascii="Arial" w:hAnsi="Arial" w:cs="Arial"/>
          <w:color w:val="231F20"/>
        </w:rPr>
        <w:t>.</w:t>
      </w:r>
    </w:p>
    <w:p w14:paraId="47C22AE5" w14:textId="77777777" w:rsidR="00710831" w:rsidRPr="008039F4" w:rsidRDefault="00710831" w:rsidP="00710831">
      <w:pPr>
        <w:spacing w:after="0"/>
        <w:rPr>
          <w:rFonts w:ascii="Arial" w:hAnsi="Arial" w:cs="Arial"/>
          <w:color w:val="231F20"/>
        </w:rPr>
      </w:pPr>
    </w:p>
    <w:p w14:paraId="184DC9EE" w14:textId="7EBA9858" w:rsidR="001B3A4C" w:rsidRPr="008039F4" w:rsidRDefault="00000000" w:rsidP="7617E489">
      <w:pPr>
        <w:spacing w:after="0"/>
        <w:rPr>
          <w:rFonts w:ascii="Arial" w:hAnsi="Arial" w:cs="Arial"/>
          <w:b/>
          <w:color w:val="231F20"/>
        </w:rPr>
      </w:pPr>
      <w:sdt>
        <w:sdtPr>
          <w:rPr>
            <w:rFonts w:ascii="Arial" w:hAnsi="Arial" w:cs="Arial"/>
            <w:color w:val="231F20"/>
          </w:rPr>
          <w:id w:val="1370497282"/>
          <w14:checkbox>
            <w14:checked w14:val="0"/>
            <w14:checkedState w14:val="2612" w14:font="MS Gothic"/>
            <w14:uncheckedState w14:val="2610" w14:font="MS Gothic"/>
          </w14:checkbox>
        </w:sdtPr>
        <w:sdtContent>
          <w:r w:rsidR="00D33223" w:rsidRPr="008039F4">
            <w:rPr>
              <w:rFonts w:ascii="Segoe UI Symbol" w:eastAsia="MS Gothic" w:hAnsi="Segoe UI Symbol" w:cs="Segoe UI Symbol" w:hint="eastAsia"/>
              <w:color w:val="231F20"/>
            </w:rPr>
            <w:t>☐</w:t>
          </w:r>
        </w:sdtContent>
      </w:sdt>
      <w:r w:rsidR="001B3A4C" w:rsidRPr="008039F4">
        <w:rPr>
          <w:rFonts w:ascii="Arial" w:hAnsi="Arial" w:cs="Arial"/>
          <w:color w:val="231F20"/>
        </w:rPr>
        <w:t xml:space="preserve"> </w:t>
      </w:r>
      <w:r w:rsidR="00071D30" w:rsidRPr="008039F4">
        <w:rPr>
          <w:rFonts w:ascii="Arial" w:hAnsi="Arial" w:cs="Arial"/>
          <w:b/>
          <w:color w:val="231F20"/>
        </w:rPr>
        <w:t>A.11</w:t>
      </w:r>
      <w:r w:rsidR="00071D30" w:rsidRPr="008039F4">
        <w:rPr>
          <w:rFonts w:ascii="Arial" w:hAnsi="Arial" w:cs="Arial"/>
          <w:color w:val="231F20"/>
        </w:rPr>
        <w:t xml:space="preserve"> </w:t>
      </w:r>
      <w:r w:rsidR="38A662C3" w:rsidRPr="008039F4">
        <w:rPr>
          <w:rFonts w:ascii="Arial" w:hAnsi="Arial" w:cs="Arial"/>
          <w:b/>
          <w:color w:val="231F20"/>
        </w:rPr>
        <w:t>508 Compliance</w:t>
      </w:r>
      <w:r w:rsidR="00FF653C" w:rsidRPr="001E2525">
        <w:rPr>
          <w:rFonts w:ascii="Arial" w:hAnsi="Arial" w:cs="Arial"/>
          <w:b/>
          <w:color w:val="C00000"/>
          <w:sz w:val="24"/>
          <w:szCs w:val="24"/>
          <w:shd w:val="clear" w:color="auto" w:fill="FFFFFF"/>
        </w:rPr>
        <w:t>*</w:t>
      </w:r>
    </w:p>
    <w:p w14:paraId="6AA63CA1" w14:textId="4C957F3D" w:rsidR="001B3A4C" w:rsidRPr="0025348A" w:rsidRDefault="001B3A4C" w:rsidP="00710831">
      <w:pPr>
        <w:spacing w:after="0"/>
        <w:rPr>
          <w:rFonts w:ascii="Arial" w:hAnsi="Arial" w:cs="Arial"/>
          <w:i/>
          <w:iCs/>
          <w:color w:val="4472C4" w:themeColor="accent1"/>
        </w:rPr>
      </w:pPr>
      <w:r w:rsidRPr="008039F4">
        <w:rPr>
          <w:rFonts w:ascii="Arial" w:hAnsi="Arial" w:cs="Arial"/>
          <w:color w:val="231F20"/>
        </w:rPr>
        <w:t>I will ensure that the measure information</w:t>
      </w:r>
      <w:r w:rsidR="00613FC4" w:rsidRPr="008039F4">
        <w:rPr>
          <w:rFonts w:ascii="Arial" w:hAnsi="Arial" w:cs="Arial"/>
          <w:color w:val="231F20"/>
        </w:rPr>
        <w:t xml:space="preserve"> that will be submitted </w:t>
      </w:r>
      <w:r w:rsidR="00EE02B8" w:rsidRPr="008039F4">
        <w:rPr>
          <w:rFonts w:ascii="Arial" w:hAnsi="Arial" w:cs="Arial"/>
          <w:color w:val="231F20"/>
        </w:rPr>
        <w:t>at FMS</w:t>
      </w:r>
      <w:r w:rsidRPr="008039F4">
        <w:rPr>
          <w:rFonts w:ascii="Arial" w:hAnsi="Arial" w:cs="Arial"/>
          <w:color w:val="231F20"/>
        </w:rPr>
        <w:t xml:space="preserve">, including all attachments, </w:t>
      </w:r>
      <w:r w:rsidR="00613FC4" w:rsidRPr="008039F4">
        <w:rPr>
          <w:rFonts w:ascii="Arial" w:hAnsi="Arial" w:cs="Arial"/>
          <w:color w:val="231F20"/>
        </w:rPr>
        <w:t>will be</w:t>
      </w:r>
      <w:r w:rsidR="000B6CC1" w:rsidRPr="008039F4">
        <w:rPr>
          <w:rFonts w:ascii="Arial" w:hAnsi="Arial" w:cs="Arial"/>
          <w:color w:val="231F20"/>
        </w:rPr>
        <w:t xml:space="preserve"> prepared </w:t>
      </w:r>
      <w:r w:rsidRPr="008039F4">
        <w:rPr>
          <w:rFonts w:ascii="Arial" w:hAnsi="Arial" w:cs="Arial"/>
          <w:color w:val="231F20"/>
        </w:rPr>
        <w:t>in accordance with Section 508 of the Rehabilitation Act of 1973 (29 U.S.C. 794d), as amended by the Workforce Investment Act of 1998 and the Architectural and Transportation Barriers Compliance Board Electronic and Information (EIT) Accessibility Standards (36 CFR part 1194).</w:t>
      </w:r>
      <w:r w:rsidR="002E0225">
        <w:rPr>
          <w:rFonts w:ascii="Arial" w:hAnsi="Arial" w:cs="Arial"/>
          <w:color w:val="231F20"/>
        </w:rPr>
        <w:t xml:space="preserve"> </w:t>
      </w:r>
      <w:r w:rsidR="002E0225" w:rsidRPr="0025348A">
        <w:rPr>
          <w:rFonts w:ascii="Arial" w:hAnsi="Arial" w:cs="Arial"/>
          <w:i/>
          <w:iCs/>
          <w:color w:val="4472C4" w:themeColor="accent1"/>
        </w:rPr>
        <w:t xml:space="preserve">See Appendix E in the </w:t>
      </w:r>
      <w:hyperlink r:id="rId28" w:history="1">
        <w:r w:rsidR="00100806" w:rsidRPr="00EF06C2">
          <w:rPr>
            <w:rStyle w:val="Hyperlink"/>
            <w:rFonts w:ascii="Arial" w:hAnsi="Arial" w:cs="Arial"/>
            <w:i/>
          </w:rPr>
          <w:t>Endorsement and Maintenance (E&amp;M) Guidebook</w:t>
        </w:r>
      </w:hyperlink>
      <w:r w:rsidR="002E0225" w:rsidRPr="0025348A">
        <w:rPr>
          <w:rFonts w:ascii="Arial" w:hAnsi="Arial" w:cs="Arial"/>
          <w:i/>
          <w:iCs/>
          <w:color w:val="4472C4" w:themeColor="accent1"/>
        </w:rPr>
        <w:t>.</w:t>
      </w:r>
    </w:p>
    <w:p w14:paraId="10D1603D" w14:textId="77777777" w:rsidR="002255BD" w:rsidRPr="008039F4" w:rsidRDefault="002255BD" w:rsidP="00710831">
      <w:pPr>
        <w:spacing w:after="0"/>
        <w:rPr>
          <w:rFonts w:ascii="Arial" w:hAnsi="Arial" w:cs="Arial"/>
          <w:shd w:val="clear" w:color="auto" w:fill="FFFFFF"/>
        </w:rPr>
      </w:pPr>
    </w:p>
    <w:p w14:paraId="0F8F2EF2" w14:textId="423C7BAD" w:rsidR="00B3024F" w:rsidRPr="008039F4" w:rsidRDefault="002255BD" w:rsidP="00CF2037">
      <w:pPr>
        <w:spacing w:after="0"/>
        <w:rPr>
          <w:rFonts w:ascii="Arial" w:hAnsi="Arial" w:cs="Arial"/>
        </w:rPr>
        <w:sectPr w:rsidR="00B3024F" w:rsidRPr="008039F4" w:rsidSect="00A751F0">
          <w:pgSz w:w="12240" w:h="15840"/>
          <w:pgMar w:top="1440" w:right="1440" w:bottom="1440" w:left="1440" w:header="720" w:footer="720" w:gutter="0"/>
          <w:cols w:space="720"/>
          <w:docGrid w:linePitch="360"/>
        </w:sectPr>
      </w:pPr>
      <w:r w:rsidRPr="008039F4">
        <w:rPr>
          <w:rFonts w:ascii="Arial" w:hAnsi="Arial" w:cs="Arial"/>
        </w:rPr>
        <w:t>____________________________________________________________________________</w:t>
      </w:r>
    </w:p>
    <w:p w14:paraId="534BA2B0" w14:textId="4F021F84" w:rsidR="0072694D" w:rsidRPr="00A23AD4" w:rsidRDefault="001E2525" w:rsidP="00EA292D">
      <w:pPr>
        <w:pStyle w:val="Heading2"/>
      </w:pPr>
      <w:r w:rsidRPr="00FE6D16">
        <w:lastRenderedPageBreak/>
        <w:t>M</w:t>
      </w:r>
      <w:r w:rsidR="001F5A96" w:rsidRPr="00FE6D16">
        <w:t xml:space="preserve">easure </w:t>
      </w:r>
      <w:r w:rsidR="00BD278B" w:rsidRPr="00FE6D16">
        <w:t>Point</w:t>
      </w:r>
      <w:r w:rsidR="00B92290" w:rsidRPr="00FE6D16">
        <w:t>s</w:t>
      </w:r>
      <w:r w:rsidR="00BD278B" w:rsidRPr="00FE6D16">
        <w:t xml:space="preserve"> of </w:t>
      </w:r>
      <w:r w:rsidR="001F5A96" w:rsidRPr="00FE6D16">
        <w:t>Contact</w:t>
      </w:r>
      <w:r w:rsidR="00AE02F7" w:rsidRPr="00FE6D16">
        <w:t xml:space="preserve"> (POC)</w:t>
      </w:r>
      <w:r w:rsidR="001F5A96" w:rsidRPr="00FE6D16">
        <w:t xml:space="preserve"> Information</w:t>
      </w:r>
    </w:p>
    <w:p w14:paraId="6F1A9710" w14:textId="77777777" w:rsidR="00C25405" w:rsidRDefault="00C25405" w:rsidP="00EC72F1">
      <w:pPr>
        <w:spacing w:after="0" w:line="240" w:lineRule="auto"/>
        <w:rPr>
          <w:rFonts w:ascii="Arial" w:eastAsia="Times New Roman" w:hAnsi="Arial" w:cs="Arial"/>
          <w:i/>
          <w:color w:val="4472C4" w:themeColor="accent1"/>
          <w:kern w:val="0"/>
          <w14:ligatures w14:val="none"/>
        </w:rPr>
      </w:pPr>
    </w:p>
    <w:p w14:paraId="40FA734A" w14:textId="534096BE" w:rsidR="00A27EFB" w:rsidRDefault="00A27EFB" w:rsidP="00EC72F1">
      <w:pPr>
        <w:spacing w:after="0" w:line="240" w:lineRule="auto"/>
        <w:rPr>
          <w:rFonts w:ascii="Arial" w:eastAsia="Times New Roman" w:hAnsi="Arial" w:cs="Arial"/>
          <w:i/>
          <w:color w:val="4472C4" w:themeColor="accent1"/>
          <w:kern w:val="0"/>
          <w14:ligatures w14:val="none"/>
        </w:rPr>
      </w:pPr>
      <w:r>
        <w:rPr>
          <w:rFonts w:ascii="Arial" w:hAnsi="Arial" w:cs="Arial"/>
          <w:i/>
          <w:sz w:val="20"/>
          <w:szCs w:val="20"/>
        </w:rPr>
        <w:t xml:space="preserve">[Fields </w:t>
      </w:r>
      <w:r w:rsidR="00083B2B">
        <w:rPr>
          <w:rFonts w:ascii="Arial" w:hAnsi="Arial" w:cs="Arial"/>
          <w:i/>
          <w:sz w:val="20"/>
          <w:szCs w:val="20"/>
        </w:rPr>
        <w:t xml:space="preserve">are </w:t>
      </w:r>
      <w:r>
        <w:rPr>
          <w:rFonts w:ascii="Arial" w:hAnsi="Arial" w:cs="Arial"/>
          <w:i/>
          <w:sz w:val="20"/>
          <w:szCs w:val="20"/>
        </w:rPr>
        <w:t xml:space="preserve">limited to 128 characters except </w:t>
      </w:r>
      <w:r w:rsidR="00D81AC0">
        <w:rPr>
          <w:rFonts w:ascii="Arial" w:hAnsi="Arial" w:cs="Arial"/>
          <w:i/>
          <w:sz w:val="20"/>
          <w:szCs w:val="20"/>
        </w:rPr>
        <w:t xml:space="preserve">steward </w:t>
      </w:r>
      <w:r>
        <w:rPr>
          <w:rFonts w:ascii="Arial" w:hAnsi="Arial" w:cs="Arial"/>
          <w:i/>
          <w:sz w:val="20"/>
          <w:szCs w:val="20"/>
        </w:rPr>
        <w:t>organization copyright (unlimited)</w:t>
      </w:r>
      <w:r w:rsidRPr="0004472C">
        <w:rPr>
          <w:rFonts w:ascii="Arial" w:hAnsi="Arial" w:cs="Arial"/>
          <w:i/>
          <w:sz w:val="20"/>
          <w:szCs w:val="20"/>
        </w:rPr>
        <w:t>]</w:t>
      </w:r>
    </w:p>
    <w:p w14:paraId="39AF9E40" w14:textId="77777777" w:rsidR="00A27EFB" w:rsidRDefault="00A27EFB" w:rsidP="00EC72F1">
      <w:pPr>
        <w:spacing w:after="0" w:line="240" w:lineRule="auto"/>
        <w:rPr>
          <w:rFonts w:ascii="Arial" w:eastAsia="Times New Roman" w:hAnsi="Arial" w:cs="Arial"/>
          <w:i/>
          <w:color w:val="4472C4" w:themeColor="accent1"/>
          <w:kern w:val="0"/>
          <w14:ligatures w14:val="none"/>
        </w:rPr>
      </w:pPr>
    </w:p>
    <w:p w14:paraId="21C0B78E" w14:textId="292A36FD" w:rsidR="00AE02F7" w:rsidRPr="00CC0083" w:rsidRDefault="00AE02F7" w:rsidP="00AE02F7">
      <w:pPr>
        <w:keepNext/>
        <w:keepLines/>
        <w:spacing w:after="0"/>
        <w:rPr>
          <w:rFonts w:ascii="Arial" w:eastAsiaTheme="minorEastAsia" w:hAnsi="Arial" w:cs="Arial"/>
          <w:i/>
          <w:iCs/>
          <w:color w:val="4471C4"/>
        </w:rPr>
      </w:pPr>
      <w:r w:rsidRPr="00CC0083">
        <w:rPr>
          <w:rFonts w:ascii="Arial" w:hAnsi="Arial" w:cs="Arial"/>
          <w:b/>
          <w:bCs/>
          <w:color w:val="231F20"/>
        </w:rPr>
        <w:t>Steward Organization:</w:t>
      </w:r>
      <w:r w:rsidR="00CC0083">
        <w:rPr>
          <w:rFonts w:ascii="Arial" w:hAnsi="Arial" w:cs="Arial"/>
          <w:b/>
          <w:bCs/>
          <w:color w:val="231F20"/>
        </w:rPr>
        <w:t xml:space="preserve"> </w:t>
      </w:r>
    </w:p>
    <w:p w14:paraId="794E8E09" w14:textId="2D2594E1" w:rsidR="00AE02F7" w:rsidRPr="00AE02F7" w:rsidRDefault="00AE02F7" w:rsidP="00D81AC0">
      <w:pPr>
        <w:keepNext/>
        <w:keepLines/>
        <w:spacing w:after="0"/>
        <w:rPr>
          <w:rFonts w:ascii="Arial" w:eastAsiaTheme="minorEastAsia" w:hAnsi="Arial" w:cs="Arial"/>
          <w:i/>
          <w:iCs/>
          <w:color w:val="4471C4"/>
        </w:rPr>
      </w:pPr>
      <w:r w:rsidRPr="00AE02F7">
        <w:rPr>
          <w:rFonts w:ascii="Arial" w:eastAsiaTheme="minorEastAsia" w:hAnsi="Arial" w:cs="Arial"/>
          <w:i/>
          <w:iCs/>
          <w:color w:val="4471C4"/>
        </w:rPr>
        <w:t>Choose</w:t>
      </w:r>
      <w:r>
        <w:rPr>
          <w:rFonts w:ascii="Arial" w:eastAsiaTheme="minorEastAsia" w:hAnsi="Arial" w:cs="Arial"/>
          <w:i/>
          <w:iCs/>
          <w:color w:val="4471C4"/>
        </w:rPr>
        <w:t xml:space="preserve"> </w:t>
      </w:r>
      <w:r w:rsidRPr="00AE02F7">
        <w:rPr>
          <w:rFonts w:ascii="Arial" w:eastAsiaTheme="minorEastAsia" w:hAnsi="Arial" w:cs="Arial"/>
          <w:i/>
          <w:iCs/>
          <w:color w:val="4471C4"/>
        </w:rPr>
        <w:t xml:space="preserve">from the drop-down menu. </w:t>
      </w:r>
      <w:r w:rsidR="00162283">
        <w:rPr>
          <w:rFonts w:ascii="Arial" w:eastAsiaTheme="minorEastAsia" w:hAnsi="Arial" w:cs="Arial"/>
          <w:i/>
          <w:iCs/>
          <w:color w:val="4471C4"/>
        </w:rPr>
        <w:t>If your organization does not appear on the list, select “Other” and enter the name of the organization in the box provided</w:t>
      </w:r>
      <w:r w:rsidRPr="00AE02F7">
        <w:rPr>
          <w:rFonts w:ascii="Arial" w:eastAsiaTheme="minorEastAsia" w:hAnsi="Arial" w:cs="Arial"/>
          <w:i/>
          <w:iCs/>
          <w:color w:val="4471C4"/>
        </w:rPr>
        <w:t>.</w:t>
      </w:r>
    </w:p>
    <w:p w14:paraId="3F8D6C99" w14:textId="77A751E8" w:rsidR="00AE02F7" w:rsidRPr="00CC0083" w:rsidRDefault="00AE02F7" w:rsidP="00D81AC0">
      <w:pPr>
        <w:keepNext/>
        <w:keepLines/>
        <w:spacing w:before="120" w:after="0"/>
        <w:rPr>
          <w:rFonts w:ascii="Arial" w:hAnsi="Arial" w:cs="Arial"/>
          <w:color w:val="231F20"/>
        </w:rPr>
      </w:pPr>
      <w:r w:rsidRPr="00CC0083">
        <w:rPr>
          <w:rFonts w:ascii="Arial" w:hAnsi="Arial" w:cs="Arial"/>
          <w:b/>
          <w:bCs/>
          <w:color w:val="231F20"/>
        </w:rPr>
        <w:t>Steward organization URL:</w:t>
      </w:r>
      <w:r w:rsidR="00CC0083">
        <w:rPr>
          <w:rFonts w:ascii="Arial" w:hAnsi="Arial" w:cs="Arial"/>
          <w:b/>
          <w:bCs/>
          <w:color w:val="231F20"/>
        </w:rPr>
        <w:t xml:space="preserve"> </w:t>
      </w:r>
    </w:p>
    <w:p w14:paraId="38727FC9" w14:textId="57ABDF6E" w:rsidR="00162283" w:rsidRPr="00CC0083" w:rsidRDefault="00162283" w:rsidP="00162283">
      <w:pPr>
        <w:keepNext/>
        <w:keepLines/>
        <w:spacing w:after="0"/>
        <w:rPr>
          <w:rFonts w:ascii="Arial" w:hAnsi="Arial" w:cs="Arial"/>
          <w:color w:val="231F20"/>
        </w:rPr>
      </w:pPr>
      <w:r w:rsidRPr="00CC0083">
        <w:rPr>
          <w:rFonts w:ascii="Arial" w:hAnsi="Arial" w:cs="Arial"/>
          <w:b/>
          <w:bCs/>
          <w:color w:val="231F20"/>
        </w:rPr>
        <w:t>Steward POC email:</w:t>
      </w:r>
      <w:r w:rsidR="00CC0083">
        <w:rPr>
          <w:rFonts w:ascii="Arial" w:hAnsi="Arial" w:cs="Arial"/>
          <w:b/>
          <w:bCs/>
          <w:color w:val="231F20"/>
        </w:rPr>
        <w:t xml:space="preserve"> </w:t>
      </w:r>
    </w:p>
    <w:p w14:paraId="2F8C0A8A" w14:textId="77777777" w:rsidR="00AE02F7" w:rsidRPr="00CC0083" w:rsidRDefault="00AE02F7" w:rsidP="00AE02F7">
      <w:pPr>
        <w:keepNext/>
        <w:keepLines/>
        <w:spacing w:after="0"/>
        <w:rPr>
          <w:rFonts w:ascii="Arial" w:hAnsi="Arial" w:cs="Arial"/>
          <w:b/>
          <w:bCs/>
          <w:color w:val="231F20"/>
        </w:rPr>
      </w:pPr>
      <w:r w:rsidRPr="00CC0083">
        <w:rPr>
          <w:rFonts w:ascii="Arial" w:hAnsi="Arial" w:cs="Arial"/>
          <w:b/>
          <w:bCs/>
          <w:color w:val="231F20"/>
        </w:rPr>
        <w:t>Steward POC phone number:</w:t>
      </w:r>
    </w:p>
    <w:p w14:paraId="2A7D2B9F" w14:textId="77777777" w:rsidR="00AE02F7" w:rsidRPr="00CC0083" w:rsidRDefault="00AE02F7" w:rsidP="00AE02F7">
      <w:pPr>
        <w:keepNext/>
        <w:keepLines/>
        <w:spacing w:after="0"/>
        <w:rPr>
          <w:rFonts w:ascii="Arial" w:hAnsi="Arial" w:cs="Arial"/>
          <w:b/>
          <w:bCs/>
          <w:color w:val="231F20"/>
        </w:rPr>
      </w:pPr>
      <w:r w:rsidRPr="00CC0083">
        <w:rPr>
          <w:rFonts w:ascii="Arial" w:hAnsi="Arial" w:cs="Arial"/>
          <w:b/>
          <w:bCs/>
          <w:color w:val="231F20"/>
        </w:rPr>
        <w:t>Country:</w:t>
      </w:r>
    </w:p>
    <w:p w14:paraId="1EFF4449" w14:textId="77777777" w:rsidR="00AE02F7" w:rsidRPr="00CC0083" w:rsidRDefault="00AE02F7" w:rsidP="00AE02F7">
      <w:pPr>
        <w:keepNext/>
        <w:keepLines/>
        <w:spacing w:after="0"/>
        <w:rPr>
          <w:rFonts w:ascii="Arial" w:hAnsi="Arial" w:cs="Arial"/>
          <w:b/>
          <w:bCs/>
          <w:color w:val="231F20"/>
        </w:rPr>
      </w:pPr>
      <w:r w:rsidRPr="00CC0083">
        <w:rPr>
          <w:rFonts w:ascii="Arial" w:hAnsi="Arial" w:cs="Arial"/>
          <w:b/>
          <w:bCs/>
          <w:color w:val="231F20"/>
        </w:rPr>
        <w:t>First Name:</w:t>
      </w:r>
    </w:p>
    <w:p w14:paraId="41EB6FF9" w14:textId="77777777" w:rsidR="00AE02F7" w:rsidRPr="00CC0083" w:rsidRDefault="00AE02F7" w:rsidP="00AE02F7">
      <w:pPr>
        <w:keepNext/>
        <w:keepLines/>
        <w:spacing w:after="0"/>
        <w:rPr>
          <w:rFonts w:ascii="Arial" w:hAnsi="Arial" w:cs="Arial"/>
          <w:b/>
          <w:bCs/>
          <w:color w:val="231F20"/>
        </w:rPr>
      </w:pPr>
      <w:r w:rsidRPr="00CC0083">
        <w:rPr>
          <w:rFonts w:ascii="Arial" w:hAnsi="Arial" w:cs="Arial"/>
          <w:b/>
          <w:bCs/>
          <w:color w:val="231F20"/>
        </w:rPr>
        <w:t>Last Name:</w:t>
      </w:r>
    </w:p>
    <w:p w14:paraId="17166C78" w14:textId="15D77A29" w:rsidR="00AE02F7" w:rsidRPr="00CC0083" w:rsidRDefault="00AE02F7" w:rsidP="00AE02F7">
      <w:pPr>
        <w:keepNext/>
        <w:keepLines/>
        <w:spacing w:after="0"/>
        <w:rPr>
          <w:rFonts w:ascii="Arial" w:hAnsi="Arial" w:cs="Arial"/>
          <w:b/>
          <w:bCs/>
          <w:color w:val="231F20"/>
        </w:rPr>
      </w:pPr>
      <w:r w:rsidRPr="00CC0083">
        <w:rPr>
          <w:rFonts w:ascii="Arial" w:hAnsi="Arial" w:cs="Arial"/>
          <w:b/>
          <w:bCs/>
          <w:color w:val="231F20"/>
        </w:rPr>
        <w:t>City, State:</w:t>
      </w:r>
    </w:p>
    <w:p w14:paraId="524C0358" w14:textId="69ED10BF" w:rsidR="00AE02F7" w:rsidRPr="003929B5" w:rsidRDefault="00AE02F7" w:rsidP="003929B5">
      <w:pPr>
        <w:keepNext/>
        <w:keepLines/>
        <w:spacing w:before="120" w:after="0"/>
        <w:rPr>
          <w:rFonts w:ascii="Arial" w:hAnsi="Arial" w:cs="Arial"/>
          <w:b/>
          <w:bCs/>
          <w:color w:val="231F20"/>
        </w:rPr>
      </w:pPr>
      <w:r w:rsidRPr="003929B5">
        <w:rPr>
          <w:rFonts w:ascii="Arial" w:hAnsi="Arial" w:cs="Arial"/>
          <w:b/>
          <w:bCs/>
          <w:color w:val="231F20"/>
        </w:rPr>
        <w:t>Steward Organization Copyright</w:t>
      </w:r>
      <w:r w:rsidR="00DB21A2" w:rsidRPr="00DB21A2">
        <w:rPr>
          <w:rFonts w:ascii="Arial" w:hAnsi="Arial" w:cs="Arial"/>
          <w:b/>
          <w:bCs/>
          <w:color w:val="C00000"/>
        </w:rPr>
        <w:t>*</w:t>
      </w:r>
    </w:p>
    <w:p w14:paraId="2F6E1540" w14:textId="5C9E3831" w:rsidR="003929B5" w:rsidRPr="003929B5" w:rsidRDefault="003929B5" w:rsidP="003929B5">
      <w:pPr>
        <w:keepNext/>
        <w:keepLines/>
        <w:spacing w:after="120"/>
        <w:rPr>
          <w:rFonts w:ascii="Arial" w:eastAsiaTheme="minorEastAsia" w:hAnsi="Arial" w:cs="Arial"/>
          <w:i/>
          <w:iCs/>
          <w:color w:val="4471C4"/>
        </w:rPr>
      </w:pPr>
      <w:r w:rsidRPr="003929B5">
        <w:rPr>
          <w:rFonts w:ascii="Arial" w:eastAsiaTheme="minorEastAsia" w:hAnsi="Arial" w:cs="Arial"/>
          <w:i/>
          <w:iCs/>
          <w:color w:val="4471C4"/>
        </w:rPr>
        <w:t>Please disclose any Intellectual Property, Patents, Copyrights and/or License Restrictions for the measure and its use. Measure Stewards are solely responsible for ensuring that data are marked properly.</w:t>
      </w:r>
    </w:p>
    <w:p w14:paraId="4F1C0174" w14:textId="7E3C0D5A" w:rsidR="00204E17" w:rsidRDefault="003929B5" w:rsidP="003929B5">
      <w:pPr>
        <w:keepNext/>
        <w:keepLines/>
        <w:spacing w:after="120"/>
        <w:rPr>
          <w:rFonts w:ascii="Arial" w:eastAsiaTheme="minorEastAsia" w:hAnsi="Arial" w:cs="Arial"/>
          <w:i/>
          <w:iCs/>
          <w:color w:val="4471C4"/>
        </w:rPr>
      </w:pPr>
      <w:r w:rsidRPr="003929B5">
        <w:rPr>
          <w:rFonts w:ascii="Arial" w:eastAsiaTheme="minorEastAsia" w:hAnsi="Arial" w:cs="Arial"/>
          <w:i/>
          <w:iCs/>
          <w:color w:val="4471C4"/>
        </w:rPr>
        <w:t>As per the Quality Measure Developer and Steward Agreement form, the Measure Steward agrees to indemnify, defend, and hold Battelle, its affiliates, and their respective directors, officers, employees, consultants, and agents harmless from any and all liabilities, demands, damages, costs, and expenses (including reasonable attorney fees and court costs) arising from third party suits or claims resulting from liability and/or Steward’s use, inability to use, or misuse of any deliverable, data, item, or other information delivered by Battelle</w:t>
      </w:r>
      <w:r>
        <w:rPr>
          <w:rFonts w:ascii="Arial" w:eastAsiaTheme="minorEastAsia" w:hAnsi="Arial" w:cs="Arial"/>
          <w:i/>
          <w:iCs/>
          <w:color w:val="4471C4"/>
        </w:rPr>
        <w:t>.</w:t>
      </w:r>
    </w:p>
    <w:p w14:paraId="179136D0" w14:textId="771F98FD" w:rsidR="00DB21A2" w:rsidRDefault="00DB21A2" w:rsidP="003929B5">
      <w:pPr>
        <w:keepNext/>
        <w:keepLines/>
        <w:spacing w:after="120"/>
        <w:rPr>
          <w:rFonts w:ascii="Arial" w:eastAsiaTheme="minorEastAsia" w:hAnsi="Arial" w:cs="Arial"/>
          <w:i/>
          <w:iCs/>
          <w:color w:val="4471C4"/>
        </w:rPr>
      </w:pPr>
      <w:r>
        <w:rPr>
          <w:rFonts w:ascii="Arial" w:eastAsiaTheme="minorEastAsia" w:hAnsi="Arial" w:cs="Arial"/>
          <w:i/>
          <w:iCs/>
          <w:color w:val="4471C4"/>
        </w:rPr>
        <w:t xml:space="preserve">If there </w:t>
      </w:r>
      <w:r w:rsidR="00B45AE7">
        <w:rPr>
          <w:rFonts w:ascii="Arial" w:eastAsiaTheme="minorEastAsia" w:hAnsi="Arial" w:cs="Arial"/>
          <w:i/>
          <w:iCs/>
          <w:color w:val="4471C4"/>
        </w:rPr>
        <w:t>is no disclosure to make, enter “Not applicable.”</w:t>
      </w:r>
    </w:p>
    <w:tbl>
      <w:tblPr>
        <w:tblStyle w:val="TableGrid"/>
        <w:tblW w:w="5000" w:type="pct"/>
        <w:tblInd w:w="-5" w:type="dxa"/>
        <w:tblCellMar>
          <w:top w:w="58" w:type="dxa"/>
          <w:bottom w:w="58" w:type="dxa"/>
        </w:tblCellMar>
        <w:tblLook w:val="04A0" w:firstRow="1" w:lastRow="0" w:firstColumn="1" w:lastColumn="0" w:noHBand="0" w:noVBand="1"/>
      </w:tblPr>
      <w:tblGrid>
        <w:gridCol w:w="9350"/>
      </w:tblGrid>
      <w:tr w:rsidR="003929B5" w:rsidRPr="004221DB" w14:paraId="4616E36C" w14:textId="77777777" w:rsidTr="003F5854">
        <w:trPr>
          <w:cantSplit/>
        </w:trPr>
        <w:tc>
          <w:tcPr>
            <w:tcW w:w="5000" w:type="pct"/>
            <w:tcMar>
              <w:top w:w="58" w:type="dxa"/>
              <w:left w:w="115" w:type="dxa"/>
              <w:bottom w:w="58" w:type="dxa"/>
              <w:right w:w="115" w:type="dxa"/>
            </w:tcMar>
          </w:tcPr>
          <w:p w14:paraId="023854B9" w14:textId="77777777" w:rsidR="003929B5" w:rsidRPr="008039F4" w:rsidRDefault="003929B5" w:rsidP="003929B5">
            <w:pPr>
              <w:ind w:left="-29" w:right="72"/>
              <w:rPr>
                <w:rFonts w:ascii="Arial" w:hAnsi="Arial" w:cs="Arial"/>
                <w:highlight w:val="cyan"/>
              </w:rPr>
            </w:pPr>
          </w:p>
        </w:tc>
      </w:tr>
    </w:tbl>
    <w:p w14:paraId="02CB6167" w14:textId="77777777" w:rsidR="00B31DCB" w:rsidRDefault="00B31DCB" w:rsidP="003929B5">
      <w:pPr>
        <w:spacing w:before="120" w:after="0" w:line="240" w:lineRule="auto"/>
        <w:rPr>
          <w:rFonts w:ascii="Arial" w:eastAsia="Times New Roman" w:hAnsi="Arial" w:cs="Arial"/>
          <w:i/>
          <w:kern w:val="0"/>
          <w:highlight w:val="cyan"/>
          <w14:ligatures w14:val="none"/>
        </w:rPr>
      </w:pPr>
    </w:p>
    <w:p w14:paraId="3EE37D32" w14:textId="77777777" w:rsidR="00AE02F7" w:rsidRPr="00AE02F7" w:rsidRDefault="00000000" w:rsidP="00AE02F7">
      <w:pPr>
        <w:keepLines/>
        <w:spacing w:after="0"/>
        <w:rPr>
          <w:rFonts w:ascii="Arial" w:hAnsi="Arial" w:cs="Arial"/>
          <w:color w:val="231F20"/>
        </w:rPr>
      </w:pPr>
      <w:sdt>
        <w:sdtPr>
          <w:rPr>
            <w:rFonts w:ascii="Arial" w:hAnsi="Arial" w:cs="Arial"/>
            <w:b/>
            <w:bCs/>
          </w:rPr>
          <w:id w:val="-140510480"/>
          <w14:checkbox>
            <w14:checked w14:val="0"/>
            <w14:checkedState w14:val="2612" w14:font="MS Gothic"/>
            <w14:uncheckedState w14:val="2610" w14:font="MS Gothic"/>
          </w14:checkbox>
        </w:sdtPr>
        <w:sdtContent>
          <w:r w:rsidR="00AE02F7" w:rsidRPr="3E97A552">
            <w:rPr>
              <w:rFonts w:ascii="Segoe UI Symbol" w:eastAsia="MS Gothic" w:hAnsi="Segoe UI Symbol" w:cs="Segoe UI Symbol"/>
              <w:b/>
              <w:bCs/>
            </w:rPr>
            <w:t>☐</w:t>
          </w:r>
        </w:sdtContent>
      </w:sdt>
      <w:r w:rsidR="00AE02F7" w:rsidRPr="3E97A552">
        <w:rPr>
          <w:rFonts w:ascii="Arial" w:hAnsi="Arial" w:cs="Arial"/>
          <w:color w:val="231F20"/>
        </w:rPr>
        <w:t xml:space="preserve"> </w:t>
      </w:r>
      <w:r w:rsidR="00AE02F7" w:rsidRPr="00CC0083">
        <w:rPr>
          <w:rFonts w:ascii="Arial" w:hAnsi="Arial" w:cs="Arial"/>
          <w:b/>
          <w:bCs/>
          <w:color w:val="231F20"/>
        </w:rPr>
        <w:t>The measure developer is different from the measure steward</w:t>
      </w:r>
    </w:p>
    <w:p w14:paraId="057399E4" w14:textId="77777777" w:rsidR="00AE02F7" w:rsidRPr="00AE02F7" w:rsidRDefault="00AE02F7" w:rsidP="4907FA81">
      <w:pPr>
        <w:spacing w:after="0" w:line="240" w:lineRule="auto"/>
        <w:rPr>
          <w:rFonts w:ascii="Arial" w:eastAsia="Times New Roman" w:hAnsi="Arial" w:cs="Arial"/>
          <w:iCs/>
          <w:kern w:val="0"/>
          <w:highlight w:val="cyan"/>
          <w14:ligatures w14:val="none"/>
        </w:rPr>
      </w:pPr>
    </w:p>
    <w:p w14:paraId="665A5079" w14:textId="538C4D4B" w:rsidR="00D25913" w:rsidRPr="00CC0083" w:rsidRDefault="003B4AFC" w:rsidP="00D25913">
      <w:pPr>
        <w:keepNext/>
        <w:keepLines/>
        <w:spacing w:after="0"/>
        <w:rPr>
          <w:rFonts w:ascii="Arial" w:hAnsi="Arial" w:cs="Arial"/>
        </w:rPr>
      </w:pPr>
      <w:r w:rsidRPr="00CC0083">
        <w:rPr>
          <w:rFonts w:ascii="Arial" w:hAnsi="Arial" w:cs="Arial"/>
          <w:b/>
          <w:bCs/>
        </w:rPr>
        <w:t xml:space="preserve">Developer </w:t>
      </w:r>
      <w:r w:rsidR="009F729D" w:rsidRPr="00CC0083">
        <w:rPr>
          <w:rFonts w:ascii="Arial" w:hAnsi="Arial" w:cs="Arial"/>
          <w:b/>
          <w:bCs/>
        </w:rPr>
        <w:t>POC email:</w:t>
      </w:r>
      <w:r w:rsidR="00CC0083">
        <w:rPr>
          <w:rFonts w:ascii="Arial" w:hAnsi="Arial" w:cs="Arial"/>
          <w:b/>
          <w:bCs/>
        </w:rPr>
        <w:t xml:space="preserve"> </w:t>
      </w:r>
    </w:p>
    <w:p w14:paraId="36FF0D1A" w14:textId="487E17BA" w:rsidR="009F729D" w:rsidRPr="00CC0083" w:rsidRDefault="003B4AFC" w:rsidP="00D25913">
      <w:pPr>
        <w:keepNext/>
        <w:keepLines/>
        <w:spacing w:after="0"/>
        <w:rPr>
          <w:rFonts w:ascii="Arial" w:hAnsi="Arial" w:cs="Arial"/>
        </w:rPr>
      </w:pPr>
      <w:r w:rsidRPr="00CC0083">
        <w:rPr>
          <w:rFonts w:ascii="Arial" w:hAnsi="Arial" w:cs="Arial"/>
          <w:b/>
          <w:bCs/>
        </w:rPr>
        <w:t>Developer</w:t>
      </w:r>
      <w:r w:rsidR="008B632F" w:rsidRPr="00CC0083">
        <w:rPr>
          <w:rFonts w:ascii="Arial" w:hAnsi="Arial" w:cs="Arial"/>
          <w:b/>
          <w:bCs/>
        </w:rPr>
        <w:t xml:space="preserve"> POC phone number:</w:t>
      </w:r>
      <w:r w:rsidR="00CC0083">
        <w:rPr>
          <w:rFonts w:ascii="Arial" w:hAnsi="Arial" w:cs="Arial"/>
          <w:b/>
          <w:bCs/>
        </w:rPr>
        <w:t xml:space="preserve"> </w:t>
      </w:r>
    </w:p>
    <w:p w14:paraId="65E3BB3F" w14:textId="28612079" w:rsidR="008B632F" w:rsidRPr="00CC0083" w:rsidRDefault="008B632F" w:rsidP="00D25913">
      <w:pPr>
        <w:keepNext/>
        <w:keepLines/>
        <w:spacing w:after="0"/>
        <w:rPr>
          <w:rFonts w:ascii="Arial" w:hAnsi="Arial" w:cs="Arial"/>
        </w:rPr>
      </w:pPr>
      <w:r w:rsidRPr="00CC0083">
        <w:rPr>
          <w:rFonts w:ascii="Arial" w:hAnsi="Arial" w:cs="Arial"/>
          <w:b/>
          <w:bCs/>
        </w:rPr>
        <w:t>Country:</w:t>
      </w:r>
      <w:r w:rsidR="00CC0083">
        <w:rPr>
          <w:rFonts w:ascii="Arial" w:hAnsi="Arial" w:cs="Arial"/>
          <w:b/>
          <w:bCs/>
        </w:rPr>
        <w:t xml:space="preserve"> </w:t>
      </w:r>
    </w:p>
    <w:p w14:paraId="4B7D1F77" w14:textId="31279CFF" w:rsidR="008B632F" w:rsidRPr="00CC0083" w:rsidRDefault="008B632F" w:rsidP="00D25913">
      <w:pPr>
        <w:keepNext/>
        <w:keepLines/>
        <w:spacing w:after="0"/>
        <w:rPr>
          <w:rFonts w:ascii="Arial" w:hAnsi="Arial" w:cs="Arial"/>
        </w:rPr>
      </w:pPr>
      <w:r w:rsidRPr="00CC0083">
        <w:rPr>
          <w:rFonts w:ascii="Arial" w:hAnsi="Arial" w:cs="Arial"/>
          <w:b/>
          <w:bCs/>
        </w:rPr>
        <w:t>First Name:</w:t>
      </w:r>
      <w:r w:rsidR="00CC0083">
        <w:rPr>
          <w:rFonts w:ascii="Arial" w:hAnsi="Arial" w:cs="Arial"/>
          <w:b/>
          <w:bCs/>
        </w:rPr>
        <w:t xml:space="preserve"> </w:t>
      </w:r>
    </w:p>
    <w:p w14:paraId="46886DEC" w14:textId="57BEB0B6" w:rsidR="008B632F" w:rsidRPr="00CC0083" w:rsidRDefault="008B632F" w:rsidP="00D25913">
      <w:pPr>
        <w:keepNext/>
        <w:keepLines/>
        <w:spacing w:after="0"/>
        <w:rPr>
          <w:rFonts w:ascii="Arial" w:hAnsi="Arial" w:cs="Arial"/>
        </w:rPr>
      </w:pPr>
      <w:r w:rsidRPr="00CC0083">
        <w:rPr>
          <w:rFonts w:ascii="Arial" w:hAnsi="Arial" w:cs="Arial"/>
          <w:b/>
          <w:bCs/>
        </w:rPr>
        <w:t>Last Name:</w:t>
      </w:r>
      <w:r w:rsidR="00CC0083">
        <w:rPr>
          <w:rFonts w:ascii="Arial" w:hAnsi="Arial" w:cs="Arial"/>
          <w:b/>
          <w:bCs/>
        </w:rPr>
        <w:t xml:space="preserve"> </w:t>
      </w:r>
    </w:p>
    <w:p w14:paraId="7FB87B77" w14:textId="498E1A4C" w:rsidR="008B632F" w:rsidRPr="00CC0083" w:rsidRDefault="008B632F" w:rsidP="00D25913">
      <w:pPr>
        <w:keepNext/>
        <w:keepLines/>
        <w:spacing w:after="0"/>
        <w:rPr>
          <w:rFonts w:ascii="Arial" w:hAnsi="Arial" w:cs="Arial"/>
        </w:rPr>
      </w:pPr>
      <w:r w:rsidRPr="00CC0083">
        <w:rPr>
          <w:rFonts w:ascii="Arial" w:hAnsi="Arial" w:cs="Arial"/>
          <w:b/>
          <w:bCs/>
        </w:rPr>
        <w:t>Organization:</w:t>
      </w:r>
      <w:r w:rsidR="00CC0083">
        <w:rPr>
          <w:rFonts w:ascii="Arial" w:hAnsi="Arial" w:cs="Arial"/>
        </w:rPr>
        <w:t xml:space="preserve"> </w:t>
      </w:r>
    </w:p>
    <w:p w14:paraId="70B98D01" w14:textId="40158AD6" w:rsidR="009B0407" w:rsidRPr="00CC0083" w:rsidRDefault="009B0407" w:rsidP="00D25913">
      <w:pPr>
        <w:keepNext/>
        <w:keepLines/>
        <w:spacing w:after="0"/>
        <w:rPr>
          <w:rFonts w:ascii="Arial" w:hAnsi="Arial" w:cs="Arial"/>
        </w:rPr>
      </w:pPr>
      <w:r w:rsidRPr="00CC0083">
        <w:rPr>
          <w:rFonts w:ascii="Arial" w:hAnsi="Arial" w:cs="Arial"/>
          <w:b/>
          <w:bCs/>
        </w:rPr>
        <w:t>City, State:</w:t>
      </w:r>
      <w:r w:rsidR="00CC0083">
        <w:rPr>
          <w:rFonts w:ascii="Arial" w:hAnsi="Arial" w:cs="Arial"/>
          <w:b/>
          <w:bCs/>
        </w:rPr>
        <w:t xml:space="preserve"> </w:t>
      </w:r>
    </w:p>
    <w:p w14:paraId="4B8A2D02" w14:textId="77777777" w:rsidR="00D25913" w:rsidRPr="008039F4" w:rsidRDefault="00D25913" w:rsidP="00D25913">
      <w:pPr>
        <w:keepNext/>
        <w:keepLines/>
        <w:spacing w:after="0"/>
        <w:rPr>
          <w:rFonts w:ascii="Arial" w:hAnsi="Arial" w:cs="Arial"/>
          <w:color w:val="231F20"/>
        </w:rPr>
      </w:pPr>
    </w:p>
    <w:p w14:paraId="27FF9AFE" w14:textId="77777777" w:rsidR="00D25913" w:rsidRPr="008039F4" w:rsidRDefault="00D25913" w:rsidP="4907FA81">
      <w:pPr>
        <w:spacing w:after="0" w:line="240" w:lineRule="auto"/>
        <w:rPr>
          <w:rFonts w:ascii="Arial" w:eastAsia="Times New Roman" w:hAnsi="Arial" w:cs="Arial"/>
          <w:i/>
          <w:kern w:val="0"/>
          <w:highlight w:val="cyan"/>
          <w14:ligatures w14:val="none"/>
        </w:rPr>
      </w:pPr>
    </w:p>
    <w:sectPr w:rsidR="00D25913" w:rsidRPr="008039F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74431D5" w14:textId="77777777" w:rsidR="00884FFD" w:rsidRDefault="00884FFD" w:rsidP="00125162">
      <w:pPr>
        <w:spacing w:after="0" w:line="240" w:lineRule="auto"/>
      </w:pPr>
      <w:r>
        <w:separator/>
      </w:r>
    </w:p>
  </w:endnote>
  <w:endnote w:type="continuationSeparator" w:id="0">
    <w:p w14:paraId="5B6DDE97" w14:textId="77777777" w:rsidR="00884FFD" w:rsidRDefault="00884FFD" w:rsidP="00125162">
      <w:pPr>
        <w:spacing w:after="0" w:line="240" w:lineRule="auto"/>
      </w:pPr>
      <w:r>
        <w:continuationSeparator/>
      </w:r>
    </w:p>
  </w:endnote>
  <w:endnote w:type="continuationNotice" w:id="1">
    <w:p w14:paraId="47F628CB" w14:textId="77777777" w:rsidR="00884FFD" w:rsidRDefault="00884FF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Arial" w:hAnsi="Arial" w:cs="Arial"/>
        <w:sz w:val="20"/>
        <w:szCs w:val="20"/>
      </w:rPr>
      <w:id w:val="-78067188"/>
      <w:docPartObj>
        <w:docPartGallery w:val="Page Numbers (Bottom of Page)"/>
        <w:docPartUnique/>
      </w:docPartObj>
    </w:sdtPr>
    <w:sdtContent>
      <w:p w14:paraId="61060478" w14:textId="6825E5D6" w:rsidR="00125162" w:rsidRPr="00B724E8" w:rsidRDefault="0AF5FEB1" w:rsidP="00E3736A">
        <w:pPr>
          <w:pStyle w:val="Footer"/>
          <w:tabs>
            <w:tab w:val="left" w:pos="3744"/>
          </w:tabs>
          <w:rPr>
            <w:rFonts w:ascii="Arial" w:hAnsi="Arial" w:cs="Arial"/>
            <w:sz w:val="20"/>
            <w:szCs w:val="20"/>
          </w:rPr>
        </w:pPr>
        <w:r w:rsidRPr="0AF5FEB1">
          <w:rPr>
            <w:rFonts w:ascii="Arial" w:hAnsi="Arial" w:cs="Arial"/>
            <w:sz w:val="20"/>
            <w:szCs w:val="20"/>
          </w:rPr>
          <w:t xml:space="preserve">Battelle | Version </w:t>
        </w:r>
        <w:r w:rsidR="00B10ADC">
          <w:rPr>
            <w:rFonts w:ascii="Arial" w:hAnsi="Arial" w:cs="Arial"/>
            <w:sz w:val="20"/>
            <w:szCs w:val="20"/>
          </w:rPr>
          <w:t>3</w:t>
        </w:r>
        <w:r w:rsidRPr="0AF5FEB1">
          <w:rPr>
            <w:rFonts w:ascii="Arial" w:hAnsi="Arial" w:cs="Arial"/>
            <w:sz w:val="20"/>
            <w:szCs w:val="20"/>
          </w:rPr>
          <w:t>.</w:t>
        </w:r>
        <w:r w:rsidR="00EE7BB7">
          <w:rPr>
            <w:rFonts w:ascii="Arial" w:hAnsi="Arial" w:cs="Arial"/>
            <w:sz w:val="20"/>
            <w:szCs w:val="20"/>
          </w:rPr>
          <w:t>2</w:t>
        </w:r>
        <w:r w:rsidRPr="0AF5FEB1">
          <w:rPr>
            <w:rFonts w:ascii="Arial" w:hAnsi="Arial" w:cs="Arial"/>
            <w:sz w:val="20"/>
            <w:szCs w:val="20"/>
          </w:rPr>
          <w:t xml:space="preserve"> | </w:t>
        </w:r>
        <w:r w:rsidR="00EB325D">
          <w:rPr>
            <w:rFonts w:ascii="Arial" w:hAnsi="Arial" w:cs="Arial"/>
            <w:sz w:val="20"/>
            <w:szCs w:val="20"/>
          </w:rPr>
          <w:t>February</w:t>
        </w:r>
        <w:r w:rsidRPr="0AF5FEB1">
          <w:rPr>
            <w:rFonts w:ascii="Arial" w:hAnsi="Arial" w:cs="Arial"/>
            <w:sz w:val="20"/>
            <w:szCs w:val="20"/>
          </w:rPr>
          <w:t xml:space="preserve"> 202</w:t>
        </w:r>
        <w:r w:rsidR="00B10ADC">
          <w:rPr>
            <w:rFonts w:ascii="Arial" w:hAnsi="Arial" w:cs="Arial"/>
            <w:sz w:val="20"/>
            <w:szCs w:val="20"/>
          </w:rPr>
          <w:t>5</w:t>
        </w:r>
        <w:r w:rsidR="00F51627">
          <w:tab/>
        </w:r>
        <w:r w:rsidR="00F51627">
          <w:tab/>
        </w:r>
        <w:r w:rsidR="00F51627">
          <w:tab/>
        </w:r>
        <w:r w:rsidR="00B10ADC">
          <w:rPr>
            <w:rFonts w:ascii="Arial" w:hAnsi="Arial" w:cs="Arial"/>
            <w:sz w:val="20"/>
            <w:szCs w:val="20"/>
          </w:rPr>
          <w:t>5</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14EAA96" w14:textId="77777777" w:rsidR="00884FFD" w:rsidRDefault="00884FFD" w:rsidP="00125162">
      <w:pPr>
        <w:spacing w:after="0" w:line="240" w:lineRule="auto"/>
      </w:pPr>
      <w:r>
        <w:separator/>
      </w:r>
    </w:p>
  </w:footnote>
  <w:footnote w:type="continuationSeparator" w:id="0">
    <w:p w14:paraId="75678FA7" w14:textId="77777777" w:rsidR="00884FFD" w:rsidRDefault="00884FFD" w:rsidP="00125162">
      <w:pPr>
        <w:spacing w:after="0" w:line="240" w:lineRule="auto"/>
      </w:pPr>
      <w:r>
        <w:continuationSeparator/>
      </w:r>
    </w:p>
  </w:footnote>
  <w:footnote w:type="continuationNotice" w:id="1">
    <w:p w14:paraId="6E468E77" w14:textId="77777777" w:rsidR="00884FFD" w:rsidRDefault="00884FFD">
      <w:pPr>
        <w:spacing w:after="0" w:line="240" w:lineRule="auto"/>
      </w:pPr>
    </w:p>
  </w:footnote>
  <w:footnote w:id="2">
    <w:p w14:paraId="45E19EBF" w14:textId="77777777" w:rsidR="001E2525" w:rsidRPr="00656B83" w:rsidRDefault="001E2525" w:rsidP="001E2525">
      <w:pPr>
        <w:pStyle w:val="FootnoteText"/>
        <w:rPr>
          <w:rFonts w:ascii="Arial" w:hAnsi="Arial" w:cs="Arial"/>
          <w:sz w:val="18"/>
          <w:szCs w:val="18"/>
        </w:rPr>
      </w:pPr>
      <w:r w:rsidRPr="00D72849">
        <w:rPr>
          <w:rStyle w:val="FootnoteReference"/>
          <w:rFonts w:ascii="Arial" w:hAnsi="Arial" w:cs="Arial"/>
        </w:rPr>
        <w:footnoteRef/>
      </w:r>
      <w:r w:rsidRPr="00D72849">
        <w:rPr>
          <w:rFonts w:ascii="Arial" w:hAnsi="Arial" w:cs="Arial"/>
        </w:rPr>
        <w:t xml:space="preserve"> </w:t>
      </w:r>
      <w:r w:rsidRPr="00D72849">
        <w:rPr>
          <w:rFonts w:ascii="Arial" w:hAnsi="Arial" w:cs="Arial"/>
          <w:sz w:val="18"/>
          <w:szCs w:val="18"/>
        </w:rPr>
        <w:t>Accountability applications are uses of measure performance results about identifiable, accountable entities to make judgments and decisions because of performance. This can be as confidential reporting, reward, recognition, punishment, payment, or selection (e.g., public reporting, accreditation, performance-based payment, network inclusion/exclusion).</w:t>
      </w:r>
    </w:p>
  </w:footnote>
  <w:footnote w:id="3">
    <w:p w14:paraId="653D8A39" w14:textId="58037461" w:rsidR="00A47E00" w:rsidRPr="00656B83" w:rsidRDefault="00A47E00">
      <w:pPr>
        <w:pStyle w:val="FootnoteText"/>
        <w:rPr>
          <w:rFonts w:ascii="Arial" w:hAnsi="Arial" w:cs="Arial"/>
          <w:sz w:val="18"/>
          <w:szCs w:val="18"/>
        </w:rPr>
      </w:pPr>
      <w:r w:rsidRPr="008039F4">
        <w:rPr>
          <w:rStyle w:val="FootnoteReference"/>
          <w:rFonts w:ascii="Arial" w:hAnsi="Arial" w:cs="Arial"/>
        </w:rPr>
        <w:footnoteRef/>
      </w:r>
      <w:r w:rsidRPr="008039F4">
        <w:rPr>
          <w:rFonts w:ascii="Arial" w:hAnsi="Arial" w:cs="Arial"/>
        </w:rPr>
        <w:t xml:space="preserve"> </w:t>
      </w:r>
      <w:r w:rsidR="00E22806" w:rsidRPr="00656B83">
        <w:rPr>
          <w:rFonts w:ascii="Arial" w:hAnsi="Arial" w:cs="Arial"/>
          <w:sz w:val="18"/>
          <w:szCs w:val="18"/>
        </w:rPr>
        <w:t>For patient- o</w:t>
      </w:r>
      <w:r w:rsidR="00AE673B" w:rsidRPr="00656B83">
        <w:rPr>
          <w:rFonts w:ascii="Arial" w:hAnsi="Arial" w:cs="Arial"/>
          <w:sz w:val="18"/>
          <w:szCs w:val="18"/>
        </w:rPr>
        <w:t>r</w:t>
      </w:r>
      <w:r w:rsidR="00E22806" w:rsidRPr="00656B83">
        <w:rPr>
          <w:rFonts w:ascii="Arial" w:hAnsi="Arial" w:cs="Arial"/>
          <w:sz w:val="18"/>
          <w:szCs w:val="18"/>
        </w:rPr>
        <w:t xml:space="preserve"> encounter-level testing, prior evidence of reliability and validity of data elements for the data type specified in the measure (e.g., hospital claims) can be used as evidence for those data elements. Prior evidence could include published or unpublished testing that: includes the same data elements, uses the same data type (e.g., claims, chart abstraction), and is conducted on a sample as described above (i.e., representative, adequate numbers, and randomly selected, if possible).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85DA2E" w14:textId="7C0FEC12" w:rsidR="00125162" w:rsidRPr="00A512CC" w:rsidRDefault="00125162">
    <w:pPr>
      <w:pStyle w:val="Header"/>
      <w:rPr>
        <w:rFonts w:ascii="Arial" w:hAnsi="Arial" w:cs="Arial"/>
        <w:sz w:val="20"/>
        <w:szCs w:val="20"/>
      </w:rPr>
    </w:pPr>
    <w:r w:rsidRPr="00A512CC">
      <w:rPr>
        <w:rFonts w:ascii="Arial" w:hAnsi="Arial" w:cs="Arial"/>
        <w:noProof/>
        <w:sz w:val="20"/>
        <w:szCs w:val="20"/>
      </w:rPr>
      <w:drawing>
        <wp:anchor distT="0" distB="0" distL="114300" distR="114300" simplePos="0" relativeHeight="251658240" behindDoc="0" locked="0" layoutInCell="1" allowOverlap="1" wp14:anchorId="0CE0ABE6" wp14:editId="07F6A692">
          <wp:simplePos x="0" y="0"/>
          <wp:positionH relativeFrom="margin">
            <wp:posOffset>3695700</wp:posOffset>
          </wp:positionH>
          <wp:positionV relativeFrom="paragraph">
            <wp:posOffset>-192240</wp:posOffset>
          </wp:positionV>
          <wp:extent cx="2202180" cy="487516"/>
          <wp:effectExtent l="0" t="0" r="0" b="8255"/>
          <wp:wrapNone/>
          <wp:docPr id="1525692045" name="Picture 152569204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5692045" name="Picture 1525692045">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2220574" cy="491588"/>
                  </a:xfrm>
                  <a:prstGeom prst="rect">
                    <a:avLst/>
                  </a:prstGeom>
                </pic:spPr>
              </pic:pic>
            </a:graphicData>
          </a:graphic>
          <wp14:sizeRelH relativeFrom="margin">
            <wp14:pctWidth>0</wp14:pctWidth>
          </wp14:sizeRelH>
          <wp14:sizeRelV relativeFrom="margin">
            <wp14:pctHeight>0</wp14:pctHeight>
          </wp14:sizeRelV>
        </wp:anchor>
      </w:drawing>
    </w:r>
    <w:r w:rsidR="63C36E62">
      <w:rPr>
        <w:rFonts w:ascii="Arial" w:hAnsi="Arial" w:cs="Arial"/>
        <w:sz w:val="20"/>
        <w:szCs w:val="20"/>
      </w:rPr>
      <w:t>E&amp;M I</w:t>
    </w:r>
    <w:r w:rsidR="63C36E62" w:rsidRPr="00A512CC">
      <w:rPr>
        <w:rFonts w:ascii="Arial" w:hAnsi="Arial" w:cs="Arial"/>
        <w:sz w:val="20"/>
        <w:szCs w:val="20"/>
      </w:rPr>
      <w:t>ntent to Submit Template</w:t>
    </w:r>
    <w:r w:rsidR="00C942CD">
      <w:rPr>
        <w:rFonts w:ascii="Arial" w:hAnsi="Arial" w:cs="Arial"/>
        <w:sz w:val="20"/>
        <w:szCs w:val="20"/>
      </w:rPr>
      <w:t>,</w:t>
    </w:r>
    <w:r w:rsidR="00B10ADC">
      <w:rPr>
        <w:rFonts w:ascii="Arial" w:hAnsi="Arial" w:cs="Arial"/>
        <w:sz w:val="20"/>
        <w:szCs w:val="20"/>
      </w:rPr>
      <w:t xml:space="preserve"> Single Measure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7C0B02"/>
    <w:multiLevelType w:val="hybridMultilevel"/>
    <w:tmpl w:val="DC509D60"/>
    <w:lvl w:ilvl="0" w:tplc="11DA3728">
      <w:start w:val="1"/>
      <w:numFmt w:val="bullet"/>
      <w:lvlText w:val=""/>
      <w:lvlJc w:val="left"/>
      <w:pPr>
        <w:ind w:left="720" w:hanging="360"/>
      </w:pPr>
      <w:rPr>
        <w:rFonts w:ascii="Symbol" w:hAnsi="Symbol"/>
      </w:rPr>
    </w:lvl>
    <w:lvl w:ilvl="1" w:tplc="649E9E52">
      <w:start w:val="1"/>
      <w:numFmt w:val="bullet"/>
      <w:lvlText w:val=""/>
      <w:lvlJc w:val="left"/>
      <w:pPr>
        <w:ind w:left="720" w:hanging="360"/>
      </w:pPr>
      <w:rPr>
        <w:rFonts w:ascii="Symbol" w:hAnsi="Symbol"/>
      </w:rPr>
    </w:lvl>
    <w:lvl w:ilvl="2" w:tplc="609A5C24">
      <w:start w:val="1"/>
      <w:numFmt w:val="bullet"/>
      <w:lvlText w:val=""/>
      <w:lvlJc w:val="left"/>
      <w:pPr>
        <w:ind w:left="720" w:hanging="360"/>
      </w:pPr>
      <w:rPr>
        <w:rFonts w:ascii="Symbol" w:hAnsi="Symbol"/>
      </w:rPr>
    </w:lvl>
    <w:lvl w:ilvl="3" w:tplc="5600CAFE">
      <w:start w:val="1"/>
      <w:numFmt w:val="bullet"/>
      <w:lvlText w:val=""/>
      <w:lvlJc w:val="left"/>
      <w:pPr>
        <w:ind w:left="720" w:hanging="360"/>
      </w:pPr>
      <w:rPr>
        <w:rFonts w:ascii="Symbol" w:hAnsi="Symbol"/>
      </w:rPr>
    </w:lvl>
    <w:lvl w:ilvl="4" w:tplc="22766324">
      <w:start w:val="1"/>
      <w:numFmt w:val="bullet"/>
      <w:lvlText w:val=""/>
      <w:lvlJc w:val="left"/>
      <w:pPr>
        <w:ind w:left="720" w:hanging="360"/>
      </w:pPr>
      <w:rPr>
        <w:rFonts w:ascii="Symbol" w:hAnsi="Symbol"/>
      </w:rPr>
    </w:lvl>
    <w:lvl w:ilvl="5" w:tplc="D8C6D048">
      <w:start w:val="1"/>
      <w:numFmt w:val="bullet"/>
      <w:lvlText w:val=""/>
      <w:lvlJc w:val="left"/>
      <w:pPr>
        <w:ind w:left="720" w:hanging="360"/>
      </w:pPr>
      <w:rPr>
        <w:rFonts w:ascii="Symbol" w:hAnsi="Symbol"/>
      </w:rPr>
    </w:lvl>
    <w:lvl w:ilvl="6" w:tplc="D228D250">
      <w:start w:val="1"/>
      <w:numFmt w:val="bullet"/>
      <w:lvlText w:val=""/>
      <w:lvlJc w:val="left"/>
      <w:pPr>
        <w:ind w:left="720" w:hanging="360"/>
      </w:pPr>
      <w:rPr>
        <w:rFonts w:ascii="Symbol" w:hAnsi="Symbol"/>
      </w:rPr>
    </w:lvl>
    <w:lvl w:ilvl="7" w:tplc="ED28A0B0">
      <w:start w:val="1"/>
      <w:numFmt w:val="bullet"/>
      <w:lvlText w:val=""/>
      <w:lvlJc w:val="left"/>
      <w:pPr>
        <w:ind w:left="720" w:hanging="360"/>
      </w:pPr>
      <w:rPr>
        <w:rFonts w:ascii="Symbol" w:hAnsi="Symbol"/>
      </w:rPr>
    </w:lvl>
    <w:lvl w:ilvl="8" w:tplc="F75C510C">
      <w:start w:val="1"/>
      <w:numFmt w:val="bullet"/>
      <w:lvlText w:val=""/>
      <w:lvlJc w:val="left"/>
      <w:pPr>
        <w:ind w:left="720" w:hanging="360"/>
      </w:pPr>
      <w:rPr>
        <w:rFonts w:ascii="Symbol" w:hAnsi="Symbol"/>
      </w:rPr>
    </w:lvl>
  </w:abstractNum>
  <w:abstractNum w:abstractNumId="1" w15:restartNumberingAfterBreak="0">
    <w:nsid w:val="06C61925"/>
    <w:multiLevelType w:val="hybridMultilevel"/>
    <w:tmpl w:val="CA2C7B06"/>
    <w:lvl w:ilvl="0" w:tplc="FD708040">
      <w:start w:val="1"/>
      <w:numFmt w:val="bullet"/>
      <w:lvlText w:val=""/>
      <w:lvlJc w:val="left"/>
      <w:pPr>
        <w:ind w:left="720" w:hanging="360"/>
      </w:pPr>
      <w:rPr>
        <w:rFonts w:ascii="Symbol" w:hAnsi="Symbol"/>
      </w:rPr>
    </w:lvl>
    <w:lvl w:ilvl="1" w:tplc="A6F8EB72">
      <w:start w:val="1"/>
      <w:numFmt w:val="bullet"/>
      <w:lvlText w:val=""/>
      <w:lvlJc w:val="left"/>
      <w:pPr>
        <w:ind w:left="720" w:hanging="360"/>
      </w:pPr>
      <w:rPr>
        <w:rFonts w:ascii="Symbol" w:hAnsi="Symbol"/>
      </w:rPr>
    </w:lvl>
    <w:lvl w:ilvl="2" w:tplc="37E0FC5C">
      <w:start w:val="1"/>
      <w:numFmt w:val="bullet"/>
      <w:lvlText w:val=""/>
      <w:lvlJc w:val="left"/>
      <w:pPr>
        <w:ind w:left="720" w:hanging="360"/>
      </w:pPr>
      <w:rPr>
        <w:rFonts w:ascii="Symbol" w:hAnsi="Symbol"/>
      </w:rPr>
    </w:lvl>
    <w:lvl w:ilvl="3" w:tplc="F70E5A52">
      <w:start w:val="1"/>
      <w:numFmt w:val="bullet"/>
      <w:lvlText w:val=""/>
      <w:lvlJc w:val="left"/>
      <w:pPr>
        <w:ind w:left="720" w:hanging="360"/>
      </w:pPr>
      <w:rPr>
        <w:rFonts w:ascii="Symbol" w:hAnsi="Symbol"/>
      </w:rPr>
    </w:lvl>
    <w:lvl w:ilvl="4" w:tplc="5ED20000">
      <w:start w:val="1"/>
      <w:numFmt w:val="bullet"/>
      <w:lvlText w:val=""/>
      <w:lvlJc w:val="left"/>
      <w:pPr>
        <w:ind w:left="720" w:hanging="360"/>
      </w:pPr>
      <w:rPr>
        <w:rFonts w:ascii="Symbol" w:hAnsi="Symbol"/>
      </w:rPr>
    </w:lvl>
    <w:lvl w:ilvl="5" w:tplc="574C804A">
      <w:start w:val="1"/>
      <w:numFmt w:val="bullet"/>
      <w:lvlText w:val=""/>
      <w:lvlJc w:val="left"/>
      <w:pPr>
        <w:ind w:left="720" w:hanging="360"/>
      </w:pPr>
      <w:rPr>
        <w:rFonts w:ascii="Symbol" w:hAnsi="Symbol"/>
      </w:rPr>
    </w:lvl>
    <w:lvl w:ilvl="6" w:tplc="12B02F00">
      <w:start w:val="1"/>
      <w:numFmt w:val="bullet"/>
      <w:lvlText w:val=""/>
      <w:lvlJc w:val="left"/>
      <w:pPr>
        <w:ind w:left="720" w:hanging="360"/>
      </w:pPr>
      <w:rPr>
        <w:rFonts w:ascii="Symbol" w:hAnsi="Symbol"/>
      </w:rPr>
    </w:lvl>
    <w:lvl w:ilvl="7" w:tplc="6B529398">
      <w:start w:val="1"/>
      <w:numFmt w:val="bullet"/>
      <w:lvlText w:val=""/>
      <w:lvlJc w:val="left"/>
      <w:pPr>
        <w:ind w:left="720" w:hanging="360"/>
      </w:pPr>
      <w:rPr>
        <w:rFonts w:ascii="Symbol" w:hAnsi="Symbol"/>
      </w:rPr>
    </w:lvl>
    <w:lvl w:ilvl="8" w:tplc="A30CAD7A">
      <w:start w:val="1"/>
      <w:numFmt w:val="bullet"/>
      <w:lvlText w:val=""/>
      <w:lvlJc w:val="left"/>
      <w:pPr>
        <w:ind w:left="720" w:hanging="360"/>
      </w:pPr>
      <w:rPr>
        <w:rFonts w:ascii="Symbol" w:hAnsi="Symbol"/>
      </w:rPr>
    </w:lvl>
  </w:abstractNum>
  <w:abstractNum w:abstractNumId="2" w15:restartNumberingAfterBreak="0">
    <w:nsid w:val="0E3F407C"/>
    <w:multiLevelType w:val="hybridMultilevel"/>
    <w:tmpl w:val="3CEA42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206E13"/>
    <w:multiLevelType w:val="hybridMultilevel"/>
    <w:tmpl w:val="51B293B4"/>
    <w:lvl w:ilvl="0" w:tplc="CCE03A7C">
      <w:start w:val="1"/>
      <w:numFmt w:val="decimal"/>
      <w:lvlText w:val="%1."/>
      <w:lvlJc w:val="left"/>
      <w:pPr>
        <w:ind w:left="1020" w:hanging="360"/>
      </w:pPr>
    </w:lvl>
    <w:lvl w:ilvl="1" w:tplc="0D4215E0">
      <w:start w:val="1"/>
      <w:numFmt w:val="decimal"/>
      <w:lvlText w:val="%2."/>
      <w:lvlJc w:val="left"/>
      <w:pPr>
        <w:ind w:left="1020" w:hanging="360"/>
      </w:pPr>
    </w:lvl>
    <w:lvl w:ilvl="2" w:tplc="A64EA498">
      <w:start w:val="1"/>
      <w:numFmt w:val="decimal"/>
      <w:lvlText w:val="%3."/>
      <w:lvlJc w:val="left"/>
      <w:pPr>
        <w:ind w:left="1020" w:hanging="360"/>
      </w:pPr>
    </w:lvl>
    <w:lvl w:ilvl="3" w:tplc="C616D2D4">
      <w:start w:val="1"/>
      <w:numFmt w:val="decimal"/>
      <w:lvlText w:val="%4."/>
      <w:lvlJc w:val="left"/>
      <w:pPr>
        <w:ind w:left="1020" w:hanging="360"/>
      </w:pPr>
    </w:lvl>
    <w:lvl w:ilvl="4" w:tplc="89BA22D4">
      <w:start w:val="1"/>
      <w:numFmt w:val="decimal"/>
      <w:lvlText w:val="%5."/>
      <w:lvlJc w:val="left"/>
      <w:pPr>
        <w:ind w:left="1020" w:hanging="360"/>
      </w:pPr>
    </w:lvl>
    <w:lvl w:ilvl="5" w:tplc="9BFA6D28">
      <w:start w:val="1"/>
      <w:numFmt w:val="decimal"/>
      <w:lvlText w:val="%6."/>
      <w:lvlJc w:val="left"/>
      <w:pPr>
        <w:ind w:left="1020" w:hanging="360"/>
      </w:pPr>
    </w:lvl>
    <w:lvl w:ilvl="6" w:tplc="008082B4">
      <w:start w:val="1"/>
      <w:numFmt w:val="decimal"/>
      <w:lvlText w:val="%7."/>
      <w:lvlJc w:val="left"/>
      <w:pPr>
        <w:ind w:left="1020" w:hanging="360"/>
      </w:pPr>
    </w:lvl>
    <w:lvl w:ilvl="7" w:tplc="BE44EEE4">
      <w:start w:val="1"/>
      <w:numFmt w:val="decimal"/>
      <w:lvlText w:val="%8."/>
      <w:lvlJc w:val="left"/>
      <w:pPr>
        <w:ind w:left="1020" w:hanging="360"/>
      </w:pPr>
    </w:lvl>
    <w:lvl w:ilvl="8" w:tplc="64464B70">
      <w:start w:val="1"/>
      <w:numFmt w:val="decimal"/>
      <w:lvlText w:val="%9."/>
      <w:lvlJc w:val="left"/>
      <w:pPr>
        <w:ind w:left="1020" w:hanging="360"/>
      </w:pPr>
    </w:lvl>
  </w:abstractNum>
  <w:abstractNum w:abstractNumId="4" w15:restartNumberingAfterBreak="0">
    <w:nsid w:val="0F5F50DA"/>
    <w:multiLevelType w:val="hybridMultilevel"/>
    <w:tmpl w:val="E1CCE9CC"/>
    <w:lvl w:ilvl="0" w:tplc="CDCA7ACC">
      <w:start w:val="1"/>
      <w:numFmt w:val="bullet"/>
      <w:lvlText w:val=""/>
      <w:lvlJc w:val="left"/>
      <w:pPr>
        <w:ind w:left="720" w:hanging="360"/>
      </w:pPr>
      <w:rPr>
        <w:rFonts w:ascii="Symbol" w:hAnsi="Symbol"/>
      </w:rPr>
    </w:lvl>
    <w:lvl w:ilvl="1" w:tplc="5A78FEFC">
      <w:start w:val="1"/>
      <w:numFmt w:val="bullet"/>
      <w:lvlText w:val=""/>
      <w:lvlJc w:val="left"/>
      <w:pPr>
        <w:ind w:left="720" w:hanging="360"/>
      </w:pPr>
      <w:rPr>
        <w:rFonts w:ascii="Symbol" w:hAnsi="Symbol"/>
      </w:rPr>
    </w:lvl>
    <w:lvl w:ilvl="2" w:tplc="CAB037FA">
      <w:start w:val="1"/>
      <w:numFmt w:val="bullet"/>
      <w:lvlText w:val=""/>
      <w:lvlJc w:val="left"/>
      <w:pPr>
        <w:ind w:left="720" w:hanging="360"/>
      </w:pPr>
      <w:rPr>
        <w:rFonts w:ascii="Symbol" w:hAnsi="Symbol"/>
      </w:rPr>
    </w:lvl>
    <w:lvl w:ilvl="3" w:tplc="CF1CF638">
      <w:start w:val="1"/>
      <w:numFmt w:val="bullet"/>
      <w:lvlText w:val=""/>
      <w:lvlJc w:val="left"/>
      <w:pPr>
        <w:ind w:left="720" w:hanging="360"/>
      </w:pPr>
      <w:rPr>
        <w:rFonts w:ascii="Symbol" w:hAnsi="Symbol"/>
      </w:rPr>
    </w:lvl>
    <w:lvl w:ilvl="4" w:tplc="7324C53C">
      <w:start w:val="1"/>
      <w:numFmt w:val="bullet"/>
      <w:lvlText w:val=""/>
      <w:lvlJc w:val="left"/>
      <w:pPr>
        <w:ind w:left="720" w:hanging="360"/>
      </w:pPr>
      <w:rPr>
        <w:rFonts w:ascii="Symbol" w:hAnsi="Symbol"/>
      </w:rPr>
    </w:lvl>
    <w:lvl w:ilvl="5" w:tplc="11DA33AA">
      <w:start w:val="1"/>
      <w:numFmt w:val="bullet"/>
      <w:lvlText w:val=""/>
      <w:lvlJc w:val="left"/>
      <w:pPr>
        <w:ind w:left="720" w:hanging="360"/>
      </w:pPr>
      <w:rPr>
        <w:rFonts w:ascii="Symbol" w:hAnsi="Symbol"/>
      </w:rPr>
    </w:lvl>
    <w:lvl w:ilvl="6" w:tplc="778E033E">
      <w:start w:val="1"/>
      <w:numFmt w:val="bullet"/>
      <w:lvlText w:val=""/>
      <w:lvlJc w:val="left"/>
      <w:pPr>
        <w:ind w:left="720" w:hanging="360"/>
      </w:pPr>
      <w:rPr>
        <w:rFonts w:ascii="Symbol" w:hAnsi="Symbol"/>
      </w:rPr>
    </w:lvl>
    <w:lvl w:ilvl="7" w:tplc="D854901A">
      <w:start w:val="1"/>
      <w:numFmt w:val="bullet"/>
      <w:lvlText w:val=""/>
      <w:lvlJc w:val="left"/>
      <w:pPr>
        <w:ind w:left="720" w:hanging="360"/>
      </w:pPr>
      <w:rPr>
        <w:rFonts w:ascii="Symbol" w:hAnsi="Symbol"/>
      </w:rPr>
    </w:lvl>
    <w:lvl w:ilvl="8" w:tplc="AC7CB110">
      <w:start w:val="1"/>
      <w:numFmt w:val="bullet"/>
      <w:lvlText w:val=""/>
      <w:lvlJc w:val="left"/>
      <w:pPr>
        <w:ind w:left="720" w:hanging="360"/>
      </w:pPr>
      <w:rPr>
        <w:rFonts w:ascii="Symbol" w:hAnsi="Symbol"/>
      </w:rPr>
    </w:lvl>
  </w:abstractNum>
  <w:abstractNum w:abstractNumId="5" w15:restartNumberingAfterBreak="0">
    <w:nsid w:val="0F945835"/>
    <w:multiLevelType w:val="hybridMultilevel"/>
    <w:tmpl w:val="729073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0262A50"/>
    <w:multiLevelType w:val="hybridMultilevel"/>
    <w:tmpl w:val="E31E8C34"/>
    <w:lvl w:ilvl="0" w:tplc="4860FDAA">
      <w:start w:val="1"/>
      <w:numFmt w:val="bullet"/>
      <w:lvlText w:val=""/>
      <w:lvlJc w:val="left"/>
      <w:pPr>
        <w:ind w:left="720" w:hanging="360"/>
      </w:pPr>
      <w:rPr>
        <w:rFonts w:ascii="Symbol" w:hAnsi="Symbol"/>
      </w:rPr>
    </w:lvl>
    <w:lvl w:ilvl="1" w:tplc="077C66D8">
      <w:start w:val="1"/>
      <w:numFmt w:val="bullet"/>
      <w:lvlText w:val=""/>
      <w:lvlJc w:val="left"/>
      <w:pPr>
        <w:ind w:left="720" w:hanging="360"/>
      </w:pPr>
      <w:rPr>
        <w:rFonts w:ascii="Symbol" w:hAnsi="Symbol"/>
      </w:rPr>
    </w:lvl>
    <w:lvl w:ilvl="2" w:tplc="E722C8CA">
      <w:start w:val="1"/>
      <w:numFmt w:val="bullet"/>
      <w:lvlText w:val=""/>
      <w:lvlJc w:val="left"/>
      <w:pPr>
        <w:ind w:left="720" w:hanging="360"/>
      </w:pPr>
      <w:rPr>
        <w:rFonts w:ascii="Symbol" w:hAnsi="Symbol"/>
      </w:rPr>
    </w:lvl>
    <w:lvl w:ilvl="3" w:tplc="6AB65856">
      <w:start w:val="1"/>
      <w:numFmt w:val="bullet"/>
      <w:lvlText w:val=""/>
      <w:lvlJc w:val="left"/>
      <w:pPr>
        <w:ind w:left="720" w:hanging="360"/>
      </w:pPr>
      <w:rPr>
        <w:rFonts w:ascii="Symbol" w:hAnsi="Symbol"/>
      </w:rPr>
    </w:lvl>
    <w:lvl w:ilvl="4" w:tplc="6C580878">
      <w:start w:val="1"/>
      <w:numFmt w:val="bullet"/>
      <w:lvlText w:val=""/>
      <w:lvlJc w:val="left"/>
      <w:pPr>
        <w:ind w:left="720" w:hanging="360"/>
      </w:pPr>
      <w:rPr>
        <w:rFonts w:ascii="Symbol" w:hAnsi="Symbol"/>
      </w:rPr>
    </w:lvl>
    <w:lvl w:ilvl="5" w:tplc="266C5FE6">
      <w:start w:val="1"/>
      <w:numFmt w:val="bullet"/>
      <w:lvlText w:val=""/>
      <w:lvlJc w:val="left"/>
      <w:pPr>
        <w:ind w:left="720" w:hanging="360"/>
      </w:pPr>
      <w:rPr>
        <w:rFonts w:ascii="Symbol" w:hAnsi="Symbol"/>
      </w:rPr>
    </w:lvl>
    <w:lvl w:ilvl="6" w:tplc="7A9C0EE6">
      <w:start w:val="1"/>
      <w:numFmt w:val="bullet"/>
      <w:lvlText w:val=""/>
      <w:lvlJc w:val="left"/>
      <w:pPr>
        <w:ind w:left="720" w:hanging="360"/>
      </w:pPr>
      <w:rPr>
        <w:rFonts w:ascii="Symbol" w:hAnsi="Symbol"/>
      </w:rPr>
    </w:lvl>
    <w:lvl w:ilvl="7" w:tplc="D590AFF6">
      <w:start w:val="1"/>
      <w:numFmt w:val="bullet"/>
      <w:lvlText w:val=""/>
      <w:lvlJc w:val="left"/>
      <w:pPr>
        <w:ind w:left="720" w:hanging="360"/>
      </w:pPr>
      <w:rPr>
        <w:rFonts w:ascii="Symbol" w:hAnsi="Symbol"/>
      </w:rPr>
    </w:lvl>
    <w:lvl w:ilvl="8" w:tplc="FEACB702">
      <w:start w:val="1"/>
      <w:numFmt w:val="bullet"/>
      <w:lvlText w:val=""/>
      <w:lvlJc w:val="left"/>
      <w:pPr>
        <w:ind w:left="720" w:hanging="360"/>
      </w:pPr>
      <w:rPr>
        <w:rFonts w:ascii="Symbol" w:hAnsi="Symbol"/>
      </w:rPr>
    </w:lvl>
  </w:abstractNum>
  <w:abstractNum w:abstractNumId="7" w15:restartNumberingAfterBreak="0">
    <w:nsid w:val="197979AD"/>
    <w:multiLevelType w:val="hybridMultilevel"/>
    <w:tmpl w:val="5EF0A812"/>
    <w:lvl w:ilvl="0" w:tplc="317CCA3C">
      <w:start w:val="1"/>
      <w:numFmt w:val="bullet"/>
      <w:lvlText w:val=""/>
      <w:lvlJc w:val="left"/>
      <w:pPr>
        <w:ind w:left="720" w:hanging="360"/>
      </w:pPr>
      <w:rPr>
        <w:rFonts w:ascii="Symbol" w:hAnsi="Symbol"/>
      </w:rPr>
    </w:lvl>
    <w:lvl w:ilvl="1" w:tplc="FD7401EC">
      <w:start w:val="1"/>
      <w:numFmt w:val="bullet"/>
      <w:lvlText w:val=""/>
      <w:lvlJc w:val="left"/>
      <w:pPr>
        <w:ind w:left="720" w:hanging="360"/>
      </w:pPr>
      <w:rPr>
        <w:rFonts w:ascii="Symbol" w:hAnsi="Symbol"/>
      </w:rPr>
    </w:lvl>
    <w:lvl w:ilvl="2" w:tplc="F2C4DB6C">
      <w:start w:val="1"/>
      <w:numFmt w:val="bullet"/>
      <w:lvlText w:val=""/>
      <w:lvlJc w:val="left"/>
      <w:pPr>
        <w:ind w:left="720" w:hanging="360"/>
      </w:pPr>
      <w:rPr>
        <w:rFonts w:ascii="Symbol" w:hAnsi="Symbol"/>
      </w:rPr>
    </w:lvl>
    <w:lvl w:ilvl="3" w:tplc="51E8B194">
      <w:start w:val="1"/>
      <w:numFmt w:val="bullet"/>
      <w:lvlText w:val=""/>
      <w:lvlJc w:val="left"/>
      <w:pPr>
        <w:ind w:left="720" w:hanging="360"/>
      </w:pPr>
      <w:rPr>
        <w:rFonts w:ascii="Symbol" w:hAnsi="Symbol"/>
      </w:rPr>
    </w:lvl>
    <w:lvl w:ilvl="4" w:tplc="0CC8C5A4">
      <w:start w:val="1"/>
      <w:numFmt w:val="bullet"/>
      <w:lvlText w:val=""/>
      <w:lvlJc w:val="left"/>
      <w:pPr>
        <w:ind w:left="720" w:hanging="360"/>
      </w:pPr>
      <w:rPr>
        <w:rFonts w:ascii="Symbol" w:hAnsi="Symbol"/>
      </w:rPr>
    </w:lvl>
    <w:lvl w:ilvl="5" w:tplc="D3C02DE6">
      <w:start w:val="1"/>
      <w:numFmt w:val="bullet"/>
      <w:lvlText w:val=""/>
      <w:lvlJc w:val="left"/>
      <w:pPr>
        <w:ind w:left="720" w:hanging="360"/>
      </w:pPr>
      <w:rPr>
        <w:rFonts w:ascii="Symbol" w:hAnsi="Symbol"/>
      </w:rPr>
    </w:lvl>
    <w:lvl w:ilvl="6" w:tplc="5BD8EB0C">
      <w:start w:val="1"/>
      <w:numFmt w:val="bullet"/>
      <w:lvlText w:val=""/>
      <w:lvlJc w:val="left"/>
      <w:pPr>
        <w:ind w:left="720" w:hanging="360"/>
      </w:pPr>
      <w:rPr>
        <w:rFonts w:ascii="Symbol" w:hAnsi="Symbol"/>
      </w:rPr>
    </w:lvl>
    <w:lvl w:ilvl="7" w:tplc="F1724B06">
      <w:start w:val="1"/>
      <w:numFmt w:val="bullet"/>
      <w:lvlText w:val=""/>
      <w:lvlJc w:val="left"/>
      <w:pPr>
        <w:ind w:left="720" w:hanging="360"/>
      </w:pPr>
      <w:rPr>
        <w:rFonts w:ascii="Symbol" w:hAnsi="Symbol"/>
      </w:rPr>
    </w:lvl>
    <w:lvl w:ilvl="8" w:tplc="9A0C5740">
      <w:start w:val="1"/>
      <w:numFmt w:val="bullet"/>
      <w:lvlText w:val=""/>
      <w:lvlJc w:val="left"/>
      <w:pPr>
        <w:ind w:left="720" w:hanging="360"/>
      </w:pPr>
      <w:rPr>
        <w:rFonts w:ascii="Symbol" w:hAnsi="Symbol"/>
      </w:rPr>
    </w:lvl>
  </w:abstractNum>
  <w:abstractNum w:abstractNumId="8" w15:restartNumberingAfterBreak="0">
    <w:nsid w:val="1A2649D1"/>
    <w:multiLevelType w:val="hybridMultilevel"/>
    <w:tmpl w:val="117E7A3A"/>
    <w:lvl w:ilvl="0" w:tplc="A93E4708">
      <w:start w:val="1"/>
      <w:numFmt w:val="decimal"/>
      <w:lvlText w:val="%1."/>
      <w:lvlJc w:val="left"/>
      <w:pPr>
        <w:ind w:left="1020" w:hanging="360"/>
      </w:pPr>
    </w:lvl>
    <w:lvl w:ilvl="1" w:tplc="656659BE">
      <w:start w:val="1"/>
      <w:numFmt w:val="decimal"/>
      <w:lvlText w:val="%2."/>
      <w:lvlJc w:val="left"/>
      <w:pPr>
        <w:ind w:left="1020" w:hanging="360"/>
      </w:pPr>
    </w:lvl>
    <w:lvl w:ilvl="2" w:tplc="689CC894">
      <w:start w:val="1"/>
      <w:numFmt w:val="decimal"/>
      <w:lvlText w:val="%3."/>
      <w:lvlJc w:val="left"/>
      <w:pPr>
        <w:ind w:left="1020" w:hanging="360"/>
      </w:pPr>
    </w:lvl>
    <w:lvl w:ilvl="3" w:tplc="8710EEC8">
      <w:start w:val="1"/>
      <w:numFmt w:val="decimal"/>
      <w:lvlText w:val="%4."/>
      <w:lvlJc w:val="left"/>
      <w:pPr>
        <w:ind w:left="1020" w:hanging="360"/>
      </w:pPr>
    </w:lvl>
    <w:lvl w:ilvl="4" w:tplc="236AE920">
      <w:start w:val="1"/>
      <w:numFmt w:val="decimal"/>
      <w:lvlText w:val="%5."/>
      <w:lvlJc w:val="left"/>
      <w:pPr>
        <w:ind w:left="1020" w:hanging="360"/>
      </w:pPr>
    </w:lvl>
    <w:lvl w:ilvl="5" w:tplc="32FC6564">
      <w:start w:val="1"/>
      <w:numFmt w:val="decimal"/>
      <w:lvlText w:val="%6."/>
      <w:lvlJc w:val="left"/>
      <w:pPr>
        <w:ind w:left="1020" w:hanging="360"/>
      </w:pPr>
    </w:lvl>
    <w:lvl w:ilvl="6" w:tplc="07269DC4">
      <w:start w:val="1"/>
      <w:numFmt w:val="decimal"/>
      <w:lvlText w:val="%7."/>
      <w:lvlJc w:val="left"/>
      <w:pPr>
        <w:ind w:left="1020" w:hanging="360"/>
      </w:pPr>
    </w:lvl>
    <w:lvl w:ilvl="7" w:tplc="ECC873DA">
      <w:start w:val="1"/>
      <w:numFmt w:val="decimal"/>
      <w:lvlText w:val="%8."/>
      <w:lvlJc w:val="left"/>
      <w:pPr>
        <w:ind w:left="1020" w:hanging="360"/>
      </w:pPr>
    </w:lvl>
    <w:lvl w:ilvl="8" w:tplc="0A9076E8">
      <w:start w:val="1"/>
      <w:numFmt w:val="decimal"/>
      <w:lvlText w:val="%9."/>
      <w:lvlJc w:val="left"/>
      <w:pPr>
        <w:ind w:left="1020" w:hanging="360"/>
      </w:pPr>
    </w:lvl>
  </w:abstractNum>
  <w:abstractNum w:abstractNumId="9" w15:restartNumberingAfterBreak="0">
    <w:nsid w:val="1DE169A2"/>
    <w:multiLevelType w:val="hybridMultilevel"/>
    <w:tmpl w:val="9804807A"/>
    <w:lvl w:ilvl="0" w:tplc="461C133C">
      <w:start w:val="1"/>
      <w:numFmt w:val="bullet"/>
      <w:lvlText w:val=""/>
      <w:lvlJc w:val="left"/>
      <w:pPr>
        <w:ind w:left="720" w:hanging="360"/>
      </w:pPr>
      <w:rPr>
        <w:rFonts w:ascii="Symbol" w:hAnsi="Symbol"/>
      </w:rPr>
    </w:lvl>
    <w:lvl w:ilvl="1" w:tplc="5EAC5434">
      <w:start w:val="1"/>
      <w:numFmt w:val="bullet"/>
      <w:lvlText w:val=""/>
      <w:lvlJc w:val="left"/>
      <w:pPr>
        <w:ind w:left="720" w:hanging="360"/>
      </w:pPr>
      <w:rPr>
        <w:rFonts w:ascii="Symbol" w:hAnsi="Symbol"/>
      </w:rPr>
    </w:lvl>
    <w:lvl w:ilvl="2" w:tplc="B3F667F2">
      <w:start w:val="1"/>
      <w:numFmt w:val="bullet"/>
      <w:lvlText w:val=""/>
      <w:lvlJc w:val="left"/>
      <w:pPr>
        <w:ind w:left="720" w:hanging="360"/>
      </w:pPr>
      <w:rPr>
        <w:rFonts w:ascii="Symbol" w:hAnsi="Symbol"/>
      </w:rPr>
    </w:lvl>
    <w:lvl w:ilvl="3" w:tplc="366A09F0">
      <w:start w:val="1"/>
      <w:numFmt w:val="bullet"/>
      <w:lvlText w:val=""/>
      <w:lvlJc w:val="left"/>
      <w:pPr>
        <w:ind w:left="720" w:hanging="360"/>
      </w:pPr>
      <w:rPr>
        <w:rFonts w:ascii="Symbol" w:hAnsi="Symbol"/>
      </w:rPr>
    </w:lvl>
    <w:lvl w:ilvl="4" w:tplc="8306DB32">
      <w:start w:val="1"/>
      <w:numFmt w:val="bullet"/>
      <w:lvlText w:val=""/>
      <w:lvlJc w:val="left"/>
      <w:pPr>
        <w:ind w:left="720" w:hanging="360"/>
      </w:pPr>
      <w:rPr>
        <w:rFonts w:ascii="Symbol" w:hAnsi="Symbol"/>
      </w:rPr>
    </w:lvl>
    <w:lvl w:ilvl="5" w:tplc="90966184">
      <w:start w:val="1"/>
      <w:numFmt w:val="bullet"/>
      <w:lvlText w:val=""/>
      <w:lvlJc w:val="left"/>
      <w:pPr>
        <w:ind w:left="720" w:hanging="360"/>
      </w:pPr>
      <w:rPr>
        <w:rFonts w:ascii="Symbol" w:hAnsi="Symbol"/>
      </w:rPr>
    </w:lvl>
    <w:lvl w:ilvl="6" w:tplc="58648AB4">
      <w:start w:val="1"/>
      <w:numFmt w:val="bullet"/>
      <w:lvlText w:val=""/>
      <w:lvlJc w:val="left"/>
      <w:pPr>
        <w:ind w:left="720" w:hanging="360"/>
      </w:pPr>
      <w:rPr>
        <w:rFonts w:ascii="Symbol" w:hAnsi="Symbol"/>
      </w:rPr>
    </w:lvl>
    <w:lvl w:ilvl="7" w:tplc="9B1C186E">
      <w:start w:val="1"/>
      <w:numFmt w:val="bullet"/>
      <w:lvlText w:val=""/>
      <w:lvlJc w:val="left"/>
      <w:pPr>
        <w:ind w:left="720" w:hanging="360"/>
      </w:pPr>
      <w:rPr>
        <w:rFonts w:ascii="Symbol" w:hAnsi="Symbol"/>
      </w:rPr>
    </w:lvl>
    <w:lvl w:ilvl="8" w:tplc="A378CFC4">
      <w:start w:val="1"/>
      <w:numFmt w:val="bullet"/>
      <w:lvlText w:val=""/>
      <w:lvlJc w:val="left"/>
      <w:pPr>
        <w:ind w:left="720" w:hanging="360"/>
      </w:pPr>
      <w:rPr>
        <w:rFonts w:ascii="Symbol" w:hAnsi="Symbol"/>
      </w:rPr>
    </w:lvl>
  </w:abstractNum>
  <w:abstractNum w:abstractNumId="10" w15:restartNumberingAfterBreak="0">
    <w:nsid w:val="217D0063"/>
    <w:multiLevelType w:val="hybridMultilevel"/>
    <w:tmpl w:val="29A4F7EC"/>
    <w:lvl w:ilvl="0" w:tplc="AE206CFC">
      <w:start w:val="1"/>
      <w:numFmt w:val="bullet"/>
      <w:lvlText w:val=""/>
      <w:lvlJc w:val="left"/>
      <w:pPr>
        <w:ind w:left="720" w:hanging="360"/>
      </w:pPr>
      <w:rPr>
        <w:rFonts w:ascii="Symbol" w:hAnsi="Symbol"/>
      </w:rPr>
    </w:lvl>
    <w:lvl w:ilvl="1" w:tplc="9418FC8A">
      <w:start w:val="1"/>
      <w:numFmt w:val="bullet"/>
      <w:lvlText w:val=""/>
      <w:lvlJc w:val="left"/>
      <w:pPr>
        <w:ind w:left="720" w:hanging="360"/>
      </w:pPr>
      <w:rPr>
        <w:rFonts w:ascii="Symbol" w:hAnsi="Symbol"/>
      </w:rPr>
    </w:lvl>
    <w:lvl w:ilvl="2" w:tplc="D4229B18">
      <w:start w:val="1"/>
      <w:numFmt w:val="bullet"/>
      <w:lvlText w:val=""/>
      <w:lvlJc w:val="left"/>
      <w:pPr>
        <w:ind w:left="720" w:hanging="360"/>
      </w:pPr>
      <w:rPr>
        <w:rFonts w:ascii="Symbol" w:hAnsi="Symbol"/>
      </w:rPr>
    </w:lvl>
    <w:lvl w:ilvl="3" w:tplc="6E7E5A1A">
      <w:start w:val="1"/>
      <w:numFmt w:val="bullet"/>
      <w:lvlText w:val=""/>
      <w:lvlJc w:val="left"/>
      <w:pPr>
        <w:ind w:left="720" w:hanging="360"/>
      </w:pPr>
      <w:rPr>
        <w:rFonts w:ascii="Symbol" w:hAnsi="Symbol"/>
      </w:rPr>
    </w:lvl>
    <w:lvl w:ilvl="4" w:tplc="EBE0A49C">
      <w:start w:val="1"/>
      <w:numFmt w:val="bullet"/>
      <w:lvlText w:val=""/>
      <w:lvlJc w:val="left"/>
      <w:pPr>
        <w:ind w:left="720" w:hanging="360"/>
      </w:pPr>
      <w:rPr>
        <w:rFonts w:ascii="Symbol" w:hAnsi="Symbol"/>
      </w:rPr>
    </w:lvl>
    <w:lvl w:ilvl="5" w:tplc="914EE8C2">
      <w:start w:val="1"/>
      <w:numFmt w:val="bullet"/>
      <w:lvlText w:val=""/>
      <w:lvlJc w:val="left"/>
      <w:pPr>
        <w:ind w:left="720" w:hanging="360"/>
      </w:pPr>
      <w:rPr>
        <w:rFonts w:ascii="Symbol" w:hAnsi="Symbol"/>
      </w:rPr>
    </w:lvl>
    <w:lvl w:ilvl="6" w:tplc="EF02A3FA">
      <w:start w:val="1"/>
      <w:numFmt w:val="bullet"/>
      <w:lvlText w:val=""/>
      <w:lvlJc w:val="left"/>
      <w:pPr>
        <w:ind w:left="720" w:hanging="360"/>
      </w:pPr>
      <w:rPr>
        <w:rFonts w:ascii="Symbol" w:hAnsi="Symbol"/>
      </w:rPr>
    </w:lvl>
    <w:lvl w:ilvl="7" w:tplc="309E7A5E">
      <w:start w:val="1"/>
      <w:numFmt w:val="bullet"/>
      <w:lvlText w:val=""/>
      <w:lvlJc w:val="left"/>
      <w:pPr>
        <w:ind w:left="720" w:hanging="360"/>
      </w:pPr>
      <w:rPr>
        <w:rFonts w:ascii="Symbol" w:hAnsi="Symbol"/>
      </w:rPr>
    </w:lvl>
    <w:lvl w:ilvl="8" w:tplc="E2B6EC36">
      <w:start w:val="1"/>
      <w:numFmt w:val="bullet"/>
      <w:lvlText w:val=""/>
      <w:lvlJc w:val="left"/>
      <w:pPr>
        <w:ind w:left="720" w:hanging="360"/>
      </w:pPr>
      <w:rPr>
        <w:rFonts w:ascii="Symbol" w:hAnsi="Symbol"/>
      </w:rPr>
    </w:lvl>
  </w:abstractNum>
  <w:abstractNum w:abstractNumId="11" w15:restartNumberingAfterBreak="0">
    <w:nsid w:val="23CF6C82"/>
    <w:multiLevelType w:val="hybridMultilevel"/>
    <w:tmpl w:val="099E698A"/>
    <w:lvl w:ilvl="0" w:tplc="635890D4">
      <w:start w:val="1"/>
      <w:numFmt w:val="decimal"/>
      <w:lvlText w:val="%1."/>
      <w:lvlJc w:val="left"/>
      <w:pPr>
        <w:ind w:left="1020" w:hanging="360"/>
      </w:pPr>
    </w:lvl>
    <w:lvl w:ilvl="1" w:tplc="B9DA6EBC">
      <w:start w:val="1"/>
      <w:numFmt w:val="decimal"/>
      <w:lvlText w:val="%2."/>
      <w:lvlJc w:val="left"/>
      <w:pPr>
        <w:ind w:left="1020" w:hanging="360"/>
      </w:pPr>
    </w:lvl>
    <w:lvl w:ilvl="2" w:tplc="913ABFB4">
      <w:start w:val="1"/>
      <w:numFmt w:val="decimal"/>
      <w:lvlText w:val="%3."/>
      <w:lvlJc w:val="left"/>
      <w:pPr>
        <w:ind w:left="1020" w:hanging="360"/>
      </w:pPr>
    </w:lvl>
    <w:lvl w:ilvl="3" w:tplc="D520B87C">
      <w:start w:val="1"/>
      <w:numFmt w:val="decimal"/>
      <w:lvlText w:val="%4."/>
      <w:lvlJc w:val="left"/>
      <w:pPr>
        <w:ind w:left="1020" w:hanging="360"/>
      </w:pPr>
    </w:lvl>
    <w:lvl w:ilvl="4" w:tplc="19A41420">
      <w:start w:val="1"/>
      <w:numFmt w:val="decimal"/>
      <w:lvlText w:val="%5."/>
      <w:lvlJc w:val="left"/>
      <w:pPr>
        <w:ind w:left="1020" w:hanging="360"/>
      </w:pPr>
    </w:lvl>
    <w:lvl w:ilvl="5" w:tplc="880CD104">
      <w:start w:val="1"/>
      <w:numFmt w:val="decimal"/>
      <w:lvlText w:val="%6."/>
      <w:lvlJc w:val="left"/>
      <w:pPr>
        <w:ind w:left="1020" w:hanging="360"/>
      </w:pPr>
    </w:lvl>
    <w:lvl w:ilvl="6" w:tplc="3F786382">
      <w:start w:val="1"/>
      <w:numFmt w:val="decimal"/>
      <w:lvlText w:val="%7."/>
      <w:lvlJc w:val="left"/>
      <w:pPr>
        <w:ind w:left="1020" w:hanging="360"/>
      </w:pPr>
    </w:lvl>
    <w:lvl w:ilvl="7" w:tplc="CBB8E5FC">
      <w:start w:val="1"/>
      <w:numFmt w:val="decimal"/>
      <w:lvlText w:val="%8."/>
      <w:lvlJc w:val="left"/>
      <w:pPr>
        <w:ind w:left="1020" w:hanging="360"/>
      </w:pPr>
    </w:lvl>
    <w:lvl w:ilvl="8" w:tplc="A66E4E84">
      <w:start w:val="1"/>
      <w:numFmt w:val="decimal"/>
      <w:lvlText w:val="%9."/>
      <w:lvlJc w:val="left"/>
      <w:pPr>
        <w:ind w:left="1020" w:hanging="360"/>
      </w:pPr>
    </w:lvl>
  </w:abstractNum>
  <w:abstractNum w:abstractNumId="12" w15:restartNumberingAfterBreak="0">
    <w:nsid w:val="25FC5CFB"/>
    <w:multiLevelType w:val="hybridMultilevel"/>
    <w:tmpl w:val="C3F648F6"/>
    <w:lvl w:ilvl="0" w:tplc="65C822B4">
      <w:start w:val="1"/>
      <w:numFmt w:val="bullet"/>
      <w:pStyle w:val="ListBullet"/>
      <w:lvlText w:val=""/>
      <w:lvlJc w:val="left"/>
      <w:pPr>
        <w:ind w:left="1080" w:hanging="360"/>
      </w:pPr>
      <w:rPr>
        <w:rFonts w:ascii="Symbol" w:hAnsi="Symbol" w:hint="default"/>
        <w:color w:val="auto"/>
      </w:rPr>
    </w:lvl>
    <w:lvl w:ilvl="1" w:tplc="8AFA3D62">
      <w:start w:val="1"/>
      <w:numFmt w:val="bullet"/>
      <w:pStyle w:val="ListBullet2"/>
      <w:lvlText w:val="o"/>
      <w:lvlJc w:val="left"/>
      <w:pPr>
        <w:ind w:left="1440" w:hanging="360"/>
      </w:pPr>
      <w:rPr>
        <w:rFonts w:ascii="Courier New" w:hAnsi="Courier New" w:cs="Courier New" w:hint="default"/>
      </w:rPr>
    </w:lvl>
    <w:lvl w:ilvl="2" w:tplc="04090005">
      <w:start w:val="1"/>
      <w:numFmt w:val="bullet"/>
      <w:pStyle w:val="ListBullet3"/>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9305A95"/>
    <w:multiLevelType w:val="hybridMultilevel"/>
    <w:tmpl w:val="AE5EE8D8"/>
    <w:lvl w:ilvl="0" w:tplc="364C93AE">
      <w:start w:val="1"/>
      <w:numFmt w:val="bullet"/>
      <w:lvlText w:val=""/>
      <w:lvlJc w:val="left"/>
      <w:pPr>
        <w:ind w:left="720" w:hanging="360"/>
      </w:pPr>
      <w:rPr>
        <w:rFonts w:ascii="Symbol" w:hAnsi="Symbol"/>
      </w:rPr>
    </w:lvl>
    <w:lvl w:ilvl="1" w:tplc="FC1A19EE">
      <w:start w:val="1"/>
      <w:numFmt w:val="bullet"/>
      <w:lvlText w:val=""/>
      <w:lvlJc w:val="left"/>
      <w:pPr>
        <w:ind w:left="720" w:hanging="360"/>
      </w:pPr>
      <w:rPr>
        <w:rFonts w:ascii="Symbol" w:hAnsi="Symbol"/>
      </w:rPr>
    </w:lvl>
    <w:lvl w:ilvl="2" w:tplc="31B8CC98">
      <w:start w:val="1"/>
      <w:numFmt w:val="bullet"/>
      <w:lvlText w:val=""/>
      <w:lvlJc w:val="left"/>
      <w:pPr>
        <w:ind w:left="720" w:hanging="360"/>
      </w:pPr>
      <w:rPr>
        <w:rFonts w:ascii="Symbol" w:hAnsi="Symbol"/>
      </w:rPr>
    </w:lvl>
    <w:lvl w:ilvl="3" w:tplc="8A0EA054">
      <w:start w:val="1"/>
      <w:numFmt w:val="bullet"/>
      <w:lvlText w:val=""/>
      <w:lvlJc w:val="left"/>
      <w:pPr>
        <w:ind w:left="720" w:hanging="360"/>
      </w:pPr>
      <w:rPr>
        <w:rFonts w:ascii="Symbol" w:hAnsi="Symbol"/>
      </w:rPr>
    </w:lvl>
    <w:lvl w:ilvl="4" w:tplc="5B14988A">
      <w:start w:val="1"/>
      <w:numFmt w:val="bullet"/>
      <w:lvlText w:val=""/>
      <w:lvlJc w:val="left"/>
      <w:pPr>
        <w:ind w:left="720" w:hanging="360"/>
      </w:pPr>
      <w:rPr>
        <w:rFonts w:ascii="Symbol" w:hAnsi="Symbol"/>
      </w:rPr>
    </w:lvl>
    <w:lvl w:ilvl="5" w:tplc="4BEAD604">
      <w:start w:val="1"/>
      <w:numFmt w:val="bullet"/>
      <w:lvlText w:val=""/>
      <w:lvlJc w:val="left"/>
      <w:pPr>
        <w:ind w:left="720" w:hanging="360"/>
      </w:pPr>
      <w:rPr>
        <w:rFonts w:ascii="Symbol" w:hAnsi="Symbol"/>
      </w:rPr>
    </w:lvl>
    <w:lvl w:ilvl="6" w:tplc="05AE44EC">
      <w:start w:val="1"/>
      <w:numFmt w:val="bullet"/>
      <w:lvlText w:val=""/>
      <w:lvlJc w:val="left"/>
      <w:pPr>
        <w:ind w:left="720" w:hanging="360"/>
      </w:pPr>
      <w:rPr>
        <w:rFonts w:ascii="Symbol" w:hAnsi="Symbol"/>
      </w:rPr>
    </w:lvl>
    <w:lvl w:ilvl="7" w:tplc="94981276">
      <w:start w:val="1"/>
      <w:numFmt w:val="bullet"/>
      <w:lvlText w:val=""/>
      <w:lvlJc w:val="left"/>
      <w:pPr>
        <w:ind w:left="720" w:hanging="360"/>
      </w:pPr>
      <w:rPr>
        <w:rFonts w:ascii="Symbol" w:hAnsi="Symbol"/>
      </w:rPr>
    </w:lvl>
    <w:lvl w:ilvl="8" w:tplc="89B2F094">
      <w:start w:val="1"/>
      <w:numFmt w:val="bullet"/>
      <w:lvlText w:val=""/>
      <w:lvlJc w:val="left"/>
      <w:pPr>
        <w:ind w:left="720" w:hanging="360"/>
      </w:pPr>
      <w:rPr>
        <w:rFonts w:ascii="Symbol" w:hAnsi="Symbol"/>
      </w:rPr>
    </w:lvl>
  </w:abstractNum>
  <w:abstractNum w:abstractNumId="14" w15:restartNumberingAfterBreak="0">
    <w:nsid w:val="2DDC14DE"/>
    <w:multiLevelType w:val="hybridMultilevel"/>
    <w:tmpl w:val="88E407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F1B59B3"/>
    <w:multiLevelType w:val="hybridMultilevel"/>
    <w:tmpl w:val="089CAC10"/>
    <w:lvl w:ilvl="0" w:tplc="6868B6F6">
      <w:start w:val="1"/>
      <w:numFmt w:val="decimal"/>
      <w:lvlText w:val="%1."/>
      <w:lvlJc w:val="left"/>
      <w:pPr>
        <w:ind w:left="1020" w:hanging="360"/>
      </w:pPr>
    </w:lvl>
    <w:lvl w:ilvl="1" w:tplc="6C764C72">
      <w:start w:val="1"/>
      <w:numFmt w:val="decimal"/>
      <w:lvlText w:val="%2."/>
      <w:lvlJc w:val="left"/>
      <w:pPr>
        <w:ind w:left="1020" w:hanging="360"/>
      </w:pPr>
    </w:lvl>
    <w:lvl w:ilvl="2" w:tplc="48E03CDC">
      <w:start w:val="1"/>
      <w:numFmt w:val="decimal"/>
      <w:lvlText w:val="%3."/>
      <w:lvlJc w:val="left"/>
      <w:pPr>
        <w:ind w:left="1020" w:hanging="360"/>
      </w:pPr>
    </w:lvl>
    <w:lvl w:ilvl="3" w:tplc="3E907D7A">
      <w:start w:val="1"/>
      <w:numFmt w:val="decimal"/>
      <w:lvlText w:val="%4."/>
      <w:lvlJc w:val="left"/>
      <w:pPr>
        <w:ind w:left="1020" w:hanging="360"/>
      </w:pPr>
    </w:lvl>
    <w:lvl w:ilvl="4" w:tplc="12F0D198">
      <w:start w:val="1"/>
      <w:numFmt w:val="decimal"/>
      <w:lvlText w:val="%5."/>
      <w:lvlJc w:val="left"/>
      <w:pPr>
        <w:ind w:left="1020" w:hanging="360"/>
      </w:pPr>
    </w:lvl>
    <w:lvl w:ilvl="5" w:tplc="3EE0634C">
      <w:start w:val="1"/>
      <w:numFmt w:val="decimal"/>
      <w:lvlText w:val="%6."/>
      <w:lvlJc w:val="left"/>
      <w:pPr>
        <w:ind w:left="1020" w:hanging="360"/>
      </w:pPr>
    </w:lvl>
    <w:lvl w:ilvl="6" w:tplc="F468DC72">
      <w:start w:val="1"/>
      <w:numFmt w:val="decimal"/>
      <w:lvlText w:val="%7."/>
      <w:lvlJc w:val="left"/>
      <w:pPr>
        <w:ind w:left="1020" w:hanging="360"/>
      </w:pPr>
    </w:lvl>
    <w:lvl w:ilvl="7" w:tplc="8D64A4FE">
      <w:start w:val="1"/>
      <w:numFmt w:val="decimal"/>
      <w:lvlText w:val="%8."/>
      <w:lvlJc w:val="left"/>
      <w:pPr>
        <w:ind w:left="1020" w:hanging="360"/>
      </w:pPr>
    </w:lvl>
    <w:lvl w:ilvl="8" w:tplc="34B8F596">
      <w:start w:val="1"/>
      <w:numFmt w:val="decimal"/>
      <w:lvlText w:val="%9."/>
      <w:lvlJc w:val="left"/>
      <w:pPr>
        <w:ind w:left="1020" w:hanging="360"/>
      </w:pPr>
    </w:lvl>
  </w:abstractNum>
  <w:abstractNum w:abstractNumId="16" w15:restartNumberingAfterBreak="0">
    <w:nsid w:val="39CA4B26"/>
    <w:multiLevelType w:val="hybridMultilevel"/>
    <w:tmpl w:val="6508509E"/>
    <w:lvl w:ilvl="0" w:tplc="33767C98">
      <w:start w:val="1"/>
      <w:numFmt w:val="bullet"/>
      <w:lvlText w:val=""/>
      <w:lvlJc w:val="left"/>
      <w:pPr>
        <w:ind w:left="720" w:hanging="360"/>
      </w:pPr>
      <w:rPr>
        <w:rFonts w:ascii="Symbol" w:hAnsi="Symbol"/>
      </w:rPr>
    </w:lvl>
    <w:lvl w:ilvl="1" w:tplc="4D9CC24A">
      <w:start w:val="1"/>
      <w:numFmt w:val="bullet"/>
      <w:lvlText w:val=""/>
      <w:lvlJc w:val="left"/>
      <w:pPr>
        <w:ind w:left="720" w:hanging="360"/>
      </w:pPr>
      <w:rPr>
        <w:rFonts w:ascii="Symbol" w:hAnsi="Symbol"/>
      </w:rPr>
    </w:lvl>
    <w:lvl w:ilvl="2" w:tplc="4796B014">
      <w:start w:val="1"/>
      <w:numFmt w:val="bullet"/>
      <w:lvlText w:val=""/>
      <w:lvlJc w:val="left"/>
      <w:pPr>
        <w:ind w:left="720" w:hanging="360"/>
      </w:pPr>
      <w:rPr>
        <w:rFonts w:ascii="Symbol" w:hAnsi="Symbol"/>
      </w:rPr>
    </w:lvl>
    <w:lvl w:ilvl="3" w:tplc="5AEEEC6A">
      <w:start w:val="1"/>
      <w:numFmt w:val="bullet"/>
      <w:lvlText w:val=""/>
      <w:lvlJc w:val="left"/>
      <w:pPr>
        <w:ind w:left="720" w:hanging="360"/>
      </w:pPr>
      <w:rPr>
        <w:rFonts w:ascii="Symbol" w:hAnsi="Symbol"/>
      </w:rPr>
    </w:lvl>
    <w:lvl w:ilvl="4" w:tplc="5E22A240">
      <w:start w:val="1"/>
      <w:numFmt w:val="bullet"/>
      <w:lvlText w:val=""/>
      <w:lvlJc w:val="left"/>
      <w:pPr>
        <w:ind w:left="720" w:hanging="360"/>
      </w:pPr>
      <w:rPr>
        <w:rFonts w:ascii="Symbol" w:hAnsi="Symbol"/>
      </w:rPr>
    </w:lvl>
    <w:lvl w:ilvl="5" w:tplc="082CC19C">
      <w:start w:val="1"/>
      <w:numFmt w:val="bullet"/>
      <w:lvlText w:val=""/>
      <w:lvlJc w:val="left"/>
      <w:pPr>
        <w:ind w:left="720" w:hanging="360"/>
      </w:pPr>
      <w:rPr>
        <w:rFonts w:ascii="Symbol" w:hAnsi="Symbol"/>
      </w:rPr>
    </w:lvl>
    <w:lvl w:ilvl="6" w:tplc="11428D68">
      <w:start w:val="1"/>
      <w:numFmt w:val="bullet"/>
      <w:lvlText w:val=""/>
      <w:lvlJc w:val="left"/>
      <w:pPr>
        <w:ind w:left="720" w:hanging="360"/>
      </w:pPr>
      <w:rPr>
        <w:rFonts w:ascii="Symbol" w:hAnsi="Symbol"/>
      </w:rPr>
    </w:lvl>
    <w:lvl w:ilvl="7" w:tplc="366C56D8">
      <w:start w:val="1"/>
      <w:numFmt w:val="bullet"/>
      <w:lvlText w:val=""/>
      <w:lvlJc w:val="left"/>
      <w:pPr>
        <w:ind w:left="720" w:hanging="360"/>
      </w:pPr>
      <w:rPr>
        <w:rFonts w:ascii="Symbol" w:hAnsi="Symbol"/>
      </w:rPr>
    </w:lvl>
    <w:lvl w:ilvl="8" w:tplc="11B4983A">
      <w:start w:val="1"/>
      <w:numFmt w:val="bullet"/>
      <w:lvlText w:val=""/>
      <w:lvlJc w:val="left"/>
      <w:pPr>
        <w:ind w:left="720" w:hanging="360"/>
      </w:pPr>
      <w:rPr>
        <w:rFonts w:ascii="Symbol" w:hAnsi="Symbol"/>
      </w:rPr>
    </w:lvl>
  </w:abstractNum>
  <w:abstractNum w:abstractNumId="17" w15:restartNumberingAfterBreak="0">
    <w:nsid w:val="3B54372B"/>
    <w:multiLevelType w:val="hybridMultilevel"/>
    <w:tmpl w:val="7658B24C"/>
    <w:lvl w:ilvl="0" w:tplc="8F58C022">
      <w:start w:val="1"/>
      <w:numFmt w:val="bullet"/>
      <w:lvlText w:val=""/>
      <w:lvlJc w:val="left"/>
      <w:pPr>
        <w:ind w:left="720" w:hanging="360"/>
      </w:pPr>
      <w:rPr>
        <w:rFonts w:ascii="Symbol" w:hAnsi="Symbol"/>
      </w:rPr>
    </w:lvl>
    <w:lvl w:ilvl="1" w:tplc="5FACB5B6">
      <w:start w:val="1"/>
      <w:numFmt w:val="bullet"/>
      <w:lvlText w:val=""/>
      <w:lvlJc w:val="left"/>
      <w:pPr>
        <w:ind w:left="720" w:hanging="360"/>
      </w:pPr>
      <w:rPr>
        <w:rFonts w:ascii="Symbol" w:hAnsi="Symbol"/>
      </w:rPr>
    </w:lvl>
    <w:lvl w:ilvl="2" w:tplc="7C5AE4EC">
      <w:start w:val="1"/>
      <w:numFmt w:val="bullet"/>
      <w:lvlText w:val=""/>
      <w:lvlJc w:val="left"/>
      <w:pPr>
        <w:ind w:left="720" w:hanging="360"/>
      </w:pPr>
      <w:rPr>
        <w:rFonts w:ascii="Symbol" w:hAnsi="Symbol"/>
      </w:rPr>
    </w:lvl>
    <w:lvl w:ilvl="3" w:tplc="E37E1320">
      <w:start w:val="1"/>
      <w:numFmt w:val="bullet"/>
      <w:lvlText w:val=""/>
      <w:lvlJc w:val="left"/>
      <w:pPr>
        <w:ind w:left="720" w:hanging="360"/>
      </w:pPr>
      <w:rPr>
        <w:rFonts w:ascii="Symbol" w:hAnsi="Symbol"/>
      </w:rPr>
    </w:lvl>
    <w:lvl w:ilvl="4" w:tplc="324AB516">
      <w:start w:val="1"/>
      <w:numFmt w:val="bullet"/>
      <w:lvlText w:val=""/>
      <w:lvlJc w:val="left"/>
      <w:pPr>
        <w:ind w:left="720" w:hanging="360"/>
      </w:pPr>
      <w:rPr>
        <w:rFonts w:ascii="Symbol" w:hAnsi="Symbol"/>
      </w:rPr>
    </w:lvl>
    <w:lvl w:ilvl="5" w:tplc="A284309E">
      <w:start w:val="1"/>
      <w:numFmt w:val="bullet"/>
      <w:lvlText w:val=""/>
      <w:lvlJc w:val="left"/>
      <w:pPr>
        <w:ind w:left="720" w:hanging="360"/>
      </w:pPr>
      <w:rPr>
        <w:rFonts w:ascii="Symbol" w:hAnsi="Symbol"/>
      </w:rPr>
    </w:lvl>
    <w:lvl w:ilvl="6" w:tplc="A51A6DEA">
      <w:start w:val="1"/>
      <w:numFmt w:val="bullet"/>
      <w:lvlText w:val=""/>
      <w:lvlJc w:val="left"/>
      <w:pPr>
        <w:ind w:left="720" w:hanging="360"/>
      </w:pPr>
      <w:rPr>
        <w:rFonts w:ascii="Symbol" w:hAnsi="Symbol"/>
      </w:rPr>
    </w:lvl>
    <w:lvl w:ilvl="7" w:tplc="2542DFAA">
      <w:start w:val="1"/>
      <w:numFmt w:val="bullet"/>
      <w:lvlText w:val=""/>
      <w:lvlJc w:val="left"/>
      <w:pPr>
        <w:ind w:left="720" w:hanging="360"/>
      </w:pPr>
      <w:rPr>
        <w:rFonts w:ascii="Symbol" w:hAnsi="Symbol"/>
      </w:rPr>
    </w:lvl>
    <w:lvl w:ilvl="8" w:tplc="0D0A7702">
      <w:start w:val="1"/>
      <w:numFmt w:val="bullet"/>
      <w:lvlText w:val=""/>
      <w:lvlJc w:val="left"/>
      <w:pPr>
        <w:ind w:left="720" w:hanging="360"/>
      </w:pPr>
      <w:rPr>
        <w:rFonts w:ascii="Symbol" w:hAnsi="Symbol"/>
      </w:rPr>
    </w:lvl>
  </w:abstractNum>
  <w:abstractNum w:abstractNumId="18" w15:restartNumberingAfterBreak="0">
    <w:nsid w:val="3C1B13F9"/>
    <w:multiLevelType w:val="hybridMultilevel"/>
    <w:tmpl w:val="B70822EE"/>
    <w:lvl w:ilvl="0" w:tplc="8B4692E0">
      <w:start w:val="1"/>
      <w:numFmt w:val="decimal"/>
      <w:lvlText w:val="%1."/>
      <w:lvlJc w:val="left"/>
      <w:pPr>
        <w:ind w:left="1020" w:hanging="360"/>
      </w:pPr>
    </w:lvl>
    <w:lvl w:ilvl="1" w:tplc="196EE55C">
      <w:start w:val="1"/>
      <w:numFmt w:val="decimal"/>
      <w:lvlText w:val="%2."/>
      <w:lvlJc w:val="left"/>
      <w:pPr>
        <w:ind w:left="1020" w:hanging="360"/>
      </w:pPr>
    </w:lvl>
    <w:lvl w:ilvl="2" w:tplc="7E58585C">
      <w:start w:val="1"/>
      <w:numFmt w:val="decimal"/>
      <w:lvlText w:val="%3."/>
      <w:lvlJc w:val="left"/>
      <w:pPr>
        <w:ind w:left="1020" w:hanging="360"/>
      </w:pPr>
    </w:lvl>
    <w:lvl w:ilvl="3" w:tplc="55B0A34E">
      <w:start w:val="1"/>
      <w:numFmt w:val="decimal"/>
      <w:lvlText w:val="%4."/>
      <w:lvlJc w:val="left"/>
      <w:pPr>
        <w:ind w:left="1020" w:hanging="360"/>
      </w:pPr>
    </w:lvl>
    <w:lvl w:ilvl="4" w:tplc="95EAAE28">
      <w:start w:val="1"/>
      <w:numFmt w:val="decimal"/>
      <w:lvlText w:val="%5."/>
      <w:lvlJc w:val="left"/>
      <w:pPr>
        <w:ind w:left="1020" w:hanging="360"/>
      </w:pPr>
    </w:lvl>
    <w:lvl w:ilvl="5" w:tplc="E4789376">
      <w:start w:val="1"/>
      <w:numFmt w:val="decimal"/>
      <w:lvlText w:val="%6."/>
      <w:lvlJc w:val="left"/>
      <w:pPr>
        <w:ind w:left="1020" w:hanging="360"/>
      </w:pPr>
    </w:lvl>
    <w:lvl w:ilvl="6" w:tplc="B780420A">
      <w:start w:val="1"/>
      <w:numFmt w:val="decimal"/>
      <w:lvlText w:val="%7."/>
      <w:lvlJc w:val="left"/>
      <w:pPr>
        <w:ind w:left="1020" w:hanging="360"/>
      </w:pPr>
    </w:lvl>
    <w:lvl w:ilvl="7" w:tplc="C6A8D21A">
      <w:start w:val="1"/>
      <w:numFmt w:val="decimal"/>
      <w:lvlText w:val="%8."/>
      <w:lvlJc w:val="left"/>
      <w:pPr>
        <w:ind w:left="1020" w:hanging="360"/>
      </w:pPr>
    </w:lvl>
    <w:lvl w:ilvl="8" w:tplc="A9EC565A">
      <w:start w:val="1"/>
      <w:numFmt w:val="decimal"/>
      <w:lvlText w:val="%9."/>
      <w:lvlJc w:val="left"/>
      <w:pPr>
        <w:ind w:left="1020" w:hanging="360"/>
      </w:pPr>
    </w:lvl>
  </w:abstractNum>
  <w:abstractNum w:abstractNumId="19" w15:restartNumberingAfterBreak="0">
    <w:nsid w:val="3EB452C3"/>
    <w:multiLevelType w:val="hybridMultilevel"/>
    <w:tmpl w:val="AA3C5414"/>
    <w:lvl w:ilvl="0" w:tplc="DF86A48A">
      <w:start w:val="1"/>
      <w:numFmt w:val="bullet"/>
      <w:lvlText w:val=""/>
      <w:lvlJc w:val="left"/>
      <w:pPr>
        <w:ind w:left="720" w:hanging="360"/>
      </w:pPr>
      <w:rPr>
        <w:rFonts w:ascii="Symbol" w:hAnsi="Symbol"/>
      </w:rPr>
    </w:lvl>
    <w:lvl w:ilvl="1" w:tplc="B3B0F13E">
      <w:start w:val="1"/>
      <w:numFmt w:val="bullet"/>
      <w:lvlText w:val=""/>
      <w:lvlJc w:val="left"/>
      <w:pPr>
        <w:ind w:left="720" w:hanging="360"/>
      </w:pPr>
      <w:rPr>
        <w:rFonts w:ascii="Symbol" w:hAnsi="Symbol"/>
      </w:rPr>
    </w:lvl>
    <w:lvl w:ilvl="2" w:tplc="7896731A">
      <w:start w:val="1"/>
      <w:numFmt w:val="bullet"/>
      <w:lvlText w:val=""/>
      <w:lvlJc w:val="left"/>
      <w:pPr>
        <w:ind w:left="720" w:hanging="360"/>
      </w:pPr>
      <w:rPr>
        <w:rFonts w:ascii="Symbol" w:hAnsi="Symbol"/>
      </w:rPr>
    </w:lvl>
    <w:lvl w:ilvl="3" w:tplc="46A81B92">
      <w:start w:val="1"/>
      <w:numFmt w:val="bullet"/>
      <w:lvlText w:val=""/>
      <w:lvlJc w:val="left"/>
      <w:pPr>
        <w:ind w:left="720" w:hanging="360"/>
      </w:pPr>
      <w:rPr>
        <w:rFonts w:ascii="Symbol" w:hAnsi="Symbol"/>
      </w:rPr>
    </w:lvl>
    <w:lvl w:ilvl="4" w:tplc="058C0B64">
      <w:start w:val="1"/>
      <w:numFmt w:val="bullet"/>
      <w:lvlText w:val=""/>
      <w:lvlJc w:val="left"/>
      <w:pPr>
        <w:ind w:left="720" w:hanging="360"/>
      </w:pPr>
      <w:rPr>
        <w:rFonts w:ascii="Symbol" w:hAnsi="Symbol"/>
      </w:rPr>
    </w:lvl>
    <w:lvl w:ilvl="5" w:tplc="8006DB10">
      <w:start w:val="1"/>
      <w:numFmt w:val="bullet"/>
      <w:lvlText w:val=""/>
      <w:lvlJc w:val="left"/>
      <w:pPr>
        <w:ind w:left="720" w:hanging="360"/>
      </w:pPr>
      <w:rPr>
        <w:rFonts w:ascii="Symbol" w:hAnsi="Symbol"/>
      </w:rPr>
    </w:lvl>
    <w:lvl w:ilvl="6" w:tplc="A9AEF586">
      <w:start w:val="1"/>
      <w:numFmt w:val="bullet"/>
      <w:lvlText w:val=""/>
      <w:lvlJc w:val="left"/>
      <w:pPr>
        <w:ind w:left="720" w:hanging="360"/>
      </w:pPr>
      <w:rPr>
        <w:rFonts w:ascii="Symbol" w:hAnsi="Symbol"/>
      </w:rPr>
    </w:lvl>
    <w:lvl w:ilvl="7" w:tplc="AC884C34">
      <w:start w:val="1"/>
      <w:numFmt w:val="bullet"/>
      <w:lvlText w:val=""/>
      <w:lvlJc w:val="left"/>
      <w:pPr>
        <w:ind w:left="720" w:hanging="360"/>
      </w:pPr>
      <w:rPr>
        <w:rFonts w:ascii="Symbol" w:hAnsi="Symbol"/>
      </w:rPr>
    </w:lvl>
    <w:lvl w:ilvl="8" w:tplc="E8A83A08">
      <w:start w:val="1"/>
      <w:numFmt w:val="bullet"/>
      <w:lvlText w:val=""/>
      <w:lvlJc w:val="left"/>
      <w:pPr>
        <w:ind w:left="720" w:hanging="360"/>
      </w:pPr>
      <w:rPr>
        <w:rFonts w:ascii="Symbol" w:hAnsi="Symbol"/>
      </w:rPr>
    </w:lvl>
  </w:abstractNum>
  <w:abstractNum w:abstractNumId="20" w15:restartNumberingAfterBreak="0">
    <w:nsid w:val="3EC4368E"/>
    <w:multiLevelType w:val="hybridMultilevel"/>
    <w:tmpl w:val="5344B0E6"/>
    <w:lvl w:ilvl="0" w:tplc="E0F82DB6">
      <w:start w:val="1"/>
      <w:numFmt w:val="bullet"/>
      <w:lvlText w:val=""/>
      <w:lvlJc w:val="left"/>
      <w:pPr>
        <w:ind w:left="720" w:hanging="360"/>
      </w:pPr>
      <w:rPr>
        <w:rFonts w:ascii="Symbol" w:hAnsi="Symbol"/>
      </w:rPr>
    </w:lvl>
    <w:lvl w:ilvl="1" w:tplc="297E46E8">
      <w:start w:val="1"/>
      <w:numFmt w:val="bullet"/>
      <w:lvlText w:val=""/>
      <w:lvlJc w:val="left"/>
      <w:pPr>
        <w:ind w:left="720" w:hanging="360"/>
      </w:pPr>
      <w:rPr>
        <w:rFonts w:ascii="Symbol" w:hAnsi="Symbol"/>
      </w:rPr>
    </w:lvl>
    <w:lvl w:ilvl="2" w:tplc="85FED3FC">
      <w:start w:val="1"/>
      <w:numFmt w:val="bullet"/>
      <w:lvlText w:val=""/>
      <w:lvlJc w:val="left"/>
      <w:pPr>
        <w:ind w:left="720" w:hanging="360"/>
      </w:pPr>
      <w:rPr>
        <w:rFonts w:ascii="Symbol" w:hAnsi="Symbol"/>
      </w:rPr>
    </w:lvl>
    <w:lvl w:ilvl="3" w:tplc="FEC8DC36">
      <w:start w:val="1"/>
      <w:numFmt w:val="bullet"/>
      <w:lvlText w:val=""/>
      <w:lvlJc w:val="left"/>
      <w:pPr>
        <w:ind w:left="720" w:hanging="360"/>
      </w:pPr>
      <w:rPr>
        <w:rFonts w:ascii="Symbol" w:hAnsi="Symbol"/>
      </w:rPr>
    </w:lvl>
    <w:lvl w:ilvl="4" w:tplc="87D0C120">
      <w:start w:val="1"/>
      <w:numFmt w:val="bullet"/>
      <w:lvlText w:val=""/>
      <w:lvlJc w:val="left"/>
      <w:pPr>
        <w:ind w:left="720" w:hanging="360"/>
      </w:pPr>
      <w:rPr>
        <w:rFonts w:ascii="Symbol" w:hAnsi="Symbol"/>
      </w:rPr>
    </w:lvl>
    <w:lvl w:ilvl="5" w:tplc="9E5E25CA">
      <w:start w:val="1"/>
      <w:numFmt w:val="bullet"/>
      <w:lvlText w:val=""/>
      <w:lvlJc w:val="left"/>
      <w:pPr>
        <w:ind w:left="720" w:hanging="360"/>
      </w:pPr>
      <w:rPr>
        <w:rFonts w:ascii="Symbol" w:hAnsi="Symbol"/>
      </w:rPr>
    </w:lvl>
    <w:lvl w:ilvl="6" w:tplc="2BF24DFC">
      <w:start w:val="1"/>
      <w:numFmt w:val="bullet"/>
      <w:lvlText w:val=""/>
      <w:lvlJc w:val="left"/>
      <w:pPr>
        <w:ind w:left="720" w:hanging="360"/>
      </w:pPr>
      <w:rPr>
        <w:rFonts w:ascii="Symbol" w:hAnsi="Symbol"/>
      </w:rPr>
    </w:lvl>
    <w:lvl w:ilvl="7" w:tplc="42260E1C">
      <w:start w:val="1"/>
      <w:numFmt w:val="bullet"/>
      <w:lvlText w:val=""/>
      <w:lvlJc w:val="left"/>
      <w:pPr>
        <w:ind w:left="720" w:hanging="360"/>
      </w:pPr>
      <w:rPr>
        <w:rFonts w:ascii="Symbol" w:hAnsi="Symbol"/>
      </w:rPr>
    </w:lvl>
    <w:lvl w:ilvl="8" w:tplc="A5CAA944">
      <w:start w:val="1"/>
      <w:numFmt w:val="bullet"/>
      <w:lvlText w:val=""/>
      <w:lvlJc w:val="left"/>
      <w:pPr>
        <w:ind w:left="720" w:hanging="360"/>
      </w:pPr>
      <w:rPr>
        <w:rFonts w:ascii="Symbol" w:hAnsi="Symbol"/>
      </w:rPr>
    </w:lvl>
  </w:abstractNum>
  <w:abstractNum w:abstractNumId="21" w15:restartNumberingAfterBreak="0">
    <w:nsid w:val="3F0A2FE0"/>
    <w:multiLevelType w:val="hybridMultilevel"/>
    <w:tmpl w:val="7BD04F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55C12BF"/>
    <w:multiLevelType w:val="hybridMultilevel"/>
    <w:tmpl w:val="E0CC9D48"/>
    <w:lvl w:ilvl="0" w:tplc="43069B76">
      <w:start w:val="1"/>
      <w:numFmt w:val="decimal"/>
      <w:lvlText w:val="%1."/>
      <w:lvlJc w:val="left"/>
      <w:pPr>
        <w:ind w:left="1020" w:hanging="360"/>
      </w:pPr>
    </w:lvl>
    <w:lvl w:ilvl="1" w:tplc="A32C3A32">
      <w:start w:val="1"/>
      <w:numFmt w:val="decimal"/>
      <w:lvlText w:val="%2."/>
      <w:lvlJc w:val="left"/>
      <w:pPr>
        <w:ind w:left="1020" w:hanging="360"/>
      </w:pPr>
    </w:lvl>
    <w:lvl w:ilvl="2" w:tplc="1AB61644">
      <w:start w:val="1"/>
      <w:numFmt w:val="decimal"/>
      <w:lvlText w:val="%3."/>
      <w:lvlJc w:val="left"/>
      <w:pPr>
        <w:ind w:left="1020" w:hanging="360"/>
      </w:pPr>
    </w:lvl>
    <w:lvl w:ilvl="3" w:tplc="98DCA85E">
      <w:start w:val="1"/>
      <w:numFmt w:val="decimal"/>
      <w:lvlText w:val="%4."/>
      <w:lvlJc w:val="left"/>
      <w:pPr>
        <w:ind w:left="1020" w:hanging="360"/>
      </w:pPr>
    </w:lvl>
    <w:lvl w:ilvl="4" w:tplc="92AAEE24">
      <w:start w:val="1"/>
      <w:numFmt w:val="decimal"/>
      <w:lvlText w:val="%5."/>
      <w:lvlJc w:val="left"/>
      <w:pPr>
        <w:ind w:left="1020" w:hanging="360"/>
      </w:pPr>
    </w:lvl>
    <w:lvl w:ilvl="5" w:tplc="6E04EEE2">
      <w:start w:val="1"/>
      <w:numFmt w:val="decimal"/>
      <w:lvlText w:val="%6."/>
      <w:lvlJc w:val="left"/>
      <w:pPr>
        <w:ind w:left="1020" w:hanging="360"/>
      </w:pPr>
    </w:lvl>
    <w:lvl w:ilvl="6" w:tplc="E4CE3A36">
      <w:start w:val="1"/>
      <w:numFmt w:val="decimal"/>
      <w:lvlText w:val="%7."/>
      <w:lvlJc w:val="left"/>
      <w:pPr>
        <w:ind w:left="1020" w:hanging="360"/>
      </w:pPr>
    </w:lvl>
    <w:lvl w:ilvl="7" w:tplc="AFB06540">
      <w:start w:val="1"/>
      <w:numFmt w:val="decimal"/>
      <w:lvlText w:val="%8."/>
      <w:lvlJc w:val="left"/>
      <w:pPr>
        <w:ind w:left="1020" w:hanging="360"/>
      </w:pPr>
    </w:lvl>
    <w:lvl w:ilvl="8" w:tplc="C8C83BD6">
      <w:start w:val="1"/>
      <w:numFmt w:val="decimal"/>
      <w:lvlText w:val="%9."/>
      <w:lvlJc w:val="left"/>
      <w:pPr>
        <w:ind w:left="1020" w:hanging="360"/>
      </w:pPr>
    </w:lvl>
  </w:abstractNum>
  <w:abstractNum w:abstractNumId="23" w15:restartNumberingAfterBreak="0">
    <w:nsid w:val="4EA42769"/>
    <w:multiLevelType w:val="hybridMultilevel"/>
    <w:tmpl w:val="61347880"/>
    <w:lvl w:ilvl="0" w:tplc="2A6CE8C8">
      <w:start w:val="1"/>
      <w:numFmt w:val="bullet"/>
      <w:lvlText w:val=""/>
      <w:lvlJc w:val="left"/>
      <w:pPr>
        <w:ind w:left="720" w:hanging="360"/>
      </w:pPr>
      <w:rPr>
        <w:rFonts w:ascii="Symbol" w:hAnsi="Symbol"/>
      </w:rPr>
    </w:lvl>
    <w:lvl w:ilvl="1" w:tplc="C78A8622">
      <w:start w:val="1"/>
      <w:numFmt w:val="bullet"/>
      <w:lvlText w:val=""/>
      <w:lvlJc w:val="left"/>
      <w:pPr>
        <w:ind w:left="720" w:hanging="360"/>
      </w:pPr>
      <w:rPr>
        <w:rFonts w:ascii="Symbol" w:hAnsi="Symbol"/>
      </w:rPr>
    </w:lvl>
    <w:lvl w:ilvl="2" w:tplc="6EE85384">
      <w:start w:val="1"/>
      <w:numFmt w:val="bullet"/>
      <w:lvlText w:val=""/>
      <w:lvlJc w:val="left"/>
      <w:pPr>
        <w:ind w:left="720" w:hanging="360"/>
      </w:pPr>
      <w:rPr>
        <w:rFonts w:ascii="Symbol" w:hAnsi="Symbol"/>
      </w:rPr>
    </w:lvl>
    <w:lvl w:ilvl="3" w:tplc="58F29B82">
      <w:start w:val="1"/>
      <w:numFmt w:val="bullet"/>
      <w:lvlText w:val=""/>
      <w:lvlJc w:val="left"/>
      <w:pPr>
        <w:ind w:left="720" w:hanging="360"/>
      </w:pPr>
      <w:rPr>
        <w:rFonts w:ascii="Symbol" w:hAnsi="Symbol"/>
      </w:rPr>
    </w:lvl>
    <w:lvl w:ilvl="4" w:tplc="72E6796A">
      <w:start w:val="1"/>
      <w:numFmt w:val="bullet"/>
      <w:lvlText w:val=""/>
      <w:lvlJc w:val="left"/>
      <w:pPr>
        <w:ind w:left="720" w:hanging="360"/>
      </w:pPr>
      <w:rPr>
        <w:rFonts w:ascii="Symbol" w:hAnsi="Symbol"/>
      </w:rPr>
    </w:lvl>
    <w:lvl w:ilvl="5" w:tplc="72AC9D0C">
      <w:start w:val="1"/>
      <w:numFmt w:val="bullet"/>
      <w:lvlText w:val=""/>
      <w:lvlJc w:val="left"/>
      <w:pPr>
        <w:ind w:left="720" w:hanging="360"/>
      </w:pPr>
      <w:rPr>
        <w:rFonts w:ascii="Symbol" w:hAnsi="Symbol"/>
      </w:rPr>
    </w:lvl>
    <w:lvl w:ilvl="6" w:tplc="6E368EBE">
      <w:start w:val="1"/>
      <w:numFmt w:val="bullet"/>
      <w:lvlText w:val=""/>
      <w:lvlJc w:val="left"/>
      <w:pPr>
        <w:ind w:left="720" w:hanging="360"/>
      </w:pPr>
      <w:rPr>
        <w:rFonts w:ascii="Symbol" w:hAnsi="Symbol"/>
      </w:rPr>
    </w:lvl>
    <w:lvl w:ilvl="7" w:tplc="B5D68326">
      <w:start w:val="1"/>
      <w:numFmt w:val="bullet"/>
      <w:lvlText w:val=""/>
      <w:lvlJc w:val="left"/>
      <w:pPr>
        <w:ind w:left="720" w:hanging="360"/>
      </w:pPr>
      <w:rPr>
        <w:rFonts w:ascii="Symbol" w:hAnsi="Symbol"/>
      </w:rPr>
    </w:lvl>
    <w:lvl w:ilvl="8" w:tplc="BC708602">
      <w:start w:val="1"/>
      <w:numFmt w:val="bullet"/>
      <w:lvlText w:val=""/>
      <w:lvlJc w:val="left"/>
      <w:pPr>
        <w:ind w:left="720" w:hanging="360"/>
      </w:pPr>
      <w:rPr>
        <w:rFonts w:ascii="Symbol" w:hAnsi="Symbol"/>
      </w:rPr>
    </w:lvl>
  </w:abstractNum>
  <w:abstractNum w:abstractNumId="24" w15:restartNumberingAfterBreak="0">
    <w:nsid w:val="594569B1"/>
    <w:multiLevelType w:val="hybridMultilevel"/>
    <w:tmpl w:val="EEE67986"/>
    <w:lvl w:ilvl="0" w:tplc="7AEE8854">
      <w:start w:val="1"/>
      <w:numFmt w:val="bullet"/>
      <w:lvlText w:val=""/>
      <w:lvlJc w:val="left"/>
      <w:pPr>
        <w:ind w:left="720" w:hanging="360"/>
      </w:pPr>
      <w:rPr>
        <w:rFonts w:ascii="Symbol" w:hAnsi="Symbol"/>
      </w:rPr>
    </w:lvl>
    <w:lvl w:ilvl="1" w:tplc="7B6A3470">
      <w:start w:val="1"/>
      <w:numFmt w:val="bullet"/>
      <w:lvlText w:val=""/>
      <w:lvlJc w:val="left"/>
      <w:pPr>
        <w:ind w:left="720" w:hanging="360"/>
      </w:pPr>
      <w:rPr>
        <w:rFonts w:ascii="Symbol" w:hAnsi="Symbol"/>
      </w:rPr>
    </w:lvl>
    <w:lvl w:ilvl="2" w:tplc="181E8D7A">
      <w:start w:val="1"/>
      <w:numFmt w:val="bullet"/>
      <w:lvlText w:val=""/>
      <w:lvlJc w:val="left"/>
      <w:pPr>
        <w:ind w:left="720" w:hanging="360"/>
      </w:pPr>
      <w:rPr>
        <w:rFonts w:ascii="Symbol" w:hAnsi="Symbol"/>
      </w:rPr>
    </w:lvl>
    <w:lvl w:ilvl="3" w:tplc="2996DF04">
      <w:start w:val="1"/>
      <w:numFmt w:val="bullet"/>
      <w:lvlText w:val=""/>
      <w:lvlJc w:val="left"/>
      <w:pPr>
        <w:ind w:left="720" w:hanging="360"/>
      </w:pPr>
      <w:rPr>
        <w:rFonts w:ascii="Symbol" w:hAnsi="Symbol"/>
      </w:rPr>
    </w:lvl>
    <w:lvl w:ilvl="4" w:tplc="1EA045FC">
      <w:start w:val="1"/>
      <w:numFmt w:val="bullet"/>
      <w:lvlText w:val=""/>
      <w:lvlJc w:val="left"/>
      <w:pPr>
        <w:ind w:left="720" w:hanging="360"/>
      </w:pPr>
      <w:rPr>
        <w:rFonts w:ascii="Symbol" w:hAnsi="Symbol"/>
      </w:rPr>
    </w:lvl>
    <w:lvl w:ilvl="5" w:tplc="6C428888">
      <w:start w:val="1"/>
      <w:numFmt w:val="bullet"/>
      <w:lvlText w:val=""/>
      <w:lvlJc w:val="left"/>
      <w:pPr>
        <w:ind w:left="720" w:hanging="360"/>
      </w:pPr>
      <w:rPr>
        <w:rFonts w:ascii="Symbol" w:hAnsi="Symbol"/>
      </w:rPr>
    </w:lvl>
    <w:lvl w:ilvl="6" w:tplc="3A60E92C">
      <w:start w:val="1"/>
      <w:numFmt w:val="bullet"/>
      <w:lvlText w:val=""/>
      <w:lvlJc w:val="left"/>
      <w:pPr>
        <w:ind w:left="720" w:hanging="360"/>
      </w:pPr>
      <w:rPr>
        <w:rFonts w:ascii="Symbol" w:hAnsi="Symbol"/>
      </w:rPr>
    </w:lvl>
    <w:lvl w:ilvl="7" w:tplc="E364048C">
      <w:start w:val="1"/>
      <w:numFmt w:val="bullet"/>
      <w:lvlText w:val=""/>
      <w:lvlJc w:val="left"/>
      <w:pPr>
        <w:ind w:left="720" w:hanging="360"/>
      </w:pPr>
      <w:rPr>
        <w:rFonts w:ascii="Symbol" w:hAnsi="Symbol"/>
      </w:rPr>
    </w:lvl>
    <w:lvl w:ilvl="8" w:tplc="DEE81578">
      <w:start w:val="1"/>
      <w:numFmt w:val="bullet"/>
      <w:lvlText w:val=""/>
      <w:lvlJc w:val="left"/>
      <w:pPr>
        <w:ind w:left="720" w:hanging="360"/>
      </w:pPr>
      <w:rPr>
        <w:rFonts w:ascii="Symbol" w:hAnsi="Symbol"/>
      </w:rPr>
    </w:lvl>
  </w:abstractNum>
  <w:abstractNum w:abstractNumId="25" w15:restartNumberingAfterBreak="0">
    <w:nsid w:val="5EA933E8"/>
    <w:multiLevelType w:val="hybridMultilevel"/>
    <w:tmpl w:val="2926F602"/>
    <w:lvl w:ilvl="0" w:tplc="526A2388">
      <w:start w:val="1"/>
      <w:numFmt w:val="decimal"/>
      <w:lvlText w:val="%1."/>
      <w:lvlJc w:val="left"/>
      <w:pPr>
        <w:ind w:left="1020" w:hanging="360"/>
      </w:pPr>
    </w:lvl>
    <w:lvl w:ilvl="1" w:tplc="8A74199E">
      <w:start w:val="1"/>
      <w:numFmt w:val="decimal"/>
      <w:lvlText w:val="%2."/>
      <w:lvlJc w:val="left"/>
      <w:pPr>
        <w:ind w:left="1020" w:hanging="360"/>
      </w:pPr>
    </w:lvl>
    <w:lvl w:ilvl="2" w:tplc="212E3DEE">
      <w:start w:val="1"/>
      <w:numFmt w:val="decimal"/>
      <w:lvlText w:val="%3."/>
      <w:lvlJc w:val="left"/>
      <w:pPr>
        <w:ind w:left="1020" w:hanging="360"/>
      </w:pPr>
    </w:lvl>
    <w:lvl w:ilvl="3" w:tplc="4C84BE88">
      <w:start w:val="1"/>
      <w:numFmt w:val="decimal"/>
      <w:lvlText w:val="%4."/>
      <w:lvlJc w:val="left"/>
      <w:pPr>
        <w:ind w:left="1020" w:hanging="360"/>
      </w:pPr>
    </w:lvl>
    <w:lvl w:ilvl="4" w:tplc="F4C24AC8">
      <w:start w:val="1"/>
      <w:numFmt w:val="decimal"/>
      <w:lvlText w:val="%5."/>
      <w:lvlJc w:val="left"/>
      <w:pPr>
        <w:ind w:left="1020" w:hanging="360"/>
      </w:pPr>
    </w:lvl>
    <w:lvl w:ilvl="5" w:tplc="33827428">
      <w:start w:val="1"/>
      <w:numFmt w:val="decimal"/>
      <w:lvlText w:val="%6."/>
      <w:lvlJc w:val="left"/>
      <w:pPr>
        <w:ind w:left="1020" w:hanging="360"/>
      </w:pPr>
    </w:lvl>
    <w:lvl w:ilvl="6" w:tplc="820A46BE">
      <w:start w:val="1"/>
      <w:numFmt w:val="decimal"/>
      <w:lvlText w:val="%7."/>
      <w:lvlJc w:val="left"/>
      <w:pPr>
        <w:ind w:left="1020" w:hanging="360"/>
      </w:pPr>
    </w:lvl>
    <w:lvl w:ilvl="7" w:tplc="73D66554">
      <w:start w:val="1"/>
      <w:numFmt w:val="decimal"/>
      <w:lvlText w:val="%8."/>
      <w:lvlJc w:val="left"/>
      <w:pPr>
        <w:ind w:left="1020" w:hanging="360"/>
      </w:pPr>
    </w:lvl>
    <w:lvl w:ilvl="8" w:tplc="BE763886">
      <w:start w:val="1"/>
      <w:numFmt w:val="decimal"/>
      <w:lvlText w:val="%9."/>
      <w:lvlJc w:val="left"/>
      <w:pPr>
        <w:ind w:left="1020" w:hanging="360"/>
      </w:pPr>
    </w:lvl>
  </w:abstractNum>
  <w:abstractNum w:abstractNumId="26" w15:restartNumberingAfterBreak="0">
    <w:nsid w:val="5FB15E56"/>
    <w:multiLevelType w:val="hybridMultilevel"/>
    <w:tmpl w:val="927C3708"/>
    <w:lvl w:ilvl="0" w:tplc="A4EC6D6E">
      <w:start w:val="1"/>
      <w:numFmt w:val="bullet"/>
      <w:lvlText w:val=""/>
      <w:lvlJc w:val="left"/>
      <w:pPr>
        <w:ind w:left="720" w:hanging="360"/>
      </w:pPr>
      <w:rPr>
        <w:rFonts w:ascii="Symbol" w:hAnsi="Symbol"/>
      </w:rPr>
    </w:lvl>
    <w:lvl w:ilvl="1" w:tplc="A1886154">
      <w:start w:val="1"/>
      <w:numFmt w:val="bullet"/>
      <w:lvlText w:val=""/>
      <w:lvlJc w:val="left"/>
      <w:pPr>
        <w:ind w:left="720" w:hanging="360"/>
      </w:pPr>
      <w:rPr>
        <w:rFonts w:ascii="Symbol" w:hAnsi="Symbol"/>
      </w:rPr>
    </w:lvl>
    <w:lvl w:ilvl="2" w:tplc="3ED27D94">
      <w:start w:val="1"/>
      <w:numFmt w:val="bullet"/>
      <w:lvlText w:val=""/>
      <w:lvlJc w:val="left"/>
      <w:pPr>
        <w:ind w:left="720" w:hanging="360"/>
      </w:pPr>
      <w:rPr>
        <w:rFonts w:ascii="Symbol" w:hAnsi="Symbol"/>
      </w:rPr>
    </w:lvl>
    <w:lvl w:ilvl="3" w:tplc="0B446C54">
      <w:start w:val="1"/>
      <w:numFmt w:val="bullet"/>
      <w:lvlText w:val=""/>
      <w:lvlJc w:val="left"/>
      <w:pPr>
        <w:ind w:left="720" w:hanging="360"/>
      </w:pPr>
      <w:rPr>
        <w:rFonts w:ascii="Symbol" w:hAnsi="Symbol"/>
      </w:rPr>
    </w:lvl>
    <w:lvl w:ilvl="4" w:tplc="3412271A">
      <w:start w:val="1"/>
      <w:numFmt w:val="bullet"/>
      <w:lvlText w:val=""/>
      <w:lvlJc w:val="left"/>
      <w:pPr>
        <w:ind w:left="720" w:hanging="360"/>
      </w:pPr>
      <w:rPr>
        <w:rFonts w:ascii="Symbol" w:hAnsi="Symbol"/>
      </w:rPr>
    </w:lvl>
    <w:lvl w:ilvl="5" w:tplc="90B870BE">
      <w:start w:val="1"/>
      <w:numFmt w:val="bullet"/>
      <w:lvlText w:val=""/>
      <w:lvlJc w:val="left"/>
      <w:pPr>
        <w:ind w:left="720" w:hanging="360"/>
      </w:pPr>
      <w:rPr>
        <w:rFonts w:ascii="Symbol" w:hAnsi="Symbol"/>
      </w:rPr>
    </w:lvl>
    <w:lvl w:ilvl="6" w:tplc="B85C2D74">
      <w:start w:val="1"/>
      <w:numFmt w:val="bullet"/>
      <w:lvlText w:val=""/>
      <w:lvlJc w:val="left"/>
      <w:pPr>
        <w:ind w:left="720" w:hanging="360"/>
      </w:pPr>
      <w:rPr>
        <w:rFonts w:ascii="Symbol" w:hAnsi="Symbol"/>
      </w:rPr>
    </w:lvl>
    <w:lvl w:ilvl="7" w:tplc="035EAEA0">
      <w:start w:val="1"/>
      <w:numFmt w:val="bullet"/>
      <w:lvlText w:val=""/>
      <w:lvlJc w:val="left"/>
      <w:pPr>
        <w:ind w:left="720" w:hanging="360"/>
      </w:pPr>
      <w:rPr>
        <w:rFonts w:ascii="Symbol" w:hAnsi="Symbol"/>
      </w:rPr>
    </w:lvl>
    <w:lvl w:ilvl="8" w:tplc="C4D2223A">
      <w:start w:val="1"/>
      <w:numFmt w:val="bullet"/>
      <w:lvlText w:val=""/>
      <w:lvlJc w:val="left"/>
      <w:pPr>
        <w:ind w:left="720" w:hanging="360"/>
      </w:pPr>
      <w:rPr>
        <w:rFonts w:ascii="Symbol" w:hAnsi="Symbol"/>
      </w:rPr>
    </w:lvl>
  </w:abstractNum>
  <w:abstractNum w:abstractNumId="27" w15:restartNumberingAfterBreak="0">
    <w:nsid w:val="5FC420F7"/>
    <w:multiLevelType w:val="hybridMultilevel"/>
    <w:tmpl w:val="97028D1A"/>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CFD7F8D"/>
    <w:multiLevelType w:val="multilevel"/>
    <w:tmpl w:val="34504E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D0C40C9"/>
    <w:multiLevelType w:val="hybridMultilevel"/>
    <w:tmpl w:val="2A8CAB74"/>
    <w:lvl w:ilvl="0" w:tplc="F196B0E8">
      <w:start w:val="1"/>
      <w:numFmt w:val="bullet"/>
      <w:lvlText w:val=""/>
      <w:lvlJc w:val="left"/>
      <w:pPr>
        <w:ind w:left="720" w:hanging="360"/>
      </w:pPr>
      <w:rPr>
        <w:rFonts w:ascii="Symbol" w:hAnsi="Symbol"/>
      </w:rPr>
    </w:lvl>
    <w:lvl w:ilvl="1" w:tplc="4D062E7C">
      <w:start w:val="1"/>
      <w:numFmt w:val="bullet"/>
      <w:lvlText w:val=""/>
      <w:lvlJc w:val="left"/>
      <w:pPr>
        <w:ind w:left="720" w:hanging="360"/>
      </w:pPr>
      <w:rPr>
        <w:rFonts w:ascii="Symbol" w:hAnsi="Symbol"/>
      </w:rPr>
    </w:lvl>
    <w:lvl w:ilvl="2" w:tplc="D7C09B78">
      <w:start w:val="1"/>
      <w:numFmt w:val="bullet"/>
      <w:lvlText w:val=""/>
      <w:lvlJc w:val="left"/>
      <w:pPr>
        <w:ind w:left="720" w:hanging="360"/>
      </w:pPr>
      <w:rPr>
        <w:rFonts w:ascii="Symbol" w:hAnsi="Symbol"/>
      </w:rPr>
    </w:lvl>
    <w:lvl w:ilvl="3" w:tplc="DE6453E8">
      <w:start w:val="1"/>
      <w:numFmt w:val="bullet"/>
      <w:lvlText w:val=""/>
      <w:lvlJc w:val="left"/>
      <w:pPr>
        <w:ind w:left="720" w:hanging="360"/>
      </w:pPr>
      <w:rPr>
        <w:rFonts w:ascii="Symbol" w:hAnsi="Symbol"/>
      </w:rPr>
    </w:lvl>
    <w:lvl w:ilvl="4" w:tplc="6C0C9ABC">
      <w:start w:val="1"/>
      <w:numFmt w:val="bullet"/>
      <w:lvlText w:val=""/>
      <w:lvlJc w:val="left"/>
      <w:pPr>
        <w:ind w:left="720" w:hanging="360"/>
      </w:pPr>
      <w:rPr>
        <w:rFonts w:ascii="Symbol" w:hAnsi="Symbol"/>
      </w:rPr>
    </w:lvl>
    <w:lvl w:ilvl="5" w:tplc="8A16E16A">
      <w:start w:val="1"/>
      <w:numFmt w:val="bullet"/>
      <w:lvlText w:val=""/>
      <w:lvlJc w:val="left"/>
      <w:pPr>
        <w:ind w:left="720" w:hanging="360"/>
      </w:pPr>
      <w:rPr>
        <w:rFonts w:ascii="Symbol" w:hAnsi="Symbol"/>
      </w:rPr>
    </w:lvl>
    <w:lvl w:ilvl="6" w:tplc="445A9960">
      <w:start w:val="1"/>
      <w:numFmt w:val="bullet"/>
      <w:lvlText w:val=""/>
      <w:lvlJc w:val="left"/>
      <w:pPr>
        <w:ind w:left="720" w:hanging="360"/>
      </w:pPr>
      <w:rPr>
        <w:rFonts w:ascii="Symbol" w:hAnsi="Symbol"/>
      </w:rPr>
    </w:lvl>
    <w:lvl w:ilvl="7" w:tplc="A0685ABC">
      <w:start w:val="1"/>
      <w:numFmt w:val="bullet"/>
      <w:lvlText w:val=""/>
      <w:lvlJc w:val="left"/>
      <w:pPr>
        <w:ind w:left="720" w:hanging="360"/>
      </w:pPr>
      <w:rPr>
        <w:rFonts w:ascii="Symbol" w:hAnsi="Symbol"/>
      </w:rPr>
    </w:lvl>
    <w:lvl w:ilvl="8" w:tplc="41B89B52">
      <w:start w:val="1"/>
      <w:numFmt w:val="bullet"/>
      <w:lvlText w:val=""/>
      <w:lvlJc w:val="left"/>
      <w:pPr>
        <w:ind w:left="720" w:hanging="360"/>
      </w:pPr>
      <w:rPr>
        <w:rFonts w:ascii="Symbol" w:hAnsi="Symbol"/>
      </w:rPr>
    </w:lvl>
  </w:abstractNum>
  <w:abstractNum w:abstractNumId="30" w15:restartNumberingAfterBreak="0">
    <w:nsid w:val="6DA06F81"/>
    <w:multiLevelType w:val="hybridMultilevel"/>
    <w:tmpl w:val="E4704ACE"/>
    <w:lvl w:ilvl="0" w:tplc="25BC1254">
      <w:start w:val="1"/>
      <w:numFmt w:val="bullet"/>
      <w:lvlText w:val=""/>
      <w:lvlJc w:val="left"/>
      <w:pPr>
        <w:ind w:left="720" w:hanging="360"/>
      </w:pPr>
      <w:rPr>
        <w:rFonts w:ascii="Symbol" w:hAnsi="Symbol"/>
      </w:rPr>
    </w:lvl>
    <w:lvl w:ilvl="1" w:tplc="A232E620">
      <w:start w:val="1"/>
      <w:numFmt w:val="bullet"/>
      <w:lvlText w:val=""/>
      <w:lvlJc w:val="left"/>
      <w:pPr>
        <w:ind w:left="720" w:hanging="360"/>
      </w:pPr>
      <w:rPr>
        <w:rFonts w:ascii="Symbol" w:hAnsi="Symbol"/>
      </w:rPr>
    </w:lvl>
    <w:lvl w:ilvl="2" w:tplc="0B10A7F4">
      <w:start w:val="1"/>
      <w:numFmt w:val="bullet"/>
      <w:lvlText w:val=""/>
      <w:lvlJc w:val="left"/>
      <w:pPr>
        <w:ind w:left="720" w:hanging="360"/>
      </w:pPr>
      <w:rPr>
        <w:rFonts w:ascii="Symbol" w:hAnsi="Symbol"/>
      </w:rPr>
    </w:lvl>
    <w:lvl w:ilvl="3" w:tplc="C0E25280">
      <w:start w:val="1"/>
      <w:numFmt w:val="bullet"/>
      <w:lvlText w:val=""/>
      <w:lvlJc w:val="left"/>
      <w:pPr>
        <w:ind w:left="720" w:hanging="360"/>
      </w:pPr>
      <w:rPr>
        <w:rFonts w:ascii="Symbol" w:hAnsi="Symbol"/>
      </w:rPr>
    </w:lvl>
    <w:lvl w:ilvl="4" w:tplc="59E28BA4">
      <w:start w:val="1"/>
      <w:numFmt w:val="bullet"/>
      <w:lvlText w:val=""/>
      <w:lvlJc w:val="left"/>
      <w:pPr>
        <w:ind w:left="720" w:hanging="360"/>
      </w:pPr>
      <w:rPr>
        <w:rFonts w:ascii="Symbol" w:hAnsi="Symbol"/>
      </w:rPr>
    </w:lvl>
    <w:lvl w:ilvl="5" w:tplc="7E4E09F6">
      <w:start w:val="1"/>
      <w:numFmt w:val="bullet"/>
      <w:lvlText w:val=""/>
      <w:lvlJc w:val="left"/>
      <w:pPr>
        <w:ind w:left="720" w:hanging="360"/>
      </w:pPr>
      <w:rPr>
        <w:rFonts w:ascii="Symbol" w:hAnsi="Symbol"/>
      </w:rPr>
    </w:lvl>
    <w:lvl w:ilvl="6" w:tplc="9DAC4BDE">
      <w:start w:val="1"/>
      <w:numFmt w:val="bullet"/>
      <w:lvlText w:val=""/>
      <w:lvlJc w:val="left"/>
      <w:pPr>
        <w:ind w:left="720" w:hanging="360"/>
      </w:pPr>
      <w:rPr>
        <w:rFonts w:ascii="Symbol" w:hAnsi="Symbol"/>
      </w:rPr>
    </w:lvl>
    <w:lvl w:ilvl="7" w:tplc="E33281B0">
      <w:start w:val="1"/>
      <w:numFmt w:val="bullet"/>
      <w:lvlText w:val=""/>
      <w:lvlJc w:val="left"/>
      <w:pPr>
        <w:ind w:left="720" w:hanging="360"/>
      </w:pPr>
      <w:rPr>
        <w:rFonts w:ascii="Symbol" w:hAnsi="Symbol"/>
      </w:rPr>
    </w:lvl>
    <w:lvl w:ilvl="8" w:tplc="DD8E3A48">
      <w:start w:val="1"/>
      <w:numFmt w:val="bullet"/>
      <w:lvlText w:val=""/>
      <w:lvlJc w:val="left"/>
      <w:pPr>
        <w:ind w:left="720" w:hanging="360"/>
      </w:pPr>
      <w:rPr>
        <w:rFonts w:ascii="Symbol" w:hAnsi="Symbol"/>
      </w:rPr>
    </w:lvl>
  </w:abstractNum>
  <w:abstractNum w:abstractNumId="31" w15:restartNumberingAfterBreak="0">
    <w:nsid w:val="70A83AF1"/>
    <w:multiLevelType w:val="multilevel"/>
    <w:tmpl w:val="C18CBF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0E42E12"/>
    <w:multiLevelType w:val="hybridMultilevel"/>
    <w:tmpl w:val="2AA691BC"/>
    <w:lvl w:ilvl="0" w:tplc="4D1CADAC">
      <w:start w:val="1"/>
      <w:numFmt w:val="decimal"/>
      <w:lvlText w:val="%1."/>
      <w:lvlJc w:val="left"/>
      <w:pPr>
        <w:ind w:left="1020" w:hanging="360"/>
      </w:pPr>
    </w:lvl>
    <w:lvl w:ilvl="1" w:tplc="4936EFC2">
      <w:start w:val="1"/>
      <w:numFmt w:val="decimal"/>
      <w:lvlText w:val="%2."/>
      <w:lvlJc w:val="left"/>
      <w:pPr>
        <w:ind w:left="1020" w:hanging="360"/>
      </w:pPr>
    </w:lvl>
    <w:lvl w:ilvl="2" w:tplc="79DA03C0">
      <w:start w:val="1"/>
      <w:numFmt w:val="decimal"/>
      <w:lvlText w:val="%3."/>
      <w:lvlJc w:val="left"/>
      <w:pPr>
        <w:ind w:left="1020" w:hanging="360"/>
      </w:pPr>
    </w:lvl>
    <w:lvl w:ilvl="3" w:tplc="4CC801E8">
      <w:start w:val="1"/>
      <w:numFmt w:val="decimal"/>
      <w:lvlText w:val="%4."/>
      <w:lvlJc w:val="left"/>
      <w:pPr>
        <w:ind w:left="1020" w:hanging="360"/>
      </w:pPr>
    </w:lvl>
    <w:lvl w:ilvl="4" w:tplc="A37A10B6">
      <w:start w:val="1"/>
      <w:numFmt w:val="decimal"/>
      <w:lvlText w:val="%5."/>
      <w:lvlJc w:val="left"/>
      <w:pPr>
        <w:ind w:left="1020" w:hanging="360"/>
      </w:pPr>
    </w:lvl>
    <w:lvl w:ilvl="5" w:tplc="7B62F202">
      <w:start w:val="1"/>
      <w:numFmt w:val="decimal"/>
      <w:lvlText w:val="%6."/>
      <w:lvlJc w:val="left"/>
      <w:pPr>
        <w:ind w:left="1020" w:hanging="360"/>
      </w:pPr>
    </w:lvl>
    <w:lvl w:ilvl="6" w:tplc="E4203E9A">
      <w:start w:val="1"/>
      <w:numFmt w:val="decimal"/>
      <w:lvlText w:val="%7."/>
      <w:lvlJc w:val="left"/>
      <w:pPr>
        <w:ind w:left="1020" w:hanging="360"/>
      </w:pPr>
    </w:lvl>
    <w:lvl w:ilvl="7" w:tplc="1772DFBA">
      <w:start w:val="1"/>
      <w:numFmt w:val="decimal"/>
      <w:lvlText w:val="%8."/>
      <w:lvlJc w:val="left"/>
      <w:pPr>
        <w:ind w:left="1020" w:hanging="360"/>
      </w:pPr>
    </w:lvl>
    <w:lvl w:ilvl="8" w:tplc="8842E308">
      <w:start w:val="1"/>
      <w:numFmt w:val="decimal"/>
      <w:lvlText w:val="%9."/>
      <w:lvlJc w:val="left"/>
      <w:pPr>
        <w:ind w:left="1020" w:hanging="360"/>
      </w:pPr>
    </w:lvl>
  </w:abstractNum>
  <w:abstractNum w:abstractNumId="33" w15:restartNumberingAfterBreak="0">
    <w:nsid w:val="71B04D48"/>
    <w:multiLevelType w:val="hybridMultilevel"/>
    <w:tmpl w:val="13D089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30842CA"/>
    <w:multiLevelType w:val="hybridMultilevel"/>
    <w:tmpl w:val="0494187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5" w15:restartNumberingAfterBreak="0">
    <w:nsid w:val="76CC2EE9"/>
    <w:multiLevelType w:val="hybridMultilevel"/>
    <w:tmpl w:val="9D460F28"/>
    <w:lvl w:ilvl="0" w:tplc="ECE46DBC">
      <w:start w:val="1"/>
      <w:numFmt w:val="bullet"/>
      <w:lvlText w:val=""/>
      <w:lvlJc w:val="left"/>
      <w:pPr>
        <w:ind w:left="720" w:hanging="360"/>
      </w:pPr>
      <w:rPr>
        <w:rFonts w:ascii="Symbol" w:hAnsi="Symbol"/>
      </w:rPr>
    </w:lvl>
    <w:lvl w:ilvl="1" w:tplc="4F862DCA">
      <w:start w:val="1"/>
      <w:numFmt w:val="bullet"/>
      <w:lvlText w:val=""/>
      <w:lvlJc w:val="left"/>
      <w:pPr>
        <w:ind w:left="720" w:hanging="360"/>
      </w:pPr>
      <w:rPr>
        <w:rFonts w:ascii="Symbol" w:hAnsi="Symbol"/>
      </w:rPr>
    </w:lvl>
    <w:lvl w:ilvl="2" w:tplc="226005BA">
      <w:start w:val="1"/>
      <w:numFmt w:val="bullet"/>
      <w:lvlText w:val=""/>
      <w:lvlJc w:val="left"/>
      <w:pPr>
        <w:ind w:left="720" w:hanging="360"/>
      </w:pPr>
      <w:rPr>
        <w:rFonts w:ascii="Symbol" w:hAnsi="Symbol"/>
      </w:rPr>
    </w:lvl>
    <w:lvl w:ilvl="3" w:tplc="2192292C">
      <w:start w:val="1"/>
      <w:numFmt w:val="bullet"/>
      <w:lvlText w:val=""/>
      <w:lvlJc w:val="left"/>
      <w:pPr>
        <w:ind w:left="720" w:hanging="360"/>
      </w:pPr>
      <w:rPr>
        <w:rFonts w:ascii="Symbol" w:hAnsi="Symbol"/>
      </w:rPr>
    </w:lvl>
    <w:lvl w:ilvl="4" w:tplc="CEC84412">
      <w:start w:val="1"/>
      <w:numFmt w:val="bullet"/>
      <w:lvlText w:val=""/>
      <w:lvlJc w:val="left"/>
      <w:pPr>
        <w:ind w:left="720" w:hanging="360"/>
      </w:pPr>
      <w:rPr>
        <w:rFonts w:ascii="Symbol" w:hAnsi="Symbol"/>
      </w:rPr>
    </w:lvl>
    <w:lvl w:ilvl="5" w:tplc="BC1AD5F0">
      <w:start w:val="1"/>
      <w:numFmt w:val="bullet"/>
      <w:lvlText w:val=""/>
      <w:lvlJc w:val="left"/>
      <w:pPr>
        <w:ind w:left="720" w:hanging="360"/>
      </w:pPr>
      <w:rPr>
        <w:rFonts w:ascii="Symbol" w:hAnsi="Symbol"/>
      </w:rPr>
    </w:lvl>
    <w:lvl w:ilvl="6" w:tplc="E8267EBC">
      <w:start w:val="1"/>
      <w:numFmt w:val="bullet"/>
      <w:lvlText w:val=""/>
      <w:lvlJc w:val="left"/>
      <w:pPr>
        <w:ind w:left="720" w:hanging="360"/>
      </w:pPr>
      <w:rPr>
        <w:rFonts w:ascii="Symbol" w:hAnsi="Symbol"/>
      </w:rPr>
    </w:lvl>
    <w:lvl w:ilvl="7" w:tplc="6708F390">
      <w:start w:val="1"/>
      <w:numFmt w:val="bullet"/>
      <w:lvlText w:val=""/>
      <w:lvlJc w:val="left"/>
      <w:pPr>
        <w:ind w:left="720" w:hanging="360"/>
      </w:pPr>
      <w:rPr>
        <w:rFonts w:ascii="Symbol" w:hAnsi="Symbol"/>
      </w:rPr>
    </w:lvl>
    <w:lvl w:ilvl="8" w:tplc="8C0AEC94">
      <w:start w:val="1"/>
      <w:numFmt w:val="bullet"/>
      <w:lvlText w:val=""/>
      <w:lvlJc w:val="left"/>
      <w:pPr>
        <w:ind w:left="720" w:hanging="360"/>
      </w:pPr>
      <w:rPr>
        <w:rFonts w:ascii="Symbol" w:hAnsi="Symbol"/>
      </w:rPr>
    </w:lvl>
  </w:abstractNum>
  <w:num w:numId="1" w16cid:durableId="1403874556">
    <w:abstractNumId w:val="31"/>
  </w:num>
  <w:num w:numId="2" w16cid:durableId="393167771">
    <w:abstractNumId w:val="12"/>
  </w:num>
  <w:num w:numId="3" w16cid:durableId="1708410928">
    <w:abstractNumId w:val="33"/>
  </w:num>
  <w:num w:numId="4" w16cid:durableId="1284656167">
    <w:abstractNumId w:val="28"/>
  </w:num>
  <w:num w:numId="5" w16cid:durableId="1222329789">
    <w:abstractNumId w:val="11"/>
  </w:num>
  <w:num w:numId="6" w16cid:durableId="1917012729">
    <w:abstractNumId w:val="25"/>
  </w:num>
  <w:num w:numId="7" w16cid:durableId="1898516526">
    <w:abstractNumId w:val="34"/>
  </w:num>
  <w:num w:numId="8" w16cid:durableId="1875920244">
    <w:abstractNumId w:val="22"/>
  </w:num>
  <w:num w:numId="9" w16cid:durableId="432360955">
    <w:abstractNumId w:val="15"/>
  </w:num>
  <w:num w:numId="10" w16cid:durableId="884178679">
    <w:abstractNumId w:val="32"/>
  </w:num>
  <w:num w:numId="11" w16cid:durableId="1164126595">
    <w:abstractNumId w:val="3"/>
  </w:num>
  <w:num w:numId="12" w16cid:durableId="1326010467">
    <w:abstractNumId w:val="21"/>
  </w:num>
  <w:num w:numId="13" w16cid:durableId="1943955326">
    <w:abstractNumId w:val="5"/>
  </w:num>
  <w:num w:numId="14" w16cid:durableId="951399332">
    <w:abstractNumId w:val="6"/>
  </w:num>
  <w:num w:numId="15" w16cid:durableId="1031608424">
    <w:abstractNumId w:val="23"/>
  </w:num>
  <w:num w:numId="16" w16cid:durableId="119302613">
    <w:abstractNumId w:val="13"/>
  </w:num>
  <w:num w:numId="17" w16cid:durableId="550701167">
    <w:abstractNumId w:val="20"/>
  </w:num>
  <w:num w:numId="18" w16cid:durableId="973294127">
    <w:abstractNumId w:val="35"/>
  </w:num>
  <w:num w:numId="19" w16cid:durableId="187453941">
    <w:abstractNumId w:val="8"/>
  </w:num>
  <w:num w:numId="20" w16cid:durableId="257376157">
    <w:abstractNumId w:val="18"/>
  </w:num>
  <w:num w:numId="21" w16cid:durableId="1865704619">
    <w:abstractNumId w:val="14"/>
  </w:num>
  <w:num w:numId="22" w16cid:durableId="934482580">
    <w:abstractNumId w:val="27"/>
  </w:num>
  <w:num w:numId="23" w16cid:durableId="502168962">
    <w:abstractNumId w:val="30"/>
  </w:num>
  <w:num w:numId="24" w16cid:durableId="1675958318">
    <w:abstractNumId w:val="7"/>
  </w:num>
  <w:num w:numId="25" w16cid:durableId="1198277815">
    <w:abstractNumId w:val="19"/>
  </w:num>
  <w:num w:numId="26" w16cid:durableId="1942255028">
    <w:abstractNumId w:val="24"/>
  </w:num>
  <w:num w:numId="27" w16cid:durableId="95366990">
    <w:abstractNumId w:val="29"/>
  </w:num>
  <w:num w:numId="28" w16cid:durableId="694769327">
    <w:abstractNumId w:val="9"/>
  </w:num>
  <w:num w:numId="29" w16cid:durableId="1694263869">
    <w:abstractNumId w:val="0"/>
  </w:num>
  <w:num w:numId="30" w16cid:durableId="1368220415">
    <w:abstractNumId w:val="1"/>
  </w:num>
  <w:num w:numId="31" w16cid:durableId="825166775">
    <w:abstractNumId w:val="16"/>
  </w:num>
  <w:num w:numId="32" w16cid:durableId="1227914490">
    <w:abstractNumId w:val="10"/>
  </w:num>
  <w:num w:numId="33" w16cid:durableId="1694191584">
    <w:abstractNumId w:val="2"/>
  </w:num>
  <w:num w:numId="34" w16cid:durableId="257688020">
    <w:abstractNumId w:val="17"/>
  </w:num>
  <w:num w:numId="35" w16cid:durableId="293604877">
    <w:abstractNumId w:val="4"/>
  </w:num>
  <w:num w:numId="36" w16cid:durableId="733552272">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6693"/>
    <w:rsid w:val="000005C2"/>
    <w:rsid w:val="00002C57"/>
    <w:rsid w:val="000039C2"/>
    <w:rsid w:val="00006155"/>
    <w:rsid w:val="000105AC"/>
    <w:rsid w:val="00010BEA"/>
    <w:rsid w:val="000110EF"/>
    <w:rsid w:val="00013389"/>
    <w:rsid w:val="00014811"/>
    <w:rsid w:val="000158EA"/>
    <w:rsid w:val="00015E97"/>
    <w:rsid w:val="00016348"/>
    <w:rsid w:val="000176E1"/>
    <w:rsid w:val="00021C85"/>
    <w:rsid w:val="000266CE"/>
    <w:rsid w:val="0003258D"/>
    <w:rsid w:val="00033DC3"/>
    <w:rsid w:val="00034E26"/>
    <w:rsid w:val="00036073"/>
    <w:rsid w:val="00040244"/>
    <w:rsid w:val="0004025B"/>
    <w:rsid w:val="00042C7E"/>
    <w:rsid w:val="00042D24"/>
    <w:rsid w:val="00042F07"/>
    <w:rsid w:val="0004472C"/>
    <w:rsid w:val="000463B8"/>
    <w:rsid w:val="000476D6"/>
    <w:rsid w:val="000520E2"/>
    <w:rsid w:val="00052A4C"/>
    <w:rsid w:val="00055A4F"/>
    <w:rsid w:val="00056BBA"/>
    <w:rsid w:val="000574DD"/>
    <w:rsid w:val="000604DA"/>
    <w:rsid w:val="00063077"/>
    <w:rsid w:val="00063730"/>
    <w:rsid w:val="00064BCC"/>
    <w:rsid w:val="00064D9B"/>
    <w:rsid w:val="00067A4C"/>
    <w:rsid w:val="0007070B"/>
    <w:rsid w:val="00070DC8"/>
    <w:rsid w:val="0007137B"/>
    <w:rsid w:val="00071768"/>
    <w:rsid w:val="00071D30"/>
    <w:rsid w:val="0007241D"/>
    <w:rsid w:val="0007392D"/>
    <w:rsid w:val="0007488B"/>
    <w:rsid w:val="00074C37"/>
    <w:rsid w:val="00077B1C"/>
    <w:rsid w:val="00080B0D"/>
    <w:rsid w:val="0008117B"/>
    <w:rsid w:val="00082172"/>
    <w:rsid w:val="000836DC"/>
    <w:rsid w:val="00083B2B"/>
    <w:rsid w:val="00085017"/>
    <w:rsid w:val="00086479"/>
    <w:rsid w:val="00086E14"/>
    <w:rsid w:val="00087359"/>
    <w:rsid w:val="00090F39"/>
    <w:rsid w:val="000917DB"/>
    <w:rsid w:val="000A0B3A"/>
    <w:rsid w:val="000A3012"/>
    <w:rsid w:val="000A38D8"/>
    <w:rsid w:val="000A7186"/>
    <w:rsid w:val="000A7E53"/>
    <w:rsid w:val="000B1CB6"/>
    <w:rsid w:val="000B34E2"/>
    <w:rsid w:val="000B4416"/>
    <w:rsid w:val="000B54C0"/>
    <w:rsid w:val="000B6CC1"/>
    <w:rsid w:val="000B741C"/>
    <w:rsid w:val="000C0024"/>
    <w:rsid w:val="000C02EA"/>
    <w:rsid w:val="000C2C9F"/>
    <w:rsid w:val="000C3A18"/>
    <w:rsid w:val="000C432B"/>
    <w:rsid w:val="000C4720"/>
    <w:rsid w:val="000D157C"/>
    <w:rsid w:val="000D1FCC"/>
    <w:rsid w:val="000D51F2"/>
    <w:rsid w:val="000D564F"/>
    <w:rsid w:val="000D7D57"/>
    <w:rsid w:val="000D7D7B"/>
    <w:rsid w:val="000D7EA4"/>
    <w:rsid w:val="000E2585"/>
    <w:rsid w:val="000E2D36"/>
    <w:rsid w:val="000E4BDC"/>
    <w:rsid w:val="000E5A6E"/>
    <w:rsid w:val="000F1F15"/>
    <w:rsid w:val="000F3119"/>
    <w:rsid w:val="000F4BCE"/>
    <w:rsid w:val="000F5B9D"/>
    <w:rsid w:val="000F6221"/>
    <w:rsid w:val="000F7BF2"/>
    <w:rsid w:val="000F7DBC"/>
    <w:rsid w:val="00100806"/>
    <w:rsid w:val="00104A30"/>
    <w:rsid w:val="00104EAF"/>
    <w:rsid w:val="001052C9"/>
    <w:rsid w:val="0010717E"/>
    <w:rsid w:val="001105B2"/>
    <w:rsid w:val="00110ECC"/>
    <w:rsid w:val="00116EFB"/>
    <w:rsid w:val="001200EF"/>
    <w:rsid w:val="001217EF"/>
    <w:rsid w:val="00121E72"/>
    <w:rsid w:val="00123746"/>
    <w:rsid w:val="00123D49"/>
    <w:rsid w:val="00125162"/>
    <w:rsid w:val="00125EDD"/>
    <w:rsid w:val="00126A5A"/>
    <w:rsid w:val="00127E41"/>
    <w:rsid w:val="00131E1B"/>
    <w:rsid w:val="001321E1"/>
    <w:rsid w:val="00133839"/>
    <w:rsid w:val="00134927"/>
    <w:rsid w:val="001351E7"/>
    <w:rsid w:val="00135B7F"/>
    <w:rsid w:val="00145D5D"/>
    <w:rsid w:val="001479F7"/>
    <w:rsid w:val="00150F87"/>
    <w:rsid w:val="001514F1"/>
    <w:rsid w:val="00152549"/>
    <w:rsid w:val="00152F90"/>
    <w:rsid w:val="0015380D"/>
    <w:rsid w:val="001540B9"/>
    <w:rsid w:val="001559DD"/>
    <w:rsid w:val="00156BB1"/>
    <w:rsid w:val="00157272"/>
    <w:rsid w:val="001572FB"/>
    <w:rsid w:val="0016067E"/>
    <w:rsid w:val="00162283"/>
    <w:rsid w:val="001655FB"/>
    <w:rsid w:val="00165952"/>
    <w:rsid w:val="00165A47"/>
    <w:rsid w:val="00165FB8"/>
    <w:rsid w:val="00166450"/>
    <w:rsid w:val="00166498"/>
    <w:rsid w:val="00166BB5"/>
    <w:rsid w:val="00171E83"/>
    <w:rsid w:val="0017373D"/>
    <w:rsid w:val="00175A91"/>
    <w:rsid w:val="00180B55"/>
    <w:rsid w:val="00181A0E"/>
    <w:rsid w:val="00182466"/>
    <w:rsid w:val="001838B3"/>
    <w:rsid w:val="00183D48"/>
    <w:rsid w:val="00185823"/>
    <w:rsid w:val="00185DA4"/>
    <w:rsid w:val="001871D0"/>
    <w:rsid w:val="00190EFC"/>
    <w:rsid w:val="001923B9"/>
    <w:rsid w:val="00193638"/>
    <w:rsid w:val="001939C7"/>
    <w:rsid w:val="0019420F"/>
    <w:rsid w:val="00195C45"/>
    <w:rsid w:val="00196087"/>
    <w:rsid w:val="001965F1"/>
    <w:rsid w:val="001A1815"/>
    <w:rsid w:val="001A453A"/>
    <w:rsid w:val="001A49A8"/>
    <w:rsid w:val="001A550A"/>
    <w:rsid w:val="001A7F34"/>
    <w:rsid w:val="001B0AC9"/>
    <w:rsid w:val="001B263C"/>
    <w:rsid w:val="001B3082"/>
    <w:rsid w:val="001B3A43"/>
    <w:rsid w:val="001B3A4C"/>
    <w:rsid w:val="001B6602"/>
    <w:rsid w:val="001B7822"/>
    <w:rsid w:val="001C005F"/>
    <w:rsid w:val="001C0542"/>
    <w:rsid w:val="001C19D5"/>
    <w:rsid w:val="001D0AAB"/>
    <w:rsid w:val="001D19D5"/>
    <w:rsid w:val="001D2138"/>
    <w:rsid w:val="001D2190"/>
    <w:rsid w:val="001D21A9"/>
    <w:rsid w:val="001D4A1E"/>
    <w:rsid w:val="001D4AB1"/>
    <w:rsid w:val="001D4FDA"/>
    <w:rsid w:val="001D62B5"/>
    <w:rsid w:val="001D6C6A"/>
    <w:rsid w:val="001D7EAB"/>
    <w:rsid w:val="001E0C8F"/>
    <w:rsid w:val="001E2525"/>
    <w:rsid w:val="001E45E4"/>
    <w:rsid w:val="001E56AC"/>
    <w:rsid w:val="001E608D"/>
    <w:rsid w:val="001F1694"/>
    <w:rsid w:val="001F2BC6"/>
    <w:rsid w:val="001F5A96"/>
    <w:rsid w:val="001F71EC"/>
    <w:rsid w:val="001F76C2"/>
    <w:rsid w:val="00200C92"/>
    <w:rsid w:val="002016B4"/>
    <w:rsid w:val="00202A99"/>
    <w:rsid w:val="00204E17"/>
    <w:rsid w:val="00206407"/>
    <w:rsid w:val="00206E0E"/>
    <w:rsid w:val="002100E1"/>
    <w:rsid w:val="00215316"/>
    <w:rsid w:val="00215D67"/>
    <w:rsid w:val="00216460"/>
    <w:rsid w:val="00217B80"/>
    <w:rsid w:val="00220BE4"/>
    <w:rsid w:val="00222B60"/>
    <w:rsid w:val="00223DBD"/>
    <w:rsid w:val="002255BD"/>
    <w:rsid w:val="00226FEC"/>
    <w:rsid w:val="00227A1B"/>
    <w:rsid w:val="00231F0D"/>
    <w:rsid w:val="00233552"/>
    <w:rsid w:val="002335D5"/>
    <w:rsid w:val="00235A9F"/>
    <w:rsid w:val="00236542"/>
    <w:rsid w:val="002367A0"/>
    <w:rsid w:val="00237FF8"/>
    <w:rsid w:val="00240608"/>
    <w:rsid w:val="00240E18"/>
    <w:rsid w:val="00242A60"/>
    <w:rsid w:val="00243FAA"/>
    <w:rsid w:val="00244D2F"/>
    <w:rsid w:val="00247926"/>
    <w:rsid w:val="002501C8"/>
    <w:rsid w:val="0025348A"/>
    <w:rsid w:val="0025511F"/>
    <w:rsid w:val="0025590F"/>
    <w:rsid w:val="00260919"/>
    <w:rsid w:val="00262039"/>
    <w:rsid w:val="0026222B"/>
    <w:rsid w:val="00263648"/>
    <w:rsid w:val="0026457A"/>
    <w:rsid w:val="00264FC9"/>
    <w:rsid w:val="00266361"/>
    <w:rsid w:val="0027235B"/>
    <w:rsid w:val="002731AE"/>
    <w:rsid w:val="002745E1"/>
    <w:rsid w:val="00275750"/>
    <w:rsid w:val="00275B26"/>
    <w:rsid w:val="002774C3"/>
    <w:rsid w:val="002812DD"/>
    <w:rsid w:val="00281674"/>
    <w:rsid w:val="00284AD9"/>
    <w:rsid w:val="00285C42"/>
    <w:rsid w:val="00285F08"/>
    <w:rsid w:val="002866B6"/>
    <w:rsid w:val="00287ACD"/>
    <w:rsid w:val="00290CA0"/>
    <w:rsid w:val="002915B4"/>
    <w:rsid w:val="0029483C"/>
    <w:rsid w:val="00294FCA"/>
    <w:rsid w:val="002950DB"/>
    <w:rsid w:val="00295136"/>
    <w:rsid w:val="0029559D"/>
    <w:rsid w:val="00295E72"/>
    <w:rsid w:val="0029612B"/>
    <w:rsid w:val="002A20AA"/>
    <w:rsid w:val="002A2226"/>
    <w:rsid w:val="002A374E"/>
    <w:rsid w:val="002A38F4"/>
    <w:rsid w:val="002A7C14"/>
    <w:rsid w:val="002B21BB"/>
    <w:rsid w:val="002B32B0"/>
    <w:rsid w:val="002B5283"/>
    <w:rsid w:val="002B7A33"/>
    <w:rsid w:val="002C13E6"/>
    <w:rsid w:val="002C1A53"/>
    <w:rsid w:val="002C1D00"/>
    <w:rsid w:val="002C2CDB"/>
    <w:rsid w:val="002C30AA"/>
    <w:rsid w:val="002C3BE7"/>
    <w:rsid w:val="002C57C4"/>
    <w:rsid w:val="002D4069"/>
    <w:rsid w:val="002D554D"/>
    <w:rsid w:val="002D7688"/>
    <w:rsid w:val="002E0225"/>
    <w:rsid w:val="002E1464"/>
    <w:rsid w:val="002E1DB2"/>
    <w:rsid w:val="002E2779"/>
    <w:rsid w:val="002E278C"/>
    <w:rsid w:val="002E2E04"/>
    <w:rsid w:val="002E477B"/>
    <w:rsid w:val="002E64A4"/>
    <w:rsid w:val="002E6C00"/>
    <w:rsid w:val="002E7930"/>
    <w:rsid w:val="002F16EE"/>
    <w:rsid w:val="002F393C"/>
    <w:rsid w:val="002F5A41"/>
    <w:rsid w:val="002F74B7"/>
    <w:rsid w:val="002F7DF9"/>
    <w:rsid w:val="00300C34"/>
    <w:rsid w:val="00302306"/>
    <w:rsid w:val="00302452"/>
    <w:rsid w:val="00305003"/>
    <w:rsid w:val="00306FEE"/>
    <w:rsid w:val="00312E81"/>
    <w:rsid w:val="003130D5"/>
    <w:rsid w:val="00313F84"/>
    <w:rsid w:val="003149B0"/>
    <w:rsid w:val="003151D7"/>
    <w:rsid w:val="00317C08"/>
    <w:rsid w:val="0032083D"/>
    <w:rsid w:val="00320CC6"/>
    <w:rsid w:val="0032163F"/>
    <w:rsid w:val="0032235F"/>
    <w:rsid w:val="003224A4"/>
    <w:rsid w:val="00324FD0"/>
    <w:rsid w:val="003309E7"/>
    <w:rsid w:val="00331A73"/>
    <w:rsid w:val="00332E65"/>
    <w:rsid w:val="00336909"/>
    <w:rsid w:val="0034100C"/>
    <w:rsid w:val="003430D1"/>
    <w:rsid w:val="003430F4"/>
    <w:rsid w:val="00343526"/>
    <w:rsid w:val="00343E7F"/>
    <w:rsid w:val="00344688"/>
    <w:rsid w:val="0034675C"/>
    <w:rsid w:val="00346F2E"/>
    <w:rsid w:val="00350A70"/>
    <w:rsid w:val="003533D2"/>
    <w:rsid w:val="00353E6B"/>
    <w:rsid w:val="00353E73"/>
    <w:rsid w:val="00357027"/>
    <w:rsid w:val="003572CF"/>
    <w:rsid w:val="00357701"/>
    <w:rsid w:val="00357BF8"/>
    <w:rsid w:val="00357D0A"/>
    <w:rsid w:val="00360FC2"/>
    <w:rsid w:val="00361144"/>
    <w:rsid w:val="00362876"/>
    <w:rsid w:val="003643C7"/>
    <w:rsid w:val="00365D47"/>
    <w:rsid w:val="003671F6"/>
    <w:rsid w:val="00367F6B"/>
    <w:rsid w:val="003708A2"/>
    <w:rsid w:val="00370A19"/>
    <w:rsid w:val="003727B0"/>
    <w:rsid w:val="00373103"/>
    <w:rsid w:val="0037490C"/>
    <w:rsid w:val="003760B3"/>
    <w:rsid w:val="003778D9"/>
    <w:rsid w:val="00382C0D"/>
    <w:rsid w:val="00383897"/>
    <w:rsid w:val="0038474C"/>
    <w:rsid w:val="00386106"/>
    <w:rsid w:val="00386457"/>
    <w:rsid w:val="00386C56"/>
    <w:rsid w:val="0038740B"/>
    <w:rsid w:val="00387732"/>
    <w:rsid w:val="00387DD0"/>
    <w:rsid w:val="00391E30"/>
    <w:rsid w:val="003920DC"/>
    <w:rsid w:val="0039280C"/>
    <w:rsid w:val="003929B5"/>
    <w:rsid w:val="003945DD"/>
    <w:rsid w:val="00397C37"/>
    <w:rsid w:val="003A0D6B"/>
    <w:rsid w:val="003A1B4D"/>
    <w:rsid w:val="003B0012"/>
    <w:rsid w:val="003B0BD5"/>
    <w:rsid w:val="003B0BF3"/>
    <w:rsid w:val="003B27E2"/>
    <w:rsid w:val="003B4AFC"/>
    <w:rsid w:val="003B535C"/>
    <w:rsid w:val="003B73F0"/>
    <w:rsid w:val="003C0447"/>
    <w:rsid w:val="003C15B0"/>
    <w:rsid w:val="003C1C6A"/>
    <w:rsid w:val="003C1DFC"/>
    <w:rsid w:val="003C31BD"/>
    <w:rsid w:val="003C3880"/>
    <w:rsid w:val="003C4294"/>
    <w:rsid w:val="003C55BF"/>
    <w:rsid w:val="003C77DB"/>
    <w:rsid w:val="003C7ED2"/>
    <w:rsid w:val="003D147D"/>
    <w:rsid w:val="003D197E"/>
    <w:rsid w:val="003D30D3"/>
    <w:rsid w:val="003D43CE"/>
    <w:rsid w:val="003D5BEC"/>
    <w:rsid w:val="003D64C5"/>
    <w:rsid w:val="003D74AD"/>
    <w:rsid w:val="003D794F"/>
    <w:rsid w:val="003E0920"/>
    <w:rsid w:val="003E2F58"/>
    <w:rsid w:val="003E52B9"/>
    <w:rsid w:val="003E54E6"/>
    <w:rsid w:val="003E60F1"/>
    <w:rsid w:val="003F1842"/>
    <w:rsid w:val="003F5854"/>
    <w:rsid w:val="003F6B9C"/>
    <w:rsid w:val="004015C7"/>
    <w:rsid w:val="004030D7"/>
    <w:rsid w:val="00404705"/>
    <w:rsid w:val="004056D6"/>
    <w:rsid w:val="0040593A"/>
    <w:rsid w:val="0040658C"/>
    <w:rsid w:val="00411B66"/>
    <w:rsid w:val="00414CE5"/>
    <w:rsid w:val="00414FED"/>
    <w:rsid w:val="00415128"/>
    <w:rsid w:val="004163F2"/>
    <w:rsid w:val="0042130A"/>
    <w:rsid w:val="004221DB"/>
    <w:rsid w:val="004236CC"/>
    <w:rsid w:val="00424322"/>
    <w:rsid w:val="00425F88"/>
    <w:rsid w:val="004339E4"/>
    <w:rsid w:val="00434852"/>
    <w:rsid w:val="00434A9D"/>
    <w:rsid w:val="004367CB"/>
    <w:rsid w:val="0043740D"/>
    <w:rsid w:val="004400A0"/>
    <w:rsid w:val="004422BD"/>
    <w:rsid w:val="00442CD2"/>
    <w:rsid w:val="00442E4D"/>
    <w:rsid w:val="00443BD2"/>
    <w:rsid w:val="00443FC8"/>
    <w:rsid w:val="004444E8"/>
    <w:rsid w:val="004447E7"/>
    <w:rsid w:val="00455BC4"/>
    <w:rsid w:val="00455C0D"/>
    <w:rsid w:val="00462898"/>
    <w:rsid w:val="00463062"/>
    <w:rsid w:val="00463094"/>
    <w:rsid w:val="004634EA"/>
    <w:rsid w:val="00463DFB"/>
    <w:rsid w:val="00464B60"/>
    <w:rsid w:val="00466B2E"/>
    <w:rsid w:val="00466B85"/>
    <w:rsid w:val="00470F5C"/>
    <w:rsid w:val="00473F9F"/>
    <w:rsid w:val="004741EB"/>
    <w:rsid w:val="0047479D"/>
    <w:rsid w:val="0047493E"/>
    <w:rsid w:val="00477EDA"/>
    <w:rsid w:val="0048072F"/>
    <w:rsid w:val="00481D51"/>
    <w:rsid w:val="00485EE6"/>
    <w:rsid w:val="00487418"/>
    <w:rsid w:val="004876EA"/>
    <w:rsid w:val="00487FB4"/>
    <w:rsid w:val="00490D5F"/>
    <w:rsid w:val="004937A9"/>
    <w:rsid w:val="004953FE"/>
    <w:rsid w:val="00497ACA"/>
    <w:rsid w:val="004A0634"/>
    <w:rsid w:val="004A14CA"/>
    <w:rsid w:val="004A15E1"/>
    <w:rsid w:val="004A1720"/>
    <w:rsid w:val="004A21D2"/>
    <w:rsid w:val="004A2628"/>
    <w:rsid w:val="004A2A92"/>
    <w:rsid w:val="004A2AAF"/>
    <w:rsid w:val="004A31B9"/>
    <w:rsid w:val="004A3BA5"/>
    <w:rsid w:val="004A47C1"/>
    <w:rsid w:val="004A6394"/>
    <w:rsid w:val="004A694B"/>
    <w:rsid w:val="004A7A20"/>
    <w:rsid w:val="004B0049"/>
    <w:rsid w:val="004B1D57"/>
    <w:rsid w:val="004B61E1"/>
    <w:rsid w:val="004B6AFB"/>
    <w:rsid w:val="004B7766"/>
    <w:rsid w:val="004B7F14"/>
    <w:rsid w:val="004C01E5"/>
    <w:rsid w:val="004C3791"/>
    <w:rsid w:val="004C7C5B"/>
    <w:rsid w:val="004D10F9"/>
    <w:rsid w:val="004D32D0"/>
    <w:rsid w:val="004D3ACA"/>
    <w:rsid w:val="004D5F35"/>
    <w:rsid w:val="004E1920"/>
    <w:rsid w:val="004E1FBA"/>
    <w:rsid w:val="004E2AFB"/>
    <w:rsid w:val="004E356F"/>
    <w:rsid w:val="004E4BD9"/>
    <w:rsid w:val="004E5557"/>
    <w:rsid w:val="004E7397"/>
    <w:rsid w:val="004F1E90"/>
    <w:rsid w:val="004F41B2"/>
    <w:rsid w:val="004F4CF7"/>
    <w:rsid w:val="00500B2B"/>
    <w:rsid w:val="00501580"/>
    <w:rsid w:val="005015EF"/>
    <w:rsid w:val="0050170C"/>
    <w:rsid w:val="005019C1"/>
    <w:rsid w:val="005037A0"/>
    <w:rsid w:val="00504213"/>
    <w:rsid w:val="00510CCD"/>
    <w:rsid w:val="005127A7"/>
    <w:rsid w:val="0051416F"/>
    <w:rsid w:val="00515CC0"/>
    <w:rsid w:val="0051706B"/>
    <w:rsid w:val="00517495"/>
    <w:rsid w:val="00520AE2"/>
    <w:rsid w:val="00521625"/>
    <w:rsid w:val="005216B5"/>
    <w:rsid w:val="00521B55"/>
    <w:rsid w:val="005230F2"/>
    <w:rsid w:val="00523A9B"/>
    <w:rsid w:val="00524E75"/>
    <w:rsid w:val="00525249"/>
    <w:rsid w:val="00525CD5"/>
    <w:rsid w:val="00525F22"/>
    <w:rsid w:val="0052668C"/>
    <w:rsid w:val="005320F1"/>
    <w:rsid w:val="00533AAD"/>
    <w:rsid w:val="00536FE4"/>
    <w:rsid w:val="00537207"/>
    <w:rsid w:val="00537EB5"/>
    <w:rsid w:val="00537F96"/>
    <w:rsid w:val="0054142C"/>
    <w:rsid w:val="0054257D"/>
    <w:rsid w:val="005434CB"/>
    <w:rsid w:val="00544D59"/>
    <w:rsid w:val="00545D33"/>
    <w:rsid w:val="00546D67"/>
    <w:rsid w:val="005533C4"/>
    <w:rsid w:val="005537F9"/>
    <w:rsid w:val="00553F0D"/>
    <w:rsid w:val="00557CC0"/>
    <w:rsid w:val="00560BDA"/>
    <w:rsid w:val="005630F2"/>
    <w:rsid w:val="00564070"/>
    <w:rsid w:val="00564317"/>
    <w:rsid w:val="00564862"/>
    <w:rsid w:val="00564B32"/>
    <w:rsid w:val="00566040"/>
    <w:rsid w:val="005660FC"/>
    <w:rsid w:val="005733F3"/>
    <w:rsid w:val="00573437"/>
    <w:rsid w:val="00573D31"/>
    <w:rsid w:val="005748B7"/>
    <w:rsid w:val="005761F4"/>
    <w:rsid w:val="005763A2"/>
    <w:rsid w:val="00583648"/>
    <w:rsid w:val="005837C7"/>
    <w:rsid w:val="00583BB9"/>
    <w:rsid w:val="00586797"/>
    <w:rsid w:val="00590BB7"/>
    <w:rsid w:val="00596BEA"/>
    <w:rsid w:val="005979FA"/>
    <w:rsid w:val="00597A8A"/>
    <w:rsid w:val="005A0365"/>
    <w:rsid w:val="005A04E8"/>
    <w:rsid w:val="005A05C0"/>
    <w:rsid w:val="005A0B5F"/>
    <w:rsid w:val="005B42F9"/>
    <w:rsid w:val="005B70A2"/>
    <w:rsid w:val="005B76AE"/>
    <w:rsid w:val="005B7921"/>
    <w:rsid w:val="005C0ABF"/>
    <w:rsid w:val="005C10F4"/>
    <w:rsid w:val="005C1D18"/>
    <w:rsid w:val="005C2E34"/>
    <w:rsid w:val="005C5A67"/>
    <w:rsid w:val="005C6049"/>
    <w:rsid w:val="005C76D0"/>
    <w:rsid w:val="005D58F6"/>
    <w:rsid w:val="005D68BB"/>
    <w:rsid w:val="005E1284"/>
    <w:rsid w:val="005E4098"/>
    <w:rsid w:val="005E52F5"/>
    <w:rsid w:val="005E5796"/>
    <w:rsid w:val="005E5E21"/>
    <w:rsid w:val="005E6C2A"/>
    <w:rsid w:val="005E7339"/>
    <w:rsid w:val="005E7AD8"/>
    <w:rsid w:val="005F0A21"/>
    <w:rsid w:val="005F12EC"/>
    <w:rsid w:val="005F35D6"/>
    <w:rsid w:val="005F43F4"/>
    <w:rsid w:val="005F4F90"/>
    <w:rsid w:val="005F70C2"/>
    <w:rsid w:val="0060043C"/>
    <w:rsid w:val="0060085B"/>
    <w:rsid w:val="00600EE8"/>
    <w:rsid w:val="00601329"/>
    <w:rsid w:val="00603BE6"/>
    <w:rsid w:val="0060481D"/>
    <w:rsid w:val="00606FFD"/>
    <w:rsid w:val="00607922"/>
    <w:rsid w:val="006127DC"/>
    <w:rsid w:val="00612C83"/>
    <w:rsid w:val="00613790"/>
    <w:rsid w:val="00613FC4"/>
    <w:rsid w:val="00626084"/>
    <w:rsid w:val="00632ED1"/>
    <w:rsid w:val="006333B4"/>
    <w:rsid w:val="0063673D"/>
    <w:rsid w:val="00640815"/>
    <w:rsid w:val="006419AA"/>
    <w:rsid w:val="006426F6"/>
    <w:rsid w:val="00643277"/>
    <w:rsid w:val="00643307"/>
    <w:rsid w:val="00643A39"/>
    <w:rsid w:val="006441DB"/>
    <w:rsid w:val="00645629"/>
    <w:rsid w:val="00646373"/>
    <w:rsid w:val="006506E4"/>
    <w:rsid w:val="006520C7"/>
    <w:rsid w:val="0065219F"/>
    <w:rsid w:val="0065493A"/>
    <w:rsid w:val="006555D0"/>
    <w:rsid w:val="006559DD"/>
    <w:rsid w:val="00655BA4"/>
    <w:rsid w:val="00655CFD"/>
    <w:rsid w:val="00656B83"/>
    <w:rsid w:val="00656C3F"/>
    <w:rsid w:val="006575B4"/>
    <w:rsid w:val="00661EDC"/>
    <w:rsid w:val="006656BD"/>
    <w:rsid w:val="00665794"/>
    <w:rsid w:val="00665969"/>
    <w:rsid w:val="00666962"/>
    <w:rsid w:val="00670A90"/>
    <w:rsid w:val="00671F43"/>
    <w:rsid w:val="00672733"/>
    <w:rsid w:val="006729DF"/>
    <w:rsid w:val="006766CD"/>
    <w:rsid w:val="00682B7F"/>
    <w:rsid w:val="00684B0B"/>
    <w:rsid w:val="00687C76"/>
    <w:rsid w:val="00690B69"/>
    <w:rsid w:val="00691333"/>
    <w:rsid w:val="00691AB5"/>
    <w:rsid w:val="00695642"/>
    <w:rsid w:val="0069651A"/>
    <w:rsid w:val="00697E59"/>
    <w:rsid w:val="006A0339"/>
    <w:rsid w:val="006A1947"/>
    <w:rsid w:val="006A2381"/>
    <w:rsid w:val="006A2ECE"/>
    <w:rsid w:val="006A32B3"/>
    <w:rsid w:val="006A7016"/>
    <w:rsid w:val="006A7811"/>
    <w:rsid w:val="006B2259"/>
    <w:rsid w:val="006B3753"/>
    <w:rsid w:val="006B692B"/>
    <w:rsid w:val="006B6D69"/>
    <w:rsid w:val="006B7A20"/>
    <w:rsid w:val="006C209B"/>
    <w:rsid w:val="006C218B"/>
    <w:rsid w:val="006C2F22"/>
    <w:rsid w:val="006C35E8"/>
    <w:rsid w:val="006C4068"/>
    <w:rsid w:val="006C5EBC"/>
    <w:rsid w:val="006C6927"/>
    <w:rsid w:val="006C6C33"/>
    <w:rsid w:val="006D0B39"/>
    <w:rsid w:val="006D10DA"/>
    <w:rsid w:val="006D155A"/>
    <w:rsid w:val="006D15A7"/>
    <w:rsid w:val="006D2E0F"/>
    <w:rsid w:val="006D38AA"/>
    <w:rsid w:val="006D4E63"/>
    <w:rsid w:val="006D5E0C"/>
    <w:rsid w:val="006D64D3"/>
    <w:rsid w:val="006D7A80"/>
    <w:rsid w:val="006E01E8"/>
    <w:rsid w:val="006E23DD"/>
    <w:rsid w:val="006E2C33"/>
    <w:rsid w:val="006E4A97"/>
    <w:rsid w:val="006E66A0"/>
    <w:rsid w:val="006F08DB"/>
    <w:rsid w:val="006F29F1"/>
    <w:rsid w:val="006F3F62"/>
    <w:rsid w:val="006F5043"/>
    <w:rsid w:val="006F5CD5"/>
    <w:rsid w:val="006F629F"/>
    <w:rsid w:val="006F7144"/>
    <w:rsid w:val="00700E85"/>
    <w:rsid w:val="00701F04"/>
    <w:rsid w:val="00702D71"/>
    <w:rsid w:val="00703A17"/>
    <w:rsid w:val="00705482"/>
    <w:rsid w:val="007060D3"/>
    <w:rsid w:val="00707567"/>
    <w:rsid w:val="00710831"/>
    <w:rsid w:val="0071178A"/>
    <w:rsid w:val="00712FA3"/>
    <w:rsid w:val="00713C15"/>
    <w:rsid w:val="007147F7"/>
    <w:rsid w:val="007156B7"/>
    <w:rsid w:val="0071588E"/>
    <w:rsid w:val="0071720D"/>
    <w:rsid w:val="0072047F"/>
    <w:rsid w:val="00721703"/>
    <w:rsid w:val="00721783"/>
    <w:rsid w:val="00722F63"/>
    <w:rsid w:val="0072694D"/>
    <w:rsid w:val="00727961"/>
    <w:rsid w:val="00730460"/>
    <w:rsid w:val="00731163"/>
    <w:rsid w:val="00734D18"/>
    <w:rsid w:val="00737D34"/>
    <w:rsid w:val="007403F4"/>
    <w:rsid w:val="00740D42"/>
    <w:rsid w:val="007422D8"/>
    <w:rsid w:val="0074358E"/>
    <w:rsid w:val="007435F0"/>
    <w:rsid w:val="0074686C"/>
    <w:rsid w:val="007478E7"/>
    <w:rsid w:val="0075113A"/>
    <w:rsid w:val="00752385"/>
    <w:rsid w:val="007534D4"/>
    <w:rsid w:val="00755D63"/>
    <w:rsid w:val="00755E52"/>
    <w:rsid w:val="00756BD7"/>
    <w:rsid w:val="007578BA"/>
    <w:rsid w:val="00757DDA"/>
    <w:rsid w:val="007607B6"/>
    <w:rsid w:val="007611F9"/>
    <w:rsid w:val="00762001"/>
    <w:rsid w:val="00762F27"/>
    <w:rsid w:val="0076464C"/>
    <w:rsid w:val="0076502B"/>
    <w:rsid w:val="0076758C"/>
    <w:rsid w:val="00767885"/>
    <w:rsid w:val="00767F49"/>
    <w:rsid w:val="00770439"/>
    <w:rsid w:val="007717AC"/>
    <w:rsid w:val="00774D93"/>
    <w:rsid w:val="00776E0D"/>
    <w:rsid w:val="007771C5"/>
    <w:rsid w:val="00777692"/>
    <w:rsid w:val="00780007"/>
    <w:rsid w:val="0078004E"/>
    <w:rsid w:val="007812A7"/>
    <w:rsid w:val="0078131E"/>
    <w:rsid w:val="007814A6"/>
    <w:rsid w:val="00781C6B"/>
    <w:rsid w:val="00781D89"/>
    <w:rsid w:val="00784725"/>
    <w:rsid w:val="00786481"/>
    <w:rsid w:val="007875AA"/>
    <w:rsid w:val="00787A9A"/>
    <w:rsid w:val="007904D0"/>
    <w:rsid w:val="007920BA"/>
    <w:rsid w:val="00793E4B"/>
    <w:rsid w:val="00796589"/>
    <w:rsid w:val="00796CE2"/>
    <w:rsid w:val="00797CDB"/>
    <w:rsid w:val="007A09A8"/>
    <w:rsid w:val="007A0A0F"/>
    <w:rsid w:val="007A25D5"/>
    <w:rsid w:val="007A3E0B"/>
    <w:rsid w:val="007A4F1E"/>
    <w:rsid w:val="007A50D7"/>
    <w:rsid w:val="007A5E53"/>
    <w:rsid w:val="007B1D25"/>
    <w:rsid w:val="007B3059"/>
    <w:rsid w:val="007B3133"/>
    <w:rsid w:val="007B40E2"/>
    <w:rsid w:val="007B6009"/>
    <w:rsid w:val="007B75AF"/>
    <w:rsid w:val="007B7695"/>
    <w:rsid w:val="007C031F"/>
    <w:rsid w:val="007C1A66"/>
    <w:rsid w:val="007C1B29"/>
    <w:rsid w:val="007C2C6D"/>
    <w:rsid w:val="007C3041"/>
    <w:rsid w:val="007C40C8"/>
    <w:rsid w:val="007C46F5"/>
    <w:rsid w:val="007C55B9"/>
    <w:rsid w:val="007D043F"/>
    <w:rsid w:val="007D05FA"/>
    <w:rsid w:val="007D2700"/>
    <w:rsid w:val="007D3262"/>
    <w:rsid w:val="007D39E5"/>
    <w:rsid w:val="007D41EC"/>
    <w:rsid w:val="007D5BBA"/>
    <w:rsid w:val="007D7DFB"/>
    <w:rsid w:val="007E2F79"/>
    <w:rsid w:val="007E6632"/>
    <w:rsid w:val="007F3809"/>
    <w:rsid w:val="007F44B6"/>
    <w:rsid w:val="007F523E"/>
    <w:rsid w:val="007F553D"/>
    <w:rsid w:val="007F636E"/>
    <w:rsid w:val="00801CD2"/>
    <w:rsid w:val="00801DBF"/>
    <w:rsid w:val="00802516"/>
    <w:rsid w:val="008039F4"/>
    <w:rsid w:val="00804D26"/>
    <w:rsid w:val="00806335"/>
    <w:rsid w:val="008118BC"/>
    <w:rsid w:val="0081579B"/>
    <w:rsid w:val="00815D46"/>
    <w:rsid w:val="00815F2C"/>
    <w:rsid w:val="008171F5"/>
    <w:rsid w:val="008200C0"/>
    <w:rsid w:val="00820BC9"/>
    <w:rsid w:val="00822DAB"/>
    <w:rsid w:val="00823E8B"/>
    <w:rsid w:val="00825638"/>
    <w:rsid w:val="00830AB8"/>
    <w:rsid w:val="008409EC"/>
    <w:rsid w:val="00840FA1"/>
    <w:rsid w:val="00841992"/>
    <w:rsid w:val="008428A4"/>
    <w:rsid w:val="0084503B"/>
    <w:rsid w:val="00845392"/>
    <w:rsid w:val="00847F1B"/>
    <w:rsid w:val="008508D8"/>
    <w:rsid w:val="00850BFD"/>
    <w:rsid w:val="0085103B"/>
    <w:rsid w:val="008519C1"/>
    <w:rsid w:val="00852444"/>
    <w:rsid w:val="00856B54"/>
    <w:rsid w:val="0085768C"/>
    <w:rsid w:val="008579E5"/>
    <w:rsid w:val="00862500"/>
    <w:rsid w:val="00862809"/>
    <w:rsid w:val="008631E2"/>
    <w:rsid w:val="00866B2B"/>
    <w:rsid w:val="00870599"/>
    <w:rsid w:val="00871FCC"/>
    <w:rsid w:val="008721F2"/>
    <w:rsid w:val="008739AF"/>
    <w:rsid w:val="00873AF5"/>
    <w:rsid w:val="00880C75"/>
    <w:rsid w:val="00881F3D"/>
    <w:rsid w:val="00884C00"/>
    <w:rsid w:val="00884FFD"/>
    <w:rsid w:val="00893A65"/>
    <w:rsid w:val="0089541F"/>
    <w:rsid w:val="008965BF"/>
    <w:rsid w:val="00897BED"/>
    <w:rsid w:val="008A055F"/>
    <w:rsid w:val="008A0621"/>
    <w:rsid w:val="008A11BD"/>
    <w:rsid w:val="008A17BD"/>
    <w:rsid w:val="008A2F5A"/>
    <w:rsid w:val="008A4323"/>
    <w:rsid w:val="008A59F0"/>
    <w:rsid w:val="008A64C6"/>
    <w:rsid w:val="008A717F"/>
    <w:rsid w:val="008B11BF"/>
    <w:rsid w:val="008B1E27"/>
    <w:rsid w:val="008B2987"/>
    <w:rsid w:val="008B2F64"/>
    <w:rsid w:val="008B495B"/>
    <w:rsid w:val="008B5611"/>
    <w:rsid w:val="008B5926"/>
    <w:rsid w:val="008B632F"/>
    <w:rsid w:val="008B6810"/>
    <w:rsid w:val="008C6024"/>
    <w:rsid w:val="008C75AA"/>
    <w:rsid w:val="008D5A89"/>
    <w:rsid w:val="008D6FED"/>
    <w:rsid w:val="008D7FBB"/>
    <w:rsid w:val="008E0CB7"/>
    <w:rsid w:val="008F22FF"/>
    <w:rsid w:val="008F2BA7"/>
    <w:rsid w:val="008F4DCC"/>
    <w:rsid w:val="008F5B8E"/>
    <w:rsid w:val="008F66DB"/>
    <w:rsid w:val="008F73E5"/>
    <w:rsid w:val="008F759A"/>
    <w:rsid w:val="00900EAE"/>
    <w:rsid w:val="00903364"/>
    <w:rsid w:val="00905A6A"/>
    <w:rsid w:val="00906E32"/>
    <w:rsid w:val="009077FA"/>
    <w:rsid w:val="00911253"/>
    <w:rsid w:val="00913B8D"/>
    <w:rsid w:val="009145A5"/>
    <w:rsid w:val="00914B68"/>
    <w:rsid w:val="00914F49"/>
    <w:rsid w:val="00914FF5"/>
    <w:rsid w:val="00915D79"/>
    <w:rsid w:val="00917404"/>
    <w:rsid w:val="009217A6"/>
    <w:rsid w:val="00923D1D"/>
    <w:rsid w:val="00925D53"/>
    <w:rsid w:val="00926B0F"/>
    <w:rsid w:val="0092719B"/>
    <w:rsid w:val="00927E21"/>
    <w:rsid w:val="009313FD"/>
    <w:rsid w:val="00936C0C"/>
    <w:rsid w:val="009374AC"/>
    <w:rsid w:val="009378B1"/>
    <w:rsid w:val="00944B6A"/>
    <w:rsid w:val="00944BA0"/>
    <w:rsid w:val="00946160"/>
    <w:rsid w:val="0095044B"/>
    <w:rsid w:val="00950942"/>
    <w:rsid w:val="00950EE0"/>
    <w:rsid w:val="009527C4"/>
    <w:rsid w:val="00955F9A"/>
    <w:rsid w:val="00956407"/>
    <w:rsid w:val="0095709B"/>
    <w:rsid w:val="00957480"/>
    <w:rsid w:val="00960054"/>
    <w:rsid w:val="00963B6D"/>
    <w:rsid w:val="0096450B"/>
    <w:rsid w:val="00966324"/>
    <w:rsid w:val="00966813"/>
    <w:rsid w:val="00967599"/>
    <w:rsid w:val="009675FF"/>
    <w:rsid w:val="009707FA"/>
    <w:rsid w:val="00970B92"/>
    <w:rsid w:val="009717D4"/>
    <w:rsid w:val="0097210E"/>
    <w:rsid w:val="00973E51"/>
    <w:rsid w:val="00973FA6"/>
    <w:rsid w:val="00975335"/>
    <w:rsid w:val="00975FCD"/>
    <w:rsid w:val="00976862"/>
    <w:rsid w:val="00980E88"/>
    <w:rsid w:val="00984CD6"/>
    <w:rsid w:val="00985F14"/>
    <w:rsid w:val="009867FC"/>
    <w:rsid w:val="00991CF0"/>
    <w:rsid w:val="00992BCA"/>
    <w:rsid w:val="00994A76"/>
    <w:rsid w:val="00996AC6"/>
    <w:rsid w:val="00997897"/>
    <w:rsid w:val="009A0EBC"/>
    <w:rsid w:val="009A1F38"/>
    <w:rsid w:val="009A43EA"/>
    <w:rsid w:val="009A7BA6"/>
    <w:rsid w:val="009B0407"/>
    <w:rsid w:val="009B2BC2"/>
    <w:rsid w:val="009B40A2"/>
    <w:rsid w:val="009B4863"/>
    <w:rsid w:val="009B4A90"/>
    <w:rsid w:val="009B5A62"/>
    <w:rsid w:val="009B7880"/>
    <w:rsid w:val="009C09E6"/>
    <w:rsid w:val="009C1117"/>
    <w:rsid w:val="009C19BF"/>
    <w:rsid w:val="009C2D5D"/>
    <w:rsid w:val="009C3E8F"/>
    <w:rsid w:val="009C4540"/>
    <w:rsid w:val="009C76A1"/>
    <w:rsid w:val="009D20F7"/>
    <w:rsid w:val="009D2BAA"/>
    <w:rsid w:val="009D4B3F"/>
    <w:rsid w:val="009D5EFC"/>
    <w:rsid w:val="009D6D01"/>
    <w:rsid w:val="009E225C"/>
    <w:rsid w:val="009E2835"/>
    <w:rsid w:val="009E4279"/>
    <w:rsid w:val="009F1F42"/>
    <w:rsid w:val="009F26CB"/>
    <w:rsid w:val="009F5067"/>
    <w:rsid w:val="009F6224"/>
    <w:rsid w:val="009F729D"/>
    <w:rsid w:val="00A004C9"/>
    <w:rsid w:val="00A005A6"/>
    <w:rsid w:val="00A0566B"/>
    <w:rsid w:val="00A07373"/>
    <w:rsid w:val="00A07CE2"/>
    <w:rsid w:val="00A12D46"/>
    <w:rsid w:val="00A13C6A"/>
    <w:rsid w:val="00A15A8A"/>
    <w:rsid w:val="00A15EAB"/>
    <w:rsid w:val="00A168A1"/>
    <w:rsid w:val="00A17084"/>
    <w:rsid w:val="00A22856"/>
    <w:rsid w:val="00A23A62"/>
    <w:rsid w:val="00A23AD4"/>
    <w:rsid w:val="00A24DF9"/>
    <w:rsid w:val="00A2678E"/>
    <w:rsid w:val="00A27EFB"/>
    <w:rsid w:val="00A305A3"/>
    <w:rsid w:val="00A316EB"/>
    <w:rsid w:val="00A31AA9"/>
    <w:rsid w:val="00A33FBC"/>
    <w:rsid w:val="00A349FA"/>
    <w:rsid w:val="00A3568D"/>
    <w:rsid w:val="00A35DD3"/>
    <w:rsid w:val="00A3617C"/>
    <w:rsid w:val="00A36939"/>
    <w:rsid w:val="00A47746"/>
    <w:rsid w:val="00A47E00"/>
    <w:rsid w:val="00A502A9"/>
    <w:rsid w:val="00A512CC"/>
    <w:rsid w:val="00A51CFC"/>
    <w:rsid w:val="00A53D11"/>
    <w:rsid w:val="00A556AC"/>
    <w:rsid w:val="00A577E1"/>
    <w:rsid w:val="00A6197E"/>
    <w:rsid w:val="00A61ACC"/>
    <w:rsid w:val="00A628F2"/>
    <w:rsid w:val="00A635E8"/>
    <w:rsid w:val="00A637B6"/>
    <w:rsid w:val="00A64501"/>
    <w:rsid w:val="00A652E8"/>
    <w:rsid w:val="00A751F0"/>
    <w:rsid w:val="00A766CD"/>
    <w:rsid w:val="00A805FA"/>
    <w:rsid w:val="00A8170A"/>
    <w:rsid w:val="00A83798"/>
    <w:rsid w:val="00A83CE5"/>
    <w:rsid w:val="00A86FD0"/>
    <w:rsid w:val="00A903BB"/>
    <w:rsid w:val="00A904B0"/>
    <w:rsid w:val="00A923DE"/>
    <w:rsid w:val="00A93539"/>
    <w:rsid w:val="00A93B10"/>
    <w:rsid w:val="00A94A52"/>
    <w:rsid w:val="00A96072"/>
    <w:rsid w:val="00AA2EFE"/>
    <w:rsid w:val="00AA3CE6"/>
    <w:rsid w:val="00AA40C4"/>
    <w:rsid w:val="00AA44C3"/>
    <w:rsid w:val="00AA616D"/>
    <w:rsid w:val="00AB11E4"/>
    <w:rsid w:val="00AB481E"/>
    <w:rsid w:val="00AB6B8F"/>
    <w:rsid w:val="00AB7ED2"/>
    <w:rsid w:val="00AC026E"/>
    <w:rsid w:val="00AC10CE"/>
    <w:rsid w:val="00AC2F74"/>
    <w:rsid w:val="00AC3571"/>
    <w:rsid w:val="00AC373F"/>
    <w:rsid w:val="00AC37BC"/>
    <w:rsid w:val="00AC48F1"/>
    <w:rsid w:val="00AC5E04"/>
    <w:rsid w:val="00AC6082"/>
    <w:rsid w:val="00AC7F57"/>
    <w:rsid w:val="00AC7F93"/>
    <w:rsid w:val="00AD100C"/>
    <w:rsid w:val="00AD2E38"/>
    <w:rsid w:val="00AD39C7"/>
    <w:rsid w:val="00AD4809"/>
    <w:rsid w:val="00AD4BB4"/>
    <w:rsid w:val="00AD5892"/>
    <w:rsid w:val="00AD5E89"/>
    <w:rsid w:val="00AD71DB"/>
    <w:rsid w:val="00AE02F7"/>
    <w:rsid w:val="00AE0458"/>
    <w:rsid w:val="00AE0921"/>
    <w:rsid w:val="00AE172C"/>
    <w:rsid w:val="00AE173D"/>
    <w:rsid w:val="00AE27BE"/>
    <w:rsid w:val="00AE34E9"/>
    <w:rsid w:val="00AE4AE4"/>
    <w:rsid w:val="00AE4E01"/>
    <w:rsid w:val="00AE673B"/>
    <w:rsid w:val="00AF0AC4"/>
    <w:rsid w:val="00AF7C1F"/>
    <w:rsid w:val="00B0129F"/>
    <w:rsid w:val="00B03AC8"/>
    <w:rsid w:val="00B03D95"/>
    <w:rsid w:val="00B042DE"/>
    <w:rsid w:val="00B05C06"/>
    <w:rsid w:val="00B10ADC"/>
    <w:rsid w:val="00B13A48"/>
    <w:rsid w:val="00B13DA6"/>
    <w:rsid w:val="00B1577A"/>
    <w:rsid w:val="00B1665D"/>
    <w:rsid w:val="00B17061"/>
    <w:rsid w:val="00B21420"/>
    <w:rsid w:val="00B21D7C"/>
    <w:rsid w:val="00B24A26"/>
    <w:rsid w:val="00B256C1"/>
    <w:rsid w:val="00B3024F"/>
    <w:rsid w:val="00B308EE"/>
    <w:rsid w:val="00B31DCB"/>
    <w:rsid w:val="00B33E36"/>
    <w:rsid w:val="00B367FA"/>
    <w:rsid w:val="00B36A12"/>
    <w:rsid w:val="00B4006C"/>
    <w:rsid w:val="00B41DAE"/>
    <w:rsid w:val="00B41DF5"/>
    <w:rsid w:val="00B435C1"/>
    <w:rsid w:val="00B4380A"/>
    <w:rsid w:val="00B43D01"/>
    <w:rsid w:val="00B43F7F"/>
    <w:rsid w:val="00B45336"/>
    <w:rsid w:val="00B45AE7"/>
    <w:rsid w:val="00B473A1"/>
    <w:rsid w:val="00B4764F"/>
    <w:rsid w:val="00B5051B"/>
    <w:rsid w:val="00B506B3"/>
    <w:rsid w:val="00B5190A"/>
    <w:rsid w:val="00B5298F"/>
    <w:rsid w:val="00B52B3D"/>
    <w:rsid w:val="00B53D8D"/>
    <w:rsid w:val="00B56DF7"/>
    <w:rsid w:val="00B57E06"/>
    <w:rsid w:val="00B60769"/>
    <w:rsid w:val="00B609B8"/>
    <w:rsid w:val="00B61EF0"/>
    <w:rsid w:val="00B6283C"/>
    <w:rsid w:val="00B65406"/>
    <w:rsid w:val="00B665A2"/>
    <w:rsid w:val="00B66B3F"/>
    <w:rsid w:val="00B67709"/>
    <w:rsid w:val="00B700D5"/>
    <w:rsid w:val="00B704F6"/>
    <w:rsid w:val="00B724E8"/>
    <w:rsid w:val="00B73607"/>
    <w:rsid w:val="00B7661C"/>
    <w:rsid w:val="00B77419"/>
    <w:rsid w:val="00B810F7"/>
    <w:rsid w:val="00B811F9"/>
    <w:rsid w:val="00B8263E"/>
    <w:rsid w:val="00B914B8"/>
    <w:rsid w:val="00B92290"/>
    <w:rsid w:val="00B92FA0"/>
    <w:rsid w:val="00B9316F"/>
    <w:rsid w:val="00B933F5"/>
    <w:rsid w:val="00B94105"/>
    <w:rsid w:val="00B9489A"/>
    <w:rsid w:val="00B95221"/>
    <w:rsid w:val="00B96617"/>
    <w:rsid w:val="00B976A5"/>
    <w:rsid w:val="00BA0B2C"/>
    <w:rsid w:val="00BA0F65"/>
    <w:rsid w:val="00BA1C2A"/>
    <w:rsid w:val="00BA3DE1"/>
    <w:rsid w:val="00BA3F3E"/>
    <w:rsid w:val="00BA5573"/>
    <w:rsid w:val="00BA5A41"/>
    <w:rsid w:val="00BB2184"/>
    <w:rsid w:val="00BB2B38"/>
    <w:rsid w:val="00BB3D6C"/>
    <w:rsid w:val="00BB7540"/>
    <w:rsid w:val="00BC1448"/>
    <w:rsid w:val="00BC3B9B"/>
    <w:rsid w:val="00BC4811"/>
    <w:rsid w:val="00BC4DAD"/>
    <w:rsid w:val="00BC524F"/>
    <w:rsid w:val="00BC556E"/>
    <w:rsid w:val="00BC572B"/>
    <w:rsid w:val="00BC6380"/>
    <w:rsid w:val="00BD0791"/>
    <w:rsid w:val="00BD125B"/>
    <w:rsid w:val="00BD278B"/>
    <w:rsid w:val="00BD3062"/>
    <w:rsid w:val="00BD493F"/>
    <w:rsid w:val="00BD6A21"/>
    <w:rsid w:val="00BE14A7"/>
    <w:rsid w:val="00BE2D49"/>
    <w:rsid w:val="00BE6088"/>
    <w:rsid w:val="00BE687E"/>
    <w:rsid w:val="00BE6ACE"/>
    <w:rsid w:val="00BE7A84"/>
    <w:rsid w:val="00BF189E"/>
    <w:rsid w:val="00BF295F"/>
    <w:rsid w:val="00BF4294"/>
    <w:rsid w:val="00BF79C1"/>
    <w:rsid w:val="00BF7FD2"/>
    <w:rsid w:val="00C00F00"/>
    <w:rsid w:val="00C025FC"/>
    <w:rsid w:val="00C02791"/>
    <w:rsid w:val="00C041BA"/>
    <w:rsid w:val="00C074E2"/>
    <w:rsid w:val="00C11643"/>
    <w:rsid w:val="00C123E9"/>
    <w:rsid w:val="00C13ABD"/>
    <w:rsid w:val="00C1492A"/>
    <w:rsid w:val="00C14B14"/>
    <w:rsid w:val="00C210B8"/>
    <w:rsid w:val="00C223C1"/>
    <w:rsid w:val="00C230F2"/>
    <w:rsid w:val="00C2479B"/>
    <w:rsid w:val="00C25405"/>
    <w:rsid w:val="00C25620"/>
    <w:rsid w:val="00C26D3D"/>
    <w:rsid w:val="00C309E0"/>
    <w:rsid w:val="00C31049"/>
    <w:rsid w:val="00C31ADF"/>
    <w:rsid w:val="00C33FC8"/>
    <w:rsid w:val="00C34178"/>
    <w:rsid w:val="00C34350"/>
    <w:rsid w:val="00C35AE5"/>
    <w:rsid w:val="00C36692"/>
    <w:rsid w:val="00C36C8E"/>
    <w:rsid w:val="00C3799F"/>
    <w:rsid w:val="00C37C05"/>
    <w:rsid w:val="00C3D4FE"/>
    <w:rsid w:val="00C40C20"/>
    <w:rsid w:val="00C411D9"/>
    <w:rsid w:val="00C4197E"/>
    <w:rsid w:val="00C42E49"/>
    <w:rsid w:val="00C4440B"/>
    <w:rsid w:val="00C448F8"/>
    <w:rsid w:val="00C44E19"/>
    <w:rsid w:val="00C46A5F"/>
    <w:rsid w:val="00C47DD2"/>
    <w:rsid w:val="00C50614"/>
    <w:rsid w:val="00C50EF8"/>
    <w:rsid w:val="00C53CEE"/>
    <w:rsid w:val="00C551B3"/>
    <w:rsid w:val="00C5534A"/>
    <w:rsid w:val="00C55985"/>
    <w:rsid w:val="00C56E26"/>
    <w:rsid w:val="00C60D7C"/>
    <w:rsid w:val="00C61E65"/>
    <w:rsid w:val="00C6293A"/>
    <w:rsid w:val="00C63751"/>
    <w:rsid w:val="00C643AB"/>
    <w:rsid w:val="00C66749"/>
    <w:rsid w:val="00C67C93"/>
    <w:rsid w:val="00C67E17"/>
    <w:rsid w:val="00C70404"/>
    <w:rsid w:val="00C72141"/>
    <w:rsid w:val="00C7248A"/>
    <w:rsid w:val="00C7350D"/>
    <w:rsid w:val="00C75024"/>
    <w:rsid w:val="00C759F2"/>
    <w:rsid w:val="00C77F09"/>
    <w:rsid w:val="00C81E42"/>
    <w:rsid w:val="00C823FA"/>
    <w:rsid w:val="00C83683"/>
    <w:rsid w:val="00C915EF"/>
    <w:rsid w:val="00C942CD"/>
    <w:rsid w:val="00C97ABE"/>
    <w:rsid w:val="00C97C87"/>
    <w:rsid w:val="00CA171A"/>
    <w:rsid w:val="00CA245A"/>
    <w:rsid w:val="00CA2B32"/>
    <w:rsid w:val="00CA3CF2"/>
    <w:rsid w:val="00CA4389"/>
    <w:rsid w:val="00CA548D"/>
    <w:rsid w:val="00CB0222"/>
    <w:rsid w:val="00CB0F4B"/>
    <w:rsid w:val="00CB588A"/>
    <w:rsid w:val="00CC0083"/>
    <w:rsid w:val="00CC1B20"/>
    <w:rsid w:val="00CC1DE4"/>
    <w:rsid w:val="00CC2FEA"/>
    <w:rsid w:val="00CC3A45"/>
    <w:rsid w:val="00CC409B"/>
    <w:rsid w:val="00CC4186"/>
    <w:rsid w:val="00CC546A"/>
    <w:rsid w:val="00CC574C"/>
    <w:rsid w:val="00CC689A"/>
    <w:rsid w:val="00CD0989"/>
    <w:rsid w:val="00CD3352"/>
    <w:rsid w:val="00CD36FE"/>
    <w:rsid w:val="00CD55BF"/>
    <w:rsid w:val="00CE0048"/>
    <w:rsid w:val="00CE0A91"/>
    <w:rsid w:val="00CE1D46"/>
    <w:rsid w:val="00CE3DC6"/>
    <w:rsid w:val="00CE5315"/>
    <w:rsid w:val="00CE61F2"/>
    <w:rsid w:val="00CE70CD"/>
    <w:rsid w:val="00CF2037"/>
    <w:rsid w:val="00CF3CD1"/>
    <w:rsid w:val="00CF48EB"/>
    <w:rsid w:val="00CF5013"/>
    <w:rsid w:val="00CF5162"/>
    <w:rsid w:val="00CF61E7"/>
    <w:rsid w:val="00CF6294"/>
    <w:rsid w:val="00CF6CE9"/>
    <w:rsid w:val="00CF707A"/>
    <w:rsid w:val="00CF775C"/>
    <w:rsid w:val="00D00057"/>
    <w:rsid w:val="00D00C49"/>
    <w:rsid w:val="00D01BEC"/>
    <w:rsid w:val="00D02696"/>
    <w:rsid w:val="00D02EF2"/>
    <w:rsid w:val="00D03EBC"/>
    <w:rsid w:val="00D05496"/>
    <w:rsid w:val="00D06A04"/>
    <w:rsid w:val="00D11A95"/>
    <w:rsid w:val="00D14E88"/>
    <w:rsid w:val="00D162C3"/>
    <w:rsid w:val="00D165DD"/>
    <w:rsid w:val="00D171EE"/>
    <w:rsid w:val="00D17560"/>
    <w:rsid w:val="00D21312"/>
    <w:rsid w:val="00D216E8"/>
    <w:rsid w:val="00D238C5"/>
    <w:rsid w:val="00D24E3E"/>
    <w:rsid w:val="00D25160"/>
    <w:rsid w:val="00D25374"/>
    <w:rsid w:val="00D25913"/>
    <w:rsid w:val="00D27300"/>
    <w:rsid w:val="00D33223"/>
    <w:rsid w:val="00D33E01"/>
    <w:rsid w:val="00D358C2"/>
    <w:rsid w:val="00D35C20"/>
    <w:rsid w:val="00D35E15"/>
    <w:rsid w:val="00D362CB"/>
    <w:rsid w:val="00D366EE"/>
    <w:rsid w:val="00D36AD1"/>
    <w:rsid w:val="00D37809"/>
    <w:rsid w:val="00D4694A"/>
    <w:rsid w:val="00D47D8C"/>
    <w:rsid w:val="00D50CAB"/>
    <w:rsid w:val="00D5260F"/>
    <w:rsid w:val="00D56132"/>
    <w:rsid w:val="00D566E8"/>
    <w:rsid w:val="00D607EA"/>
    <w:rsid w:val="00D61918"/>
    <w:rsid w:val="00D62F9A"/>
    <w:rsid w:val="00D63344"/>
    <w:rsid w:val="00D64DFD"/>
    <w:rsid w:val="00D65137"/>
    <w:rsid w:val="00D6549B"/>
    <w:rsid w:val="00D66BAF"/>
    <w:rsid w:val="00D71E0A"/>
    <w:rsid w:val="00D71E74"/>
    <w:rsid w:val="00D72849"/>
    <w:rsid w:val="00D72ADC"/>
    <w:rsid w:val="00D72C90"/>
    <w:rsid w:val="00D73F65"/>
    <w:rsid w:val="00D75BBB"/>
    <w:rsid w:val="00D7731E"/>
    <w:rsid w:val="00D77700"/>
    <w:rsid w:val="00D77A34"/>
    <w:rsid w:val="00D80F77"/>
    <w:rsid w:val="00D8102C"/>
    <w:rsid w:val="00D81345"/>
    <w:rsid w:val="00D81AC0"/>
    <w:rsid w:val="00D83EF5"/>
    <w:rsid w:val="00D83FBC"/>
    <w:rsid w:val="00D84E07"/>
    <w:rsid w:val="00D86837"/>
    <w:rsid w:val="00D875D4"/>
    <w:rsid w:val="00D903E8"/>
    <w:rsid w:val="00D92551"/>
    <w:rsid w:val="00D9508B"/>
    <w:rsid w:val="00D956B4"/>
    <w:rsid w:val="00D95759"/>
    <w:rsid w:val="00D96972"/>
    <w:rsid w:val="00DA0486"/>
    <w:rsid w:val="00DA4D49"/>
    <w:rsid w:val="00DA606C"/>
    <w:rsid w:val="00DA628B"/>
    <w:rsid w:val="00DB0DF2"/>
    <w:rsid w:val="00DB16D1"/>
    <w:rsid w:val="00DB1788"/>
    <w:rsid w:val="00DB21A2"/>
    <w:rsid w:val="00DB331B"/>
    <w:rsid w:val="00DC0A05"/>
    <w:rsid w:val="00DC160C"/>
    <w:rsid w:val="00DC230B"/>
    <w:rsid w:val="00DC281C"/>
    <w:rsid w:val="00DC397C"/>
    <w:rsid w:val="00DC42EE"/>
    <w:rsid w:val="00DC73AB"/>
    <w:rsid w:val="00DD030E"/>
    <w:rsid w:val="00DD1DAE"/>
    <w:rsid w:val="00DD2171"/>
    <w:rsid w:val="00DD342A"/>
    <w:rsid w:val="00DD557C"/>
    <w:rsid w:val="00DD6871"/>
    <w:rsid w:val="00DE403D"/>
    <w:rsid w:val="00DE6ADA"/>
    <w:rsid w:val="00DE6E5A"/>
    <w:rsid w:val="00DF1F20"/>
    <w:rsid w:val="00DF2351"/>
    <w:rsid w:val="00DF3928"/>
    <w:rsid w:val="00DF441F"/>
    <w:rsid w:val="00DF69AE"/>
    <w:rsid w:val="00DF71BF"/>
    <w:rsid w:val="00E0012B"/>
    <w:rsid w:val="00E00437"/>
    <w:rsid w:val="00E01A1F"/>
    <w:rsid w:val="00E03306"/>
    <w:rsid w:val="00E04D92"/>
    <w:rsid w:val="00E0528D"/>
    <w:rsid w:val="00E05467"/>
    <w:rsid w:val="00E05B95"/>
    <w:rsid w:val="00E07631"/>
    <w:rsid w:val="00E07666"/>
    <w:rsid w:val="00E076BE"/>
    <w:rsid w:val="00E10AB2"/>
    <w:rsid w:val="00E1157A"/>
    <w:rsid w:val="00E14410"/>
    <w:rsid w:val="00E14AC9"/>
    <w:rsid w:val="00E16693"/>
    <w:rsid w:val="00E1704B"/>
    <w:rsid w:val="00E17E51"/>
    <w:rsid w:val="00E22245"/>
    <w:rsid w:val="00E22806"/>
    <w:rsid w:val="00E302A7"/>
    <w:rsid w:val="00E302E3"/>
    <w:rsid w:val="00E31004"/>
    <w:rsid w:val="00E31F43"/>
    <w:rsid w:val="00E32468"/>
    <w:rsid w:val="00E36E69"/>
    <w:rsid w:val="00E3736A"/>
    <w:rsid w:val="00E37990"/>
    <w:rsid w:val="00E40C0B"/>
    <w:rsid w:val="00E41627"/>
    <w:rsid w:val="00E42FDB"/>
    <w:rsid w:val="00E4390A"/>
    <w:rsid w:val="00E44457"/>
    <w:rsid w:val="00E4612B"/>
    <w:rsid w:val="00E46A77"/>
    <w:rsid w:val="00E46D88"/>
    <w:rsid w:val="00E4702D"/>
    <w:rsid w:val="00E475DC"/>
    <w:rsid w:val="00E476B7"/>
    <w:rsid w:val="00E479F6"/>
    <w:rsid w:val="00E6231B"/>
    <w:rsid w:val="00E640D0"/>
    <w:rsid w:val="00E66920"/>
    <w:rsid w:val="00E71218"/>
    <w:rsid w:val="00E72ACC"/>
    <w:rsid w:val="00E72B4B"/>
    <w:rsid w:val="00E73B18"/>
    <w:rsid w:val="00E7571A"/>
    <w:rsid w:val="00E75AEE"/>
    <w:rsid w:val="00E81BF8"/>
    <w:rsid w:val="00E8404A"/>
    <w:rsid w:val="00E845AB"/>
    <w:rsid w:val="00E872A9"/>
    <w:rsid w:val="00E90718"/>
    <w:rsid w:val="00E91E31"/>
    <w:rsid w:val="00E9267B"/>
    <w:rsid w:val="00E92DED"/>
    <w:rsid w:val="00E94065"/>
    <w:rsid w:val="00E9439C"/>
    <w:rsid w:val="00E9469E"/>
    <w:rsid w:val="00E948E5"/>
    <w:rsid w:val="00E9726C"/>
    <w:rsid w:val="00E97813"/>
    <w:rsid w:val="00E97849"/>
    <w:rsid w:val="00EA0861"/>
    <w:rsid w:val="00EA0999"/>
    <w:rsid w:val="00EA0EA5"/>
    <w:rsid w:val="00EA1B35"/>
    <w:rsid w:val="00EA292D"/>
    <w:rsid w:val="00EA2D00"/>
    <w:rsid w:val="00EA4768"/>
    <w:rsid w:val="00EA4B78"/>
    <w:rsid w:val="00EA4BAB"/>
    <w:rsid w:val="00EA66B3"/>
    <w:rsid w:val="00EA67FC"/>
    <w:rsid w:val="00EA763D"/>
    <w:rsid w:val="00EB2B94"/>
    <w:rsid w:val="00EB325D"/>
    <w:rsid w:val="00EB6F94"/>
    <w:rsid w:val="00EB78A8"/>
    <w:rsid w:val="00EC0D88"/>
    <w:rsid w:val="00EC2149"/>
    <w:rsid w:val="00EC2956"/>
    <w:rsid w:val="00EC32C4"/>
    <w:rsid w:val="00EC36F4"/>
    <w:rsid w:val="00EC4B94"/>
    <w:rsid w:val="00EC5E69"/>
    <w:rsid w:val="00EC6027"/>
    <w:rsid w:val="00EC72F1"/>
    <w:rsid w:val="00EC73D4"/>
    <w:rsid w:val="00EC7894"/>
    <w:rsid w:val="00ED0622"/>
    <w:rsid w:val="00ED2003"/>
    <w:rsid w:val="00ED2B64"/>
    <w:rsid w:val="00ED3081"/>
    <w:rsid w:val="00ED4752"/>
    <w:rsid w:val="00ED587C"/>
    <w:rsid w:val="00ED6EFC"/>
    <w:rsid w:val="00ED7354"/>
    <w:rsid w:val="00ED73EE"/>
    <w:rsid w:val="00EE02B8"/>
    <w:rsid w:val="00EE1B71"/>
    <w:rsid w:val="00EE2F52"/>
    <w:rsid w:val="00EE34A9"/>
    <w:rsid w:val="00EE4F12"/>
    <w:rsid w:val="00EE7134"/>
    <w:rsid w:val="00EE735A"/>
    <w:rsid w:val="00EE7BB7"/>
    <w:rsid w:val="00EF06C2"/>
    <w:rsid w:val="00EF0B73"/>
    <w:rsid w:val="00EF199D"/>
    <w:rsid w:val="00EF341F"/>
    <w:rsid w:val="00EF6348"/>
    <w:rsid w:val="00EF7FD9"/>
    <w:rsid w:val="00F06764"/>
    <w:rsid w:val="00F10B59"/>
    <w:rsid w:val="00F1131B"/>
    <w:rsid w:val="00F11F66"/>
    <w:rsid w:val="00F128B9"/>
    <w:rsid w:val="00F156BC"/>
    <w:rsid w:val="00F17918"/>
    <w:rsid w:val="00F221A9"/>
    <w:rsid w:val="00F23F5C"/>
    <w:rsid w:val="00F242FE"/>
    <w:rsid w:val="00F2489C"/>
    <w:rsid w:val="00F278FE"/>
    <w:rsid w:val="00F30A48"/>
    <w:rsid w:val="00F30D91"/>
    <w:rsid w:val="00F41069"/>
    <w:rsid w:val="00F45D43"/>
    <w:rsid w:val="00F51627"/>
    <w:rsid w:val="00F51ADE"/>
    <w:rsid w:val="00F52668"/>
    <w:rsid w:val="00F53BE1"/>
    <w:rsid w:val="00F54105"/>
    <w:rsid w:val="00F56970"/>
    <w:rsid w:val="00F5750B"/>
    <w:rsid w:val="00F619C7"/>
    <w:rsid w:val="00F62E94"/>
    <w:rsid w:val="00F634F0"/>
    <w:rsid w:val="00F63DCD"/>
    <w:rsid w:val="00F63ED4"/>
    <w:rsid w:val="00F74570"/>
    <w:rsid w:val="00F76A1D"/>
    <w:rsid w:val="00F76CD6"/>
    <w:rsid w:val="00F76EF3"/>
    <w:rsid w:val="00F77862"/>
    <w:rsid w:val="00F80219"/>
    <w:rsid w:val="00F834C3"/>
    <w:rsid w:val="00F86A9C"/>
    <w:rsid w:val="00F9440A"/>
    <w:rsid w:val="00F94A74"/>
    <w:rsid w:val="00F94C4B"/>
    <w:rsid w:val="00F964EA"/>
    <w:rsid w:val="00F968A8"/>
    <w:rsid w:val="00F9759C"/>
    <w:rsid w:val="00FA1419"/>
    <w:rsid w:val="00FA2870"/>
    <w:rsid w:val="00FA2FF3"/>
    <w:rsid w:val="00FA308F"/>
    <w:rsid w:val="00FA3531"/>
    <w:rsid w:val="00FA5D8D"/>
    <w:rsid w:val="00FA7A25"/>
    <w:rsid w:val="00FB2654"/>
    <w:rsid w:val="00FB2EB5"/>
    <w:rsid w:val="00FB37FD"/>
    <w:rsid w:val="00FB5897"/>
    <w:rsid w:val="00FB5B45"/>
    <w:rsid w:val="00FB7C87"/>
    <w:rsid w:val="00FC2B6E"/>
    <w:rsid w:val="00FC69DE"/>
    <w:rsid w:val="00FC76AE"/>
    <w:rsid w:val="00FD090D"/>
    <w:rsid w:val="00FD2BB7"/>
    <w:rsid w:val="00FD40C3"/>
    <w:rsid w:val="00FD5154"/>
    <w:rsid w:val="00FD61C5"/>
    <w:rsid w:val="00FE1405"/>
    <w:rsid w:val="00FE3E52"/>
    <w:rsid w:val="00FE416E"/>
    <w:rsid w:val="00FE442E"/>
    <w:rsid w:val="00FE6D16"/>
    <w:rsid w:val="00FF1975"/>
    <w:rsid w:val="00FF1A9F"/>
    <w:rsid w:val="00FF3B60"/>
    <w:rsid w:val="00FF51BE"/>
    <w:rsid w:val="00FF653C"/>
    <w:rsid w:val="016A5175"/>
    <w:rsid w:val="017E3979"/>
    <w:rsid w:val="021F6496"/>
    <w:rsid w:val="0265AC5A"/>
    <w:rsid w:val="029445AF"/>
    <w:rsid w:val="036654AC"/>
    <w:rsid w:val="03828B70"/>
    <w:rsid w:val="03A45EF2"/>
    <w:rsid w:val="03F2EDC6"/>
    <w:rsid w:val="04A8BF61"/>
    <w:rsid w:val="04B635C1"/>
    <w:rsid w:val="052DD704"/>
    <w:rsid w:val="05AC4B3F"/>
    <w:rsid w:val="06087D70"/>
    <w:rsid w:val="07751C0B"/>
    <w:rsid w:val="07956EF4"/>
    <w:rsid w:val="07FC010C"/>
    <w:rsid w:val="0837683D"/>
    <w:rsid w:val="0853167E"/>
    <w:rsid w:val="087737F5"/>
    <w:rsid w:val="08B924C7"/>
    <w:rsid w:val="0A6023FC"/>
    <w:rsid w:val="0A929556"/>
    <w:rsid w:val="0AA16B8D"/>
    <w:rsid w:val="0AF5FEB1"/>
    <w:rsid w:val="0B33AEB4"/>
    <w:rsid w:val="0B83D9BF"/>
    <w:rsid w:val="0BBAB4F5"/>
    <w:rsid w:val="0BBDD539"/>
    <w:rsid w:val="0BEB7EDF"/>
    <w:rsid w:val="0BEF2B4D"/>
    <w:rsid w:val="0D8AD1FC"/>
    <w:rsid w:val="0E235EDF"/>
    <w:rsid w:val="0E688F1F"/>
    <w:rsid w:val="0E83EF4A"/>
    <w:rsid w:val="0E8B1097"/>
    <w:rsid w:val="0F2F70D9"/>
    <w:rsid w:val="0FD5E610"/>
    <w:rsid w:val="0FF7C81E"/>
    <w:rsid w:val="10165A9C"/>
    <w:rsid w:val="10B3438F"/>
    <w:rsid w:val="11383986"/>
    <w:rsid w:val="114C27BA"/>
    <w:rsid w:val="11506D5F"/>
    <w:rsid w:val="115EB02D"/>
    <w:rsid w:val="131A808A"/>
    <w:rsid w:val="1334ED1F"/>
    <w:rsid w:val="13CB3527"/>
    <w:rsid w:val="143E3398"/>
    <w:rsid w:val="146011EC"/>
    <w:rsid w:val="146A931D"/>
    <w:rsid w:val="149EBFC3"/>
    <w:rsid w:val="14B6979F"/>
    <w:rsid w:val="14F37A90"/>
    <w:rsid w:val="154C75C8"/>
    <w:rsid w:val="15A11A1E"/>
    <w:rsid w:val="15B29FC1"/>
    <w:rsid w:val="16474EA0"/>
    <w:rsid w:val="16925A1E"/>
    <w:rsid w:val="169BF56D"/>
    <w:rsid w:val="16E33267"/>
    <w:rsid w:val="1721518B"/>
    <w:rsid w:val="17655110"/>
    <w:rsid w:val="178011AC"/>
    <w:rsid w:val="1801F333"/>
    <w:rsid w:val="18434E65"/>
    <w:rsid w:val="184A2BA3"/>
    <w:rsid w:val="1852FEC4"/>
    <w:rsid w:val="18C869D6"/>
    <w:rsid w:val="18DCF70A"/>
    <w:rsid w:val="1927C342"/>
    <w:rsid w:val="1A987B8D"/>
    <w:rsid w:val="1AFF5D7A"/>
    <w:rsid w:val="1B4B538C"/>
    <w:rsid w:val="1BBDB079"/>
    <w:rsid w:val="1C1C669B"/>
    <w:rsid w:val="1C3D8E8D"/>
    <w:rsid w:val="1C672F42"/>
    <w:rsid w:val="1C7163F1"/>
    <w:rsid w:val="1C87DC8A"/>
    <w:rsid w:val="1D7B40E7"/>
    <w:rsid w:val="1DD73B83"/>
    <w:rsid w:val="1E03DC9A"/>
    <w:rsid w:val="1ED4B88D"/>
    <w:rsid w:val="1EF6652B"/>
    <w:rsid w:val="1F437816"/>
    <w:rsid w:val="20418229"/>
    <w:rsid w:val="20976199"/>
    <w:rsid w:val="209B0965"/>
    <w:rsid w:val="219C0107"/>
    <w:rsid w:val="219E0932"/>
    <w:rsid w:val="2213A102"/>
    <w:rsid w:val="228F45E8"/>
    <w:rsid w:val="22D2CAB9"/>
    <w:rsid w:val="22D7DDBA"/>
    <w:rsid w:val="230CAAA2"/>
    <w:rsid w:val="233F57E1"/>
    <w:rsid w:val="237833BB"/>
    <w:rsid w:val="238C0E56"/>
    <w:rsid w:val="249381AE"/>
    <w:rsid w:val="249FDC91"/>
    <w:rsid w:val="2508FF8E"/>
    <w:rsid w:val="25182EF9"/>
    <w:rsid w:val="254F114B"/>
    <w:rsid w:val="2554A576"/>
    <w:rsid w:val="26B4BAE6"/>
    <w:rsid w:val="26EAB2D7"/>
    <w:rsid w:val="2723DF35"/>
    <w:rsid w:val="2746C860"/>
    <w:rsid w:val="275E594A"/>
    <w:rsid w:val="2797509C"/>
    <w:rsid w:val="27F85CBA"/>
    <w:rsid w:val="28556D8A"/>
    <w:rsid w:val="28957C99"/>
    <w:rsid w:val="289B8F07"/>
    <w:rsid w:val="28A60979"/>
    <w:rsid w:val="28D3EDA0"/>
    <w:rsid w:val="290EF14C"/>
    <w:rsid w:val="2935AACA"/>
    <w:rsid w:val="29B8C522"/>
    <w:rsid w:val="2A0824B8"/>
    <w:rsid w:val="2A4F050C"/>
    <w:rsid w:val="2B22B4B4"/>
    <w:rsid w:val="2C4D93E6"/>
    <w:rsid w:val="2C6497DF"/>
    <w:rsid w:val="2C650B47"/>
    <w:rsid w:val="2C9C24B7"/>
    <w:rsid w:val="2CBE3731"/>
    <w:rsid w:val="2D6820CD"/>
    <w:rsid w:val="2E4DE73D"/>
    <w:rsid w:val="2E6BEF67"/>
    <w:rsid w:val="2EB9EEE8"/>
    <w:rsid w:val="2EFEA725"/>
    <w:rsid w:val="2F53A48C"/>
    <w:rsid w:val="304D5E0F"/>
    <w:rsid w:val="30549095"/>
    <w:rsid w:val="305F0CAC"/>
    <w:rsid w:val="306D76D8"/>
    <w:rsid w:val="30ACCD4F"/>
    <w:rsid w:val="30CA9553"/>
    <w:rsid w:val="31205272"/>
    <w:rsid w:val="3124B483"/>
    <w:rsid w:val="3132DA12"/>
    <w:rsid w:val="31B47788"/>
    <w:rsid w:val="32282003"/>
    <w:rsid w:val="323FCC5F"/>
    <w:rsid w:val="329665A1"/>
    <w:rsid w:val="32A80085"/>
    <w:rsid w:val="32D5CE26"/>
    <w:rsid w:val="3348DC13"/>
    <w:rsid w:val="33513C38"/>
    <w:rsid w:val="336B1D00"/>
    <w:rsid w:val="33E2E44E"/>
    <w:rsid w:val="341B09C0"/>
    <w:rsid w:val="348B6948"/>
    <w:rsid w:val="350A1E0F"/>
    <w:rsid w:val="35302DB6"/>
    <w:rsid w:val="3542425F"/>
    <w:rsid w:val="359D8E54"/>
    <w:rsid w:val="35E5DE05"/>
    <w:rsid w:val="363EA400"/>
    <w:rsid w:val="36A2C007"/>
    <w:rsid w:val="36B577EC"/>
    <w:rsid w:val="36CD486E"/>
    <w:rsid w:val="36E16683"/>
    <w:rsid w:val="3779AAE5"/>
    <w:rsid w:val="37C30A0A"/>
    <w:rsid w:val="38A662C3"/>
    <w:rsid w:val="395EDA6B"/>
    <w:rsid w:val="39D03F02"/>
    <w:rsid w:val="39FD0B0E"/>
    <w:rsid w:val="3A3455B8"/>
    <w:rsid w:val="3AB7B241"/>
    <w:rsid w:val="3B2DFDC5"/>
    <w:rsid w:val="3B52D71D"/>
    <w:rsid w:val="3B6F21FC"/>
    <w:rsid w:val="3B8A312D"/>
    <w:rsid w:val="3BBE11B1"/>
    <w:rsid w:val="3C7A1523"/>
    <w:rsid w:val="3CB28C59"/>
    <w:rsid w:val="3D2F4C00"/>
    <w:rsid w:val="3D334E8E"/>
    <w:rsid w:val="3D614379"/>
    <w:rsid w:val="3D6B319F"/>
    <w:rsid w:val="3DC1548E"/>
    <w:rsid w:val="3E3FF344"/>
    <w:rsid w:val="3E6816CB"/>
    <w:rsid w:val="3E69EFF1"/>
    <w:rsid w:val="3E97A552"/>
    <w:rsid w:val="3EB64D5A"/>
    <w:rsid w:val="3F0D7CD2"/>
    <w:rsid w:val="3FCD2BEC"/>
    <w:rsid w:val="406E7D7A"/>
    <w:rsid w:val="41766CEB"/>
    <w:rsid w:val="41943577"/>
    <w:rsid w:val="419DA4D9"/>
    <w:rsid w:val="41AF0A1A"/>
    <w:rsid w:val="41B61F44"/>
    <w:rsid w:val="41F418F0"/>
    <w:rsid w:val="42048532"/>
    <w:rsid w:val="423F9B07"/>
    <w:rsid w:val="42AA2E0A"/>
    <w:rsid w:val="42EDBA41"/>
    <w:rsid w:val="443384DA"/>
    <w:rsid w:val="4586D35A"/>
    <w:rsid w:val="45C4BFA1"/>
    <w:rsid w:val="45CCAAE8"/>
    <w:rsid w:val="4655174F"/>
    <w:rsid w:val="47858318"/>
    <w:rsid w:val="47A637F7"/>
    <w:rsid w:val="47C43F8E"/>
    <w:rsid w:val="47D34EBC"/>
    <w:rsid w:val="48126443"/>
    <w:rsid w:val="484457C8"/>
    <w:rsid w:val="48C4202D"/>
    <w:rsid w:val="48D8109C"/>
    <w:rsid w:val="4907FA81"/>
    <w:rsid w:val="495137A5"/>
    <w:rsid w:val="49A5119E"/>
    <w:rsid w:val="49E43183"/>
    <w:rsid w:val="4A49C425"/>
    <w:rsid w:val="4A54BA84"/>
    <w:rsid w:val="4A7461AF"/>
    <w:rsid w:val="4A7C9C89"/>
    <w:rsid w:val="4AF18353"/>
    <w:rsid w:val="4B85709E"/>
    <w:rsid w:val="4B942F60"/>
    <w:rsid w:val="4C37CB43"/>
    <w:rsid w:val="4D0DF092"/>
    <w:rsid w:val="4D746B83"/>
    <w:rsid w:val="4E720A23"/>
    <w:rsid w:val="4E76B684"/>
    <w:rsid w:val="4EB8F346"/>
    <w:rsid w:val="4F8E15F2"/>
    <w:rsid w:val="4FB346B1"/>
    <w:rsid w:val="4FB720E3"/>
    <w:rsid w:val="5004BFC2"/>
    <w:rsid w:val="50DAD473"/>
    <w:rsid w:val="514BB9F5"/>
    <w:rsid w:val="51B995A5"/>
    <w:rsid w:val="5212D1C7"/>
    <w:rsid w:val="525F45B3"/>
    <w:rsid w:val="527AF01C"/>
    <w:rsid w:val="530FD4E3"/>
    <w:rsid w:val="531E1195"/>
    <w:rsid w:val="53D59ACB"/>
    <w:rsid w:val="53E271CC"/>
    <w:rsid w:val="53EEA7BC"/>
    <w:rsid w:val="540AB6AB"/>
    <w:rsid w:val="549AD531"/>
    <w:rsid w:val="54AD4618"/>
    <w:rsid w:val="54BBEF2C"/>
    <w:rsid w:val="556C1D3D"/>
    <w:rsid w:val="562C94EE"/>
    <w:rsid w:val="5698F9A8"/>
    <w:rsid w:val="569D3B59"/>
    <w:rsid w:val="56B60CB3"/>
    <w:rsid w:val="56ECD55D"/>
    <w:rsid w:val="570F25CE"/>
    <w:rsid w:val="574F7A47"/>
    <w:rsid w:val="57ADA973"/>
    <w:rsid w:val="57C20C5B"/>
    <w:rsid w:val="581FC92C"/>
    <w:rsid w:val="58450121"/>
    <w:rsid w:val="59B27485"/>
    <w:rsid w:val="59C64657"/>
    <w:rsid w:val="5A326B3D"/>
    <w:rsid w:val="5A6AA131"/>
    <w:rsid w:val="5B524CE4"/>
    <w:rsid w:val="5BFFB0C9"/>
    <w:rsid w:val="5C6EBABB"/>
    <w:rsid w:val="5CB7B365"/>
    <w:rsid w:val="5CE2B4D5"/>
    <w:rsid w:val="5D0C2D88"/>
    <w:rsid w:val="5D2868A2"/>
    <w:rsid w:val="5D6BE183"/>
    <w:rsid w:val="5F963443"/>
    <w:rsid w:val="5FFBAB48"/>
    <w:rsid w:val="6011C672"/>
    <w:rsid w:val="615CF17F"/>
    <w:rsid w:val="622F3795"/>
    <w:rsid w:val="62E59B46"/>
    <w:rsid w:val="639A2418"/>
    <w:rsid w:val="63A42CD9"/>
    <w:rsid w:val="63B270E7"/>
    <w:rsid w:val="63C36E62"/>
    <w:rsid w:val="63E8582D"/>
    <w:rsid w:val="64148C61"/>
    <w:rsid w:val="644EA725"/>
    <w:rsid w:val="6470779B"/>
    <w:rsid w:val="64A848D5"/>
    <w:rsid w:val="64ECE3E5"/>
    <w:rsid w:val="65F5BFEC"/>
    <w:rsid w:val="662E80D8"/>
    <w:rsid w:val="66553E75"/>
    <w:rsid w:val="677DB245"/>
    <w:rsid w:val="67FE4A0A"/>
    <w:rsid w:val="68AC7F46"/>
    <w:rsid w:val="696DBB33"/>
    <w:rsid w:val="69B853DC"/>
    <w:rsid w:val="69DF2599"/>
    <w:rsid w:val="6A3D3157"/>
    <w:rsid w:val="6AE4D82A"/>
    <w:rsid w:val="6AE52A9D"/>
    <w:rsid w:val="6BC3A14C"/>
    <w:rsid w:val="6C05AD24"/>
    <w:rsid w:val="6C07DD85"/>
    <w:rsid w:val="6C542D4E"/>
    <w:rsid w:val="6D936B7F"/>
    <w:rsid w:val="6DD354FA"/>
    <w:rsid w:val="6E117C46"/>
    <w:rsid w:val="6E822A8E"/>
    <w:rsid w:val="6EA74D84"/>
    <w:rsid w:val="6ED7604E"/>
    <w:rsid w:val="6F4C5B49"/>
    <w:rsid w:val="6F51829C"/>
    <w:rsid w:val="6F9ECA11"/>
    <w:rsid w:val="6FF067BB"/>
    <w:rsid w:val="710C936D"/>
    <w:rsid w:val="713E7FFE"/>
    <w:rsid w:val="71565148"/>
    <w:rsid w:val="7184605D"/>
    <w:rsid w:val="71D1011A"/>
    <w:rsid w:val="71E20AC7"/>
    <w:rsid w:val="720DF2D8"/>
    <w:rsid w:val="72693E92"/>
    <w:rsid w:val="7278F445"/>
    <w:rsid w:val="72EC4E43"/>
    <w:rsid w:val="731EF51D"/>
    <w:rsid w:val="73F57D62"/>
    <w:rsid w:val="7404A315"/>
    <w:rsid w:val="7470FB21"/>
    <w:rsid w:val="7487BC33"/>
    <w:rsid w:val="750209E7"/>
    <w:rsid w:val="752412BF"/>
    <w:rsid w:val="7533DBDA"/>
    <w:rsid w:val="75F3D290"/>
    <w:rsid w:val="75FADA62"/>
    <w:rsid w:val="7617E489"/>
    <w:rsid w:val="77C28D48"/>
    <w:rsid w:val="77C3D3D5"/>
    <w:rsid w:val="7810DF64"/>
    <w:rsid w:val="78171982"/>
    <w:rsid w:val="7989D34A"/>
    <w:rsid w:val="79EF34CE"/>
    <w:rsid w:val="7A017D91"/>
    <w:rsid w:val="7A1BF081"/>
    <w:rsid w:val="7A6EDB02"/>
    <w:rsid w:val="7C65FF47"/>
    <w:rsid w:val="7C6DD2A6"/>
    <w:rsid w:val="7CCF55DF"/>
    <w:rsid w:val="7D990DCF"/>
    <w:rsid w:val="7E443B8B"/>
    <w:rsid w:val="7E66B2F6"/>
    <w:rsid w:val="7ED5D071"/>
    <w:rsid w:val="7F08A039"/>
    <w:rsid w:val="7FB5E61F"/>
    <w:rsid w:val="7FE3BE88"/>
    <w:rsid w:val="7FE6C192"/>
    <w:rsid w:val="7FF5F09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4F61926"/>
  <w15:chartTrackingRefBased/>
  <w15:docId w15:val="{3E989BBF-03C7-45B4-A464-18B7272707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27BE"/>
  </w:style>
  <w:style w:type="paragraph" w:styleId="Heading1">
    <w:name w:val="heading 1"/>
    <w:basedOn w:val="Normal"/>
    <w:next w:val="Normal"/>
    <w:link w:val="Heading1Char"/>
    <w:uiPriority w:val="9"/>
    <w:qFormat/>
    <w:rsid w:val="00EA292D"/>
    <w:pPr>
      <w:spacing w:after="0"/>
      <w:jc w:val="center"/>
      <w:outlineLvl w:val="0"/>
    </w:pPr>
    <w:rPr>
      <w:rFonts w:ascii="Arial" w:hAnsi="Arial" w:cs="Arial"/>
      <w:color w:val="44546A" w:themeColor="text2"/>
      <w:sz w:val="32"/>
      <w:szCs w:val="32"/>
    </w:rPr>
  </w:style>
  <w:style w:type="paragraph" w:styleId="Heading2">
    <w:name w:val="heading 2"/>
    <w:basedOn w:val="Normal"/>
    <w:link w:val="Heading2Char"/>
    <w:uiPriority w:val="9"/>
    <w:unhideWhenUsed/>
    <w:qFormat/>
    <w:rsid w:val="00EA292D"/>
    <w:pPr>
      <w:spacing w:after="0"/>
      <w:outlineLvl w:val="1"/>
    </w:pPr>
    <w:rPr>
      <w:rFonts w:ascii="Arial" w:hAnsi="Arial" w:cs="Arial"/>
      <w:color w:val="44546A" w:themeColor="text2"/>
      <w:sz w:val="28"/>
      <w:szCs w:val="28"/>
      <w:shd w:val="clear" w:color="auto" w:fill="FFFFFF"/>
    </w:rPr>
  </w:style>
  <w:style w:type="paragraph" w:styleId="Heading3">
    <w:name w:val="heading 3"/>
    <w:basedOn w:val="Normal"/>
    <w:next w:val="Normal"/>
    <w:link w:val="Heading3Char"/>
    <w:uiPriority w:val="9"/>
    <w:unhideWhenUsed/>
    <w:qFormat/>
    <w:rsid w:val="008B2F64"/>
    <w:pPr>
      <w:keepNext/>
      <w:spacing w:before="120" w:after="0"/>
      <w:outlineLvl w:val="2"/>
    </w:pPr>
    <w:rPr>
      <w:rFonts w:ascii="Arial" w:hAnsi="Arial" w:cs="Arial"/>
      <w:b/>
      <w:bCs/>
      <w:sz w:val="24"/>
      <w:szCs w:val="24"/>
      <w:shd w:val="clear" w:color="auto" w:fill="FFFFF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16693"/>
    <w:pPr>
      <w:ind w:left="720"/>
      <w:contextualSpacing/>
    </w:pPr>
  </w:style>
  <w:style w:type="character" w:styleId="Hyperlink">
    <w:name w:val="Hyperlink"/>
    <w:basedOn w:val="DefaultParagraphFont"/>
    <w:uiPriority w:val="99"/>
    <w:unhideWhenUsed/>
    <w:rsid w:val="009D5EFC"/>
    <w:rPr>
      <w:color w:val="0563C1" w:themeColor="hyperlink"/>
      <w:u w:val="single"/>
    </w:rPr>
  </w:style>
  <w:style w:type="character" w:styleId="UnresolvedMention">
    <w:name w:val="Unresolved Mention"/>
    <w:basedOn w:val="DefaultParagraphFont"/>
    <w:uiPriority w:val="99"/>
    <w:semiHidden/>
    <w:unhideWhenUsed/>
    <w:rsid w:val="009D5EFC"/>
    <w:rPr>
      <w:color w:val="605E5C"/>
      <w:shd w:val="clear" w:color="auto" w:fill="E1DFDD"/>
    </w:rPr>
  </w:style>
  <w:style w:type="character" w:customStyle="1" w:styleId="Heading2Char">
    <w:name w:val="Heading 2 Char"/>
    <w:basedOn w:val="DefaultParagraphFont"/>
    <w:link w:val="Heading2"/>
    <w:uiPriority w:val="9"/>
    <w:rsid w:val="001B3A4C"/>
    <w:rPr>
      <w:rFonts w:ascii="Arial" w:hAnsi="Arial" w:cs="Arial"/>
      <w:color w:val="44546A" w:themeColor="text2"/>
      <w:sz w:val="28"/>
      <w:szCs w:val="28"/>
    </w:rPr>
  </w:style>
  <w:style w:type="paragraph" w:styleId="ListBullet">
    <w:name w:val="List Bullet"/>
    <w:basedOn w:val="Normal"/>
    <w:uiPriority w:val="99"/>
    <w:unhideWhenUsed/>
    <w:rsid w:val="001B3A4C"/>
    <w:pPr>
      <w:numPr>
        <w:numId w:val="2"/>
      </w:numPr>
      <w:spacing w:line="240" w:lineRule="auto"/>
      <w:ind w:left="720"/>
      <w:contextualSpacing/>
    </w:pPr>
    <w:rPr>
      <w:kern w:val="0"/>
    </w:rPr>
  </w:style>
  <w:style w:type="paragraph" w:styleId="ListBullet2">
    <w:name w:val="List Bullet 2"/>
    <w:basedOn w:val="ListBullet"/>
    <w:uiPriority w:val="99"/>
    <w:unhideWhenUsed/>
    <w:rsid w:val="001B3A4C"/>
    <w:pPr>
      <w:numPr>
        <w:ilvl w:val="1"/>
      </w:numPr>
      <w:ind w:left="1080"/>
    </w:pPr>
  </w:style>
  <w:style w:type="paragraph" w:styleId="ListBullet3">
    <w:name w:val="List Bullet 3"/>
    <w:basedOn w:val="ListBullet2"/>
    <w:uiPriority w:val="99"/>
    <w:unhideWhenUsed/>
    <w:rsid w:val="001B3A4C"/>
    <w:pPr>
      <w:numPr>
        <w:ilvl w:val="2"/>
      </w:numPr>
      <w:ind w:left="1440"/>
    </w:pPr>
  </w:style>
  <w:style w:type="character" w:customStyle="1" w:styleId="fieldset-legend">
    <w:name w:val="fieldset-legend"/>
    <w:basedOn w:val="DefaultParagraphFont"/>
    <w:rsid w:val="006F7144"/>
  </w:style>
  <w:style w:type="table" w:styleId="TableGrid">
    <w:name w:val="Table Grid"/>
    <w:basedOn w:val="TableNormal"/>
    <w:uiPriority w:val="39"/>
    <w:rsid w:val="005763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
    <w:uiPriority w:val="99"/>
    <w:unhideWhenUsed/>
    <w:rsid w:val="00217B80"/>
    <w:pPr>
      <w:spacing w:line="240" w:lineRule="auto"/>
    </w:pPr>
    <w:rPr>
      <w:sz w:val="20"/>
      <w:szCs w:val="20"/>
    </w:rPr>
  </w:style>
  <w:style w:type="character" w:customStyle="1" w:styleId="CommentTextChar">
    <w:name w:val="Comment Text Char"/>
    <w:basedOn w:val="DefaultParagraphFont"/>
    <w:link w:val="CommentText"/>
    <w:uiPriority w:val="99"/>
    <w:rsid w:val="00217B80"/>
    <w:rPr>
      <w:sz w:val="20"/>
      <w:szCs w:val="20"/>
    </w:rPr>
  </w:style>
  <w:style w:type="character" w:styleId="CommentReference">
    <w:name w:val="annotation reference"/>
    <w:basedOn w:val="DefaultParagraphFont"/>
    <w:uiPriority w:val="99"/>
    <w:semiHidden/>
    <w:unhideWhenUsed/>
    <w:rsid w:val="00217B80"/>
    <w:rPr>
      <w:sz w:val="16"/>
      <w:szCs w:val="16"/>
    </w:rPr>
  </w:style>
  <w:style w:type="paragraph" w:styleId="CommentSubject">
    <w:name w:val="annotation subject"/>
    <w:basedOn w:val="CommentText"/>
    <w:next w:val="CommentText"/>
    <w:link w:val="CommentSubjectChar"/>
    <w:uiPriority w:val="99"/>
    <w:semiHidden/>
    <w:unhideWhenUsed/>
    <w:rsid w:val="00E302E3"/>
    <w:rPr>
      <w:b/>
      <w:bCs/>
    </w:rPr>
  </w:style>
  <w:style w:type="character" w:customStyle="1" w:styleId="CommentSubjectChar">
    <w:name w:val="Comment Subject Char"/>
    <w:basedOn w:val="CommentTextChar"/>
    <w:link w:val="CommentSubject"/>
    <w:uiPriority w:val="99"/>
    <w:semiHidden/>
    <w:rsid w:val="00E302E3"/>
    <w:rPr>
      <w:b/>
      <w:bCs/>
      <w:sz w:val="20"/>
      <w:szCs w:val="20"/>
    </w:rPr>
  </w:style>
  <w:style w:type="paragraph" w:styleId="Header">
    <w:name w:val="header"/>
    <w:basedOn w:val="Normal"/>
    <w:link w:val="HeaderChar"/>
    <w:uiPriority w:val="99"/>
    <w:unhideWhenUsed/>
    <w:rsid w:val="00125162"/>
    <w:pPr>
      <w:tabs>
        <w:tab w:val="center" w:pos="4680"/>
        <w:tab w:val="right" w:pos="9360"/>
      </w:tabs>
      <w:spacing w:after="0" w:line="240" w:lineRule="auto"/>
    </w:pPr>
  </w:style>
  <w:style w:type="character" w:customStyle="1" w:styleId="HeaderChar">
    <w:name w:val="Header Char"/>
    <w:basedOn w:val="DefaultParagraphFont"/>
    <w:link w:val="Header"/>
    <w:uiPriority w:val="99"/>
    <w:rsid w:val="00125162"/>
  </w:style>
  <w:style w:type="paragraph" w:styleId="Footer">
    <w:name w:val="footer"/>
    <w:basedOn w:val="Normal"/>
    <w:link w:val="FooterChar"/>
    <w:uiPriority w:val="99"/>
    <w:unhideWhenUsed/>
    <w:rsid w:val="00125162"/>
    <w:pPr>
      <w:tabs>
        <w:tab w:val="center" w:pos="4680"/>
        <w:tab w:val="right" w:pos="9360"/>
      </w:tabs>
      <w:spacing w:after="0" w:line="240" w:lineRule="auto"/>
    </w:pPr>
  </w:style>
  <w:style w:type="character" w:customStyle="1" w:styleId="FooterChar">
    <w:name w:val="Footer Char"/>
    <w:basedOn w:val="DefaultParagraphFont"/>
    <w:link w:val="Footer"/>
    <w:uiPriority w:val="99"/>
    <w:rsid w:val="00125162"/>
  </w:style>
  <w:style w:type="paragraph" w:styleId="Revision">
    <w:name w:val="Revision"/>
    <w:hidden/>
    <w:uiPriority w:val="99"/>
    <w:semiHidden/>
    <w:rsid w:val="00880C75"/>
    <w:pPr>
      <w:spacing w:after="0" w:line="240" w:lineRule="auto"/>
    </w:pPr>
  </w:style>
  <w:style w:type="character" w:customStyle="1" w:styleId="Heading1Char">
    <w:name w:val="Heading 1 Char"/>
    <w:basedOn w:val="DefaultParagraphFont"/>
    <w:link w:val="Heading1"/>
    <w:uiPriority w:val="9"/>
    <w:rsid w:val="00C25405"/>
    <w:rPr>
      <w:rFonts w:ascii="Arial" w:hAnsi="Arial" w:cs="Arial"/>
      <w:color w:val="44546A" w:themeColor="text2"/>
      <w:sz w:val="32"/>
      <w:szCs w:val="32"/>
    </w:rPr>
  </w:style>
  <w:style w:type="character" w:styleId="FollowedHyperlink">
    <w:name w:val="FollowedHyperlink"/>
    <w:basedOn w:val="DefaultParagraphFont"/>
    <w:uiPriority w:val="99"/>
    <w:semiHidden/>
    <w:unhideWhenUsed/>
    <w:rsid w:val="002C13E6"/>
    <w:rPr>
      <w:color w:val="954F72" w:themeColor="followedHyperlink"/>
      <w:u w:val="single"/>
    </w:rPr>
  </w:style>
  <w:style w:type="character" w:styleId="Mention">
    <w:name w:val="Mention"/>
    <w:basedOn w:val="DefaultParagraphFont"/>
    <w:uiPriority w:val="99"/>
    <w:unhideWhenUsed/>
    <w:rsid w:val="00F41069"/>
    <w:rPr>
      <w:color w:val="2B579A"/>
      <w:shd w:val="clear" w:color="auto" w:fill="E1DFDD"/>
    </w:rPr>
  </w:style>
  <w:style w:type="paragraph" w:styleId="FootnoteText">
    <w:name w:val="footnote text"/>
    <w:basedOn w:val="Normal"/>
    <w:link w:val="FootnoteTextChar"/>
    <w:uiPriority w:val="99"/>
    <w:semiHidden/>
    <w:unhideWhenUsed/>
    <w:rsid w:val="00F41069"/>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F41069"/>
    <w:rPr>
      <w:sz w:val="20"/>
      <w:szCs w:val="20"/>
    </w:rPr>
  </w:style>
  <w:style w:type="character" w:styleId="FootnoteReference">
    <w:name w:val="footnote reference"/>
    <w:basedOn w:val="DefaultParagraphFont"/>
    <w:uiPriority w:val="99"/>
    <w:semiHidden/>
    <w:unhideWhenUsed/>
    <w:rsid w:val="00F41069"/>
    <w:rPr>
      <w:vertAlign w:val="superscript"/>
    </w:rPr>
  </w:style>
  <w:style w:type="character" w:customStyle="1" w:styleId="Heading3Char">
    <w:name w:val="Heading 3 Char"/>
    <w:basedOn w:val="DefaultParagraphFont"/>
    <w:link w:val="Heading3"/>
    <w:uiPriority w:val="9"/>
    <w:rsid w:val="008B2F64"/>
    <w:rPr>
      <w:rFonts w:ascii="Arial" w:hAnsi="Arial" w:cs="Arial"/>
      <w:b/>
      <w:bCs/>
      <w:sz w:val="24"/>
      <w:szCs w:val="24"/>
    </w:rPr>
  </w:style>
  <w:style w:type="paragraph" w:styleId="BodyText">
    <w:name w:val="Body Text"/>
    <w:basedOn w:val="Normal"/>
    <w:link w:val="BodyTextChar"/>
    <w:uiPriority w:val="1"/>
    <w:qFormat/>
    <w:rsid w:val="00AE27BE"/>
    <w:pPr>
      <w:widowControl w:val="0"/>
      <w:autoSpaceDE w:val="0"/>
      <w:autoSpaceDN w:val="0"/>
      <w:spacing w:after="0" w:line="240" w:lineRule="auto"/>
    </w:pPr>
    <w:rPr>
      <w:rFonts w:ascii="Arial" w:eastAsia="Arial" w:hAnsi="Arial" w:cs="Arial"/>
      <w:kern w:val="0"/>
      <w:sz w:val="18"/>
      <w:szCs w:val="18"/>
      <w14:ligatures w14:val="none"/>
    </w:rPr>
  </w:style>
  <w:style w:type="character" w:customStyle="1" w:styleId="BodyTextChar">
    <w:name w:val="Body Text Char"/>
    <w:basedOn w:val="DefaultParagraphFont"/>
    <w:link w:val="BodyText"/>
    <w:uiPriority w:val="1"/>
    <w:rsid w:val="00AE27BE"/>
    <w:rPr>
      <w:rFonts w:ascii="Arial" w:eastAsia="Arial" w:hAnsi="Arial" w:cs="Arial"/>
      <w:kern w:val="0"/>
      <w:sz w:val="18"/>
      <w:szCs w:val="18"/>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4981937">
      <w:bodyDiv w:val="1"/>
      <w:marLeft w:val="0"/>
      <w:marRight w:val="0"/>
      <w:marTop w:val="0"/>
      <w:marBottom w:val="0"/>
      <w:divBdr>
        <w:top w:val="none" w:sz="0" w:space="0" w:color="auto"/>
        <w:left w:val="none" w:sz="0" w:space="0" w:color="auto"/>
        <w:bottom w:val="none" w:sz="0" w:space="0" w:color="auto"/>
        <w:right w:val="none" w:sz="0" w:space="0" w:color="auto"/>
      </w:divBdr>
    </w:div>
    <w:div w:id="77872000">
      <w:bodyDiv w:val="1"/>
      <w:marLeft w:val="0"/>
      <w:marRight w:val="0"/>
      <w:marTop w:val="0"/>
      <w:marBottom w:val="0"/>
      <w:divBdr>
        <w:top w:val="none" w:sz="0" w:space="0" w:color="auto"/>
        <w:left w:val="none" w:sz="0" w:space="0" w:color="auto"/>
        <w:bottom w:val="none" w:sz="0" w:space="0" w:color="auto"/>
        <w:right w:val="none" w:sz="0" w:space="0" w:color="auto"/>
      </w:divBdr>
    </w:div>
    <w:div w:id="606278211">
      <w:bodyDiv w:val="1"/>
      <w:marLeft w:val="0"/>
      <w:marRight w:val="0"/>
      <w:marTop w:val="0"/>
      <w:marBottom w:val="0"/>
      <w:divBdr>
        <w:top w:val="none" w:sz="0" w:space="0" w:color="auto"/>
        <w:left w:val="none" w:sz="0" w:space="0" w:color="auto"/>
        <w:bottom w:val="none" w:sz="0" w:space="0" w:color="auto"/>
        <w:right w:val="none" w:sz="0" w:space="0" w:color="auto"/>
      </w:divBdr>
    </w:div>
    <w:div w:id="683677074">
      <w:bodyDiv w:val="1"/>
      <w:marLeft w:val="0"/>
      <w:marRight w:val="0"/>
      <w:marTop w:val="0"/>
      <w:marBottom w:val="0"/>
      <w:divBdr>
        <w:top w:val="none" w:sz="0" w:space="0" w:color="auto"/>
        <w:left w:val="none" w:sz="0" w:space="0" w:color="auto"/>
        <w:bottom w:val="none" w:sz="0" w:space="0" w:color="auto"/>
        <w:right w:val="none" w:sz="0" w:space="0" w:color="auto"/>
      </w:divBdr>
    </w:div>
    <w:div w:id="1204757119">
      <w:bodyDiv w:val="1"/>
      <w:marLeft w:val="0"/>
      <w:marRight w:val="0"/>
      <w:marTop w:val="0"/>
      <w:marBottom w:val="0"/>
      <w:divBdr>
        <w:top w:val="none" w:sz="0" w:space="0" w:color="auto"/>
        <w:left w:val="none" w:sz="0" w:space="0" w:color="auto"/>
        <w:bottom w:val="none" w:sz="0" w:space="0" w:color="auto"/>
        <w:right w:val="none" w:sz="0" w:space="0" w:color="auto"/>
      </w:divBdr>
    </w:div>
    <w:div w:id="1267228999">
      <w:bodyDiv w:val="1"/>
      <w:marLeft w:val="0"/>
      <w:marRight w:val="0"/>
      <w:marTop w:val="0"/>
      <w:marBottom w:val="0"/>
      <w:divBdr>
        <w:top w:val="none" w:sz="0" w:space="0" w:color="auto"/>
        <w:left w:val="none" w:sz="0" w:space="0" w:color="auto"/>
        <w:bottom w:val="none" w:sz="0" w:space="0" w:color="auto"/>
        <w:right w:val="none" w:sz="0" w:space="0" w:color="auto"/>
      </w:divBdr>
      <w:divsChild>
        <w:div w:id="156574170">
          <w:marLeft w:val="0"/>
          <w:marRight w:val="0"/>
          <w:marTop w:val="0"/>
          <w:marBottom w:val="0"/>
          <w:divBdr>
            <w:top w:val="none" w:sz="0" w:space="0" w:color="auto"/>
            <w:left w:val="none" w:sz="0" w:space="0" w:color="auto"/>
            <w:bottom w:val="none" w:sz="0" w:space="0" w:color="auto"/>
            <w:right w:val="none" w:sz="0" w:space="0" w:color="auto"/>
          </w:divBdr>
          <w:divsChild>
            <w:div w:id="1086148594">
              <w:marLeft w:val="0"/>
              <w:marRight w:val="0"/>
              <w:marTop w:val="0"/>
              <w:marBottom w:val="0"/>
              <w:divBdr>
                <w:top w:val="none" w:sz="0" w:space="0" w:color="auto"/>
                <w:left w:val="none" w:sz="0" w:space="0" w:color="auto"/>
                <w:bottom w:val="none" w:sz="0" w:space="0" w:color="auto"/>
                <w:right w:val="none" w:sz="0" w:space="0" w:color="auto"/>
              </w:divBdr>
              <w:divsChild>
                <w:div w:id="1282685327">
                  <w:marLeft w:val="0"/>
                  <w:marRight w:val="0"/>
                  <w:marTop w:val="0"/>
                  <w:marBottom w:val="0"/>
                  <w:divBdr>
                    <w:top w:val="none" w:sz="0" w:space="0" w:color="auto"/>
                    <w:left w:val="none" w:sz="0" w:space="0" w:color="auto"/>
                    <w:bottom w:val="none" w:sz="0" w:space="0" w:color="auto"/>
                    <w:right w:val="none" w:sz="0" w:space="0" w:color="auto"/>
                  </w:divBdr>
                  <w:divsChild>
                    <w:div w:id="570389394">
                      <w:marLeft w:val="0"/>
                      <w:marRight w:val="0"/>
                      <w:marTop w:val="0"/>
                      <w:marBottom w:val="0"/>
                      <w:divBdr>
                        <w:top w:val="none" w:sz="0" w:space="0" w:color="auto"/>
                        <w:left w:val="none" w:sz="0" w:space="0" w:color="auto"/>
                        <w:bottom w:val="none" w:sz="0" w:space="0" w:color="auto"/>
                        <w:right w:val="none" w:sz="0" w:space="0" w:color="auto"/>
                      </w:divBdr>
                      <w:divsChild>
                        <w:div w:id="161433992">
                          <w:marLeft w:val="0"/>
                          <w:marRight w:val="0"/>
                          <w:marTop w:val="0"/>
                          <w:marBottom w:val="0"/>
                          <w:divBdr>
                            <w:top w:val="none" w:sz="0" w:space="0" w:color="auto"/>
                            <w:left w:val="none" w:sz="0" w:space="0" w:color="auto"/>
                            <w:bottom w:val="none" w:sz="0" w:space="0" w:color="auto"/>
                            <w:right w:val="none" w:sz="0" w:space="0" w:color="auto"/>
                          </w:divBdr>
                          <w:divsChild>
                            <w:div w:id="332492684">
                              <w:marLeft w:val="0"/>
                              <w:marRight w:val="0"/>
                              <w:marTop w:val="0"/>
                              <w:marBottom w:val="0"/>
                              <w:divBdr>
                                <w:top w:val="none" w:sz="0" w:space="0" w:color="auto"/>
                                <w:left w:val="none" w:sz="0" w:space="0" w:color="auto"/>
                                <w:bottom w:val="none" w:sz="0" w:space="0" w:color="auto"/>
                                <w:right w:val="none" w:sz="0" w:space="0" w:color="auto"/>
                              </w:divBdr>
                            </w:div>
                          </w:divsChild>
                        </w:div>
                        <w:div w:id="202331053">
                          <w:marLeft w:val="0"/>
                          <w:marRight w:val="0"/>
                          <w:marTop w:val="0"/>
                          <w:marBottom w:val="0"/>
                          <w:divBdr>
                            <w:top w:val="none" w:sz="0" w:space="0" w:color="auto"/>
                            <w:left w:val="none" w:sz="0" w:space="0" w:color="auto"/>
                            <w:bottom w:val="none" w:sz="0" w:space="0" w:color="auto"/>
                            <w:right w:val="none" w:sz="0" w:space="0" w:color="auto"/>
                          </w:divBdr>
                        </w:div>
                        <w:div w:id="733545074">
                          <w:marLeft w:val="0"/>
                          <w:marRight w:val="0"/>
                          <w:marTop w:val="0"/>
                          <w:marBottom w:val="0"/>
                          <w:divBdr>
                            <w:top w:val="none" w:sz="0" w:space="0" w:color="auto"/>
                            <w:left w:val="none" w:sz="0" w:space="0" w:color="auto"/>
                            <w:bottom w:val="none" w:sz="0" w:space="0" w:color="auto"/>
                            <w:right w:val="none" w:sz="0" w:space="0" w:color="auto"/>
                          </w:divBdr>
                          <w:divsChild>
                            <w:div w:id="202404850">
                              <w:marLeft w:val="0"/>
                              <w:marRight w:val="0"/>
                              <w:marTop w:val="0"/>
                              <w:marBottom w:val="0"/>
                              <w:divBdr>
                                <w:top w:val="none" w:sz="0" w:space="0" w:color="auto"/>
                                <w:left w:val="none" w:sz="0" w:space="0" w:color="auto"/>
                                <w:bottom w:val="none" w:sz="0" w:space="0" w:color="auto"/>
                                <w:right w:val="none" w:sz="0" w:space="0" w:color="auto"/>
                              </w:divBdr>
                            </w:div>
                            <w:div w:id="715474633">
                              <w:marLeft w:val="0"/>
                              <w:marRight w:val="0"/>
                              <w:marTop w:val="0"/>
                              <w:marBottom w:val="0"/>
                              <w:divBdr>
                                <w:top w:val="none" w:sz="0" w:space="0" w:color="auto"/>
                                <w:left w:val="none" w:sz="0" w:space="0" w:color="auto"/>
                                <w:bottom w:val="none" w:sz="0" w:space="0" w:color="auto"/>
                                <w:right w:val="none" w:sz="0" w:space="0" w:color="auto"/>
                              </w:divBdr>
                            </w:div>
                          </w:divsChild>
                        </w:div>
                        <w:div w:id="885096175">
                          <w:marLeft w:val="0"/>
                          <w:marRight w:val="0"/>
                          <w:marTop w:val="0"/>
                          <w:marBottom w:val="0"/>
                          <w:divBdr>
                            <w:top w:val="none" w:sz="0" w:space="0" w:color="auto"/>
                            <w:left w:val="none" w:sz="0" w:space="0" w:color="auto"/>
                            <w:bottom w:val="none" w:sz="0" w:space="0" w:color="auto"/>
                            <w:right w:val="none" w:sz="0" w:space="0" w:color="auto"/>
                          </w:divBdr>
                        </w:div>
                        <w:div w:id="1098451589">
                          <w:marLeft w:val="0"/>
                          <w:marRight w:val="0"/>
                          <w:marTop w:val="0"/>
                          <w:marBottom w:val="0"/>
                          <w:divBdr>
                            <w:top w:val="none" w:sz="0" w:space="0" w:color="auto"/>
                            <w:left w:val="none" w:sz="0" w:space="0" w:color="auto"/>
                            <w:bottom w:val="none" w:sz="0" w:space="0" w:color="auto"/>
                            <w:right w:val="none" w:sz="0" w:space="0" w:color="auto"/>
                          </w:divBdr>
                        </w:div>
                        <w:div w:id="1287734067">
                          <w:marLeft w:val="0"/>
                          <w:marRight w:val="0"/>
                          <w:marTop w:val="0"/>
                          <w:marBottom w:val="0"/>
                          <w:divBdr>
                            <w:top w:val="none" w:sz="0" w:space="0" w:color="auto"/>
                            <w:left w:val="none" w:sz="0" w:space="0" w:color="auto"/>
                            <w:bottom w:val="none" w:sz="0" w:space="0" w:color="auto"/>
                            <w:right w:val="none" w:sz="0" w:space="0" w:color="auto"/>
                          </w:divBdr>
                          <w:divsChild>
                            <w:div w:id="127818657">
                              <w:marLeft w:val="0"/>
                              <w:marRight w:val="0"/>
                              <w:marTop w:val="0"/>
                              <w:marBottom w:val="0"/>
                              <w:divBdr>
                                <w:top w:val="none" w:sz="0" w:space="0" w:color="auto"/>
                                <w:left w:val="none" w:sz="0" w:space="0" w:color="auto"/>
                                <w:bottom w:val="none" w:sz="0" w:space="0" w:color="auto"/>
                                <w:right w:val="none" w:sz="0" w:space="0" w:color="auto"/>
                              </w:divBdr>
                            </w:div>
                            <w:div w:id="525140011">
                              <w:marLeft w:val="0"/>
                              <w:marRight w:val="0"/>
                              <w:marTop w:val="0"/>
                              <w:marBottom w:val="0"/>
                              <w:divBdr>
                                <w:top w:val="none" w:sz="0" w:space="0" w:color="auto"/>
                                <w:left w:val="none" w:sz="0" w:space="0" w:color="auto"/>
                                <w:bottom w:val="none" w:sz="0" w:space="0" w:color="auto"/>
                                <w:right w:val="none" w:sz="0" w:space="0" w:color="auto"/>
                              </w:divBdr>
                            </w:div>
                            <w:div w:id="969558519">
                              <w:marLeft w:val="0"/>
                              <w:marRight w:val="0"/>
                              <w:marTop w:val="0"/>
                              <w:marBottom w:val="0"/>
                              <w:divBdr>
                                <w:top w:val="none" w:sz="0" w:space="0" w:color="auto"/>
                                <w:left w:val="none" w:sz="0" w:space="0" w:color="auto"/>
                                <w:bottom w:val="none" w:sz="0" w:space="0" w:color="auto"/>
                                <w:right w:val="none" w:sz="0" w:space="0" w:color="auto"/>
                              </w:divBdr>
                            </w:div>
                          </w:divsChild>
                        </w:div>
                        <w:div w:id="1302811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452364">
          <w:marLeft w:val="0"/>
          <w:marRight w:val="0"/>
          <w:marTop w:val="0"/>
          <w:marBottom w:val="0"/>
          <w:divBdr>
            <w:top w:val="none" w:sz="0" w:space="0" w:color="auto"/>
            <w:left w:val="none" w:sz="0" w:space="0" w:color="auto"/>
            <w:bottom w:val="none" w:sz="0" w:space="0" w:color="auto"/>
            <w:right w:val="none" w:sz="0" w:space="0" w:color="auto"/>
          </w:divBdr>
          <w:divsChild>
            <w:div w:id="1270626428">
              <w:marLeft w:val="0"/>
              <w:marRight w:val="0"/>
              <w:marTop w:val="0"/>
              <w:marBottom w:val="0"/>
              <w:divBdr>
                <w:top w:val="none" w:sz="0" w:space="0" w:color="auto"/>
                <w:left w:val="none" w:sz="0" w:space="0" w:color="auto"/>
                <w:bottom w:val="none" w:sz="0" w:space="0" w:color="auto"/>
                <w:right w:val="none" w:sz="0" w:space="0" w:color="auto"/>
              </w:divBdr>
            </w:div>
          </w:divsChild>
        </w:div>
        <w:div w:id="668949959">
          <w:marLeft w:val="0"/>
          <w:marRight w:val="0"/>
          <w:marTop w:val="0"/>
          <w:marBottom w:val="0"/>
          <w:divBdr>
            <w:top w:val="none" w:sz="0" w:space="0" w:color="auto"/>
            <w:left w:val="none" w:sz="0" w:space="0" w:color="auto"/>
            <w:bottom w:val="none" w:sz="0" w:space="0" w:color="auto"/>
            <w:right w:val="none" w:sz="0" w:space="0" w:color="auto"/>
          </w:divBdr>
          <w:divsChild>
            <w:div w:id="737746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6353719">
      <w:bodyDiv w:val="1"/>
      <w:marLeft w:val="0"/>
      <w:marRight w:val="0"/>
      <w:marTop w:val="0"/>
      <w:marBottom w:val="0"/>
      <w:divBdr>
        <w:top w:val="none" w:sz="0" w:space="0" w:color="auto"/>
        <w:left w:val="none" w:sz="0" w:space="0" w:color="auto"/>
        <w:bottom w:val="none" w:sz="0" w:space="0" w:color="auto"/>
        <w:right w:val="none" w:sz="0" w:space="0" w:color="auto"/>
      </w:divBdr>
    </w:div>
    <w:div w:id="1625843333">
      <w:bodyDiv w:val="1"/>
      <w:marLeft w:val="0"/>
      <w:marRight w:val="0"/>
      <w:marTop w:val="0"/>
      <w:marBottom w:val="0"/>
      <w:divBdr>
        <w:top w:val="none" w:sz="0" w:space="0" w:color="auto"/>
        <w:left w:val="none" w:sz="0" w:space="0" w:color="auto"/>
        <w:bottom w:val="none" w:sz="0" w:space="0" w:color="auto"/>
        <w:right w:val="none" w:sz="0" w:space="0" w:color="auto"/>
      </w:divBdr>
    </w:div>
    <w:div w:id="1811510588">
      <w:bodyDiv w:val="1"/>
      <w:marLeft w:val="0"/>
      <w:marRight w:val="0"/>
      <w:marTop w:val="0"/>
      <w:marBottom w:val="0"/>
      <w:divBdr>
        <w:top w:val="none" w:sz="0" w:space="0" w:color="auto"/>
        <w:left w:val="none" w:sz="0" w:space="0" w:color="auto"/>
        <w:bottom w:val="none" w:sz="0" w:space="0" w:color="auto"/>
        <w:right w:val="none" w:sz="0" w:space="0" w:color="auto"/>
      </w:divBdr>
      <w:divsChild>
        <w:div w:id="1182817642">
          <w:marLeft w:val="0"/>
          <w:marRight w:val="0"/>
          <w:marTop w:val="0"/>
          <w:marBottom w:val="0"/>
          <w:divBdr>
            <w:top w:val="none" w:sz="0" w:space="0" w:color="auto"/>
            <w:left w:val="none" w:sz="0" w:space="0" w:color="auto"/>
            <w:bottom w:val="none" w:sz="0" w:space="0" w:color="auto"/>
            <w:right w:val="none" w:sz="0" w:space="0" w:color="auto"/>
          </w:divBdr>
        </w:div>
        <w:div w:id="142511196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p4qm.org/document/3846" TargetMode="External"/><Relationship Id="rId18" Type="http://schemas.openxmlformats.org/officeDocument/2006/relationships/footer" Target="footer1.xml"/><Relationship Id="rId26" Type="http://schemas.openxmlformats.org/officeDocument/2006/relationships/hyperlink" Target="https://p4qm.org/sites/default/files/2023-04/QMDSA-FORM-4-20-23-FILLABLE-508.pdf" TargetMode="External"/><Relationship Id="rId3" Type="http://schemas.openxmlformats.org/officeDocument/2006/relationships/customXml" Target="../customXml/item3.xml"/><Relationship Id="rId21" Type="http://schemas.openxmlformats.org/officeDocument/2006/relationships/hyperlink" Target="https://p4qm.org/EM/projects" TargetMode="External"/><Relationship Id="rId7" Type="http://schemas.openxmlformats.org/officeDocument/2006/relationships/settings" Target="settings.xml"/><Relationship Id="rId12" Type="http://schemas.openxmlformats.org/officeDocument/2006/relationships/hyperlink" Target="https://p4qm.org/document/3841" TargetMode="External"/><Relationship Id="rId17" Type="http://schemas.openxmlformats.org/officeDocument/2006/relationships/header" Target="header1.xml"/><Relationship Id="rId25" Type="http://schemas.openxmlformats.org/officeDocument/2006/relationships/hyperlink" Target="https://p4qm.org/sites/default/files/2023-04/QMDSA-SUBMISSION-INSTRUCTIONS-4-17-23-508.pdf" TargetMode="External"/><Relationship Id="rId2" Type="http://schemas.openxmlformats.org/officeDocument/2006/relationships/customXml" Target="../customXml/item2.xml"/><Relationship Id="rId16" Type="http://schemas.openxmlformats.org/officeDocument/2006/relationships/hyperlink" Target="https://p4qm.org/EM/measure-submission" TargetMode="External"/><Relationship Id="rId20" Type="http://schemas.openxmlformats.org/officeDocument/2006/relationships/hyperlink" Target="mailto:pqmsupport@battelle.org"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p4qm.org/document/3931" TargetMode="External"/><Relationship Id="rId24" Type="http://schemas.openxmlformats.org/officeDocument/2006/relationships/hyperlink" Target="https://p4qm.org/document/3881" TargetMode="External"/><Relationship Id="rId5" Type="http://schemas.openxmlformats.org/officeDocument/2006/relationships/numbering" Target="numbering.xml"/><Relationship Id="rId15" Type="http://schemas.openxmlformats.org/officeDocument/2006/relationships/hyperlink" Target="https://p4qmprod.b2clogin.com/P4QMProd.onmicrosoft.com/B2C_1_Azure_AD/oauth2/v2.0/authorize?client_id=acdfa861-33f8-4f9f-add5-816782a832ce&amp;scope=openid&amp;redirect_uri=https://p4qm.org/mo_login&amp;response_type=code&amp;state=eyJoZWFkIjoid2thbUF6ZXR6eGRVakpZWCIsImFwcG5hbWUiOiJQNFFNUHJvZCBBenVyZSBCMkMiLCJyZWZlcmVyIjoiaHR0cHM6XC9cL3A0cW0ub3JnXC9TdWJtaXRhTWVhc3VyZSIsInRhaWwiOiI2NnhcLzJUUDVNYXF4NW9LMSJ9" TargetMode="External"/><Relationship Id="rId23" Type="http://schemas.openxmlformats.org/officeDocument/2006/relationships/hyperlink" Target="https://p4qm.org/document/2981" TargetMode="External"/><Relationship Id="rId28" Type="http://schemas.openxmlformats.org/officeDocument/2006/relationships/hyperlink" Target="https://p4qm.org/document/2981" TargetMode="External"/><Relationship Id="rId10" Type="http://schemas.openxmlformats.org/officeDocument/2006/relationships/endnotes" Target="endnotes.xml"/><Relationship Id="rId19" Type="http://schemas.openxmlformats.org/officeDocument/2006/relationships/hyperlink" Target="https://p4qm.org/document/3931"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p4qm.org/" TargetMode="External"/><Relationship Id="rId22" Type="http://schemas.openxmlformats.org/officeDocument/2006/relationships/hyperlink" Target="https://example.com" TargetMode="External"/><Relationship Id="rId27" Type="http://schemas.openxmlformats.org/officeDocument/2006/relationships/hyperlink" Target="https://p4qm.org/sites/default/files/2023-04/ADDITIONAL-AND-MAINTENANCE-MEASURES-FORM-4-17-23-FILLABLE-508_0.pdf" TargetMode="External"/><Relationship Id="rId30"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123B1F41538449339B8EFA8E19F2AE67"/>
        <w:category>
          <w:name w:val="General"/>
          <w:gallery w:val="placeholder"/>
        </w:category>
        <w:types>
          <w:type w:val="bbPlcHdr"/>
        </w:types>
        <w:behaviors>
          <w:behavior w:val="content"/>
        </w:behaviors>
        <w:guid w:val="{2484754A-0C71-4380-98B2-5F1EBD849E18}"/>
      </w:docPartPr>
      <w:docPartBody>
        <w:p w:rsidR="00081FF3" w:rsidRDefault="00081FF3"/>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1EAA"/>
    <w:rsid w:val="000005C2"/>
    <w:rsid w:val="00064ED6"/>
    <w:rsid w:val="00081FF3"/>
    <w:rsid w:val="00082172"/>
    <w:rsid w:val="000C02EA"/>
    <w:rsid w:val="000F7DBC"/>
    <w:rsid w:val="00145D5D"/>
    <w:rsid w:val="001834F2"/>
    <w:rsid w:val="002660F9"/>
    <w:rsid w:val="002743AC"/>
    <w:rsid w:val="00285C42"/>
    <w:rsid w:val="002E2779"/>
    <w:rsid w:val="00324FD0"/>
    <w:rsid w:val="00353E73"/>
    <w:rsid w:val="00356855"/>
    <w:rsid w:val="00357D0A"/>
    <w:rsid w:val="003D3366"/>
    <w:rsid w:val="003D74AD"/>
    <w:rsid w:val="004030D7"/>
    <w:rsid w:val="004056D6"/>
    <w:rsid w:val="00442CD2"/>
    <w:rsid w:val="00463E5B"/>
    <w:rsid w:val="0047699F"/>
    <w:rsid w:val="00483171"/>
    <w:rsid w:val="00485EE6"/>
    <w:rsid w:val="00495A05"/>
    <w:rsid w:val="00496F94"/>
    <w:rsid w:val="004B61E1"/>
    <w:rsid w:val="004F11F1"/>
    <w:rsid w:val="00505607"/>
    <w:rsid w:val="005728F9"/>
    <w:rsid w:val="006148FF"/>
    <w:rsid w:val="006B3753"/>
    <w:rsid w:val="006E372B"/>
    <w:rsid w:val="00740D42"/>
    <w:rsid w:val="0075113A"/>
    <w:rsid w:val="00784725"/>
    <w:rsid w:val="00806335"/>
    <w:rsid w:val="008227AA"/>
    <w:rsid w:val="00844B18"/>
    <w:rsid w:val="00862500"/>
    <w:rsid w:val="008B4094"/>
    <w:rsid w:val="008F1C71"/>
    <w:rsid w:val="009647EE"/>
    <w:rsid w:val="00992BCA"/>
    <w:rsid w:val="00996959"/>
    <w:rsid w:val="009E1EAA"/>
    <w:rsid w:val="00A07373"/>
    <w:rsid w:val="00A52DCB"/>
    <w:rsid w:val="00A53AE8"/>
    <w:rsid w:val="00A5752E"/>
    <w:rsid w:val="00A96072"/>
    <w:rsid w:val="00B33FD0"/>
    <w:rsid w:val="00B47708"/>
    <w:rsid w:val="00BB2184"/>
    <w:rsid w:val="00C253DA"/>
    <w:rsid w:val="00C33FC5"/>
    <w:rsid w:val="00C4440B"/>
    <w:rsid w:val="00C46A5F"/>
    <w:rsid w:val="00C551B3"/>
    <w:rsid w:val="00C67AD4"/>
    <w:rsid w:val="00C827C0"/>
    <w:rsid w:val="00CA4389"/>
    <w:rsid w:val="00CD7A07"/>
    <w:rsid w:val="00CE790C"/>
    <w:rsid w:val="00D01BEC"/>
    <w:rsid w:val="00DC73AB"/>
    <w:rsid w:val="00DD6996"/>
    <w:rsid w:val="00E40C0B"/>
    <w:rsid w:val="00E66920"/>
    <w:rsid w:val="00E91E31"/>
    <w:rsid w:val="00E91E38"/>
    <w:rsid w:val="00EA18A8"/>
    <w:rsid w:val="00EB4FDA"/>
    <w:rsid w:val="00FA1419"/>
    <w:rsid w:val="00FE51A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990D22705296B04B9E99E648B82AFFB2" ma:contentTypeVersion="16" ma:contentTypeDescription="Create a new document." ma:contentTypeScope="" ma:versionID="81745b7c5726a8ebcd4ca1e9d07f4a62">
  <xsd:schema xmlns:xsd="http://www.w3.org/2001/XMLSchema" xmlns:xs="http://www.w3.org/2001/XMLSchema" xmlns:p="http://schemas.microsoft.com/office/2006/metadata/properties" xmlns:ns2="c46a9670-bd66-4586-9525-c163b0e5d59b" xmlns:ns3="2c890618-5063-4a10-9269-39309fc44fd8" targetNamespace="http://schemas.microsoft.com/office/2006/metadata/properties" ma:root="true" ma:fieldsID="8b62105e51364e72827a7723cb38122b" ns2:_="" ns3:_="">
    <xsd:import namespace="c46a9670-bd66-4586-9525-c163b0e5d59b"/>
    <xsd:import namespace="2c890618-5063-4a10-9269-39309fc44fd8"/>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GenerationTime" minOccurs="0"/>
                <xsd:element ref="ns2:MediaServiceEventHashCode" minOccurs="0"/>
                <xsd:element ref="ns2:MediaServiceOCR" minOccurs="0"/>
                <xsd:element ref="ns2:MediaServiceDateTaken" minOccurs="0"/>
                <xsd:element ref="ns2:MediaLengthInSeconds" minOccurs="0"/>
                <xsd:element ref="ns2:MediaServiceSearchProperties" minOccurs="0"/>
                <xsd:element ref="ns2:MediaServiceLocation" minOccurs="0"/>
                <xsd:element ref="ns2:Comme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46a9670-bd66-4586-9525-c163b0e5d59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8f0b95c9-4b07-4b98-a933-278a957ba38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Location" ma:index="22" nillable="true" ma:displayName="Location" ma:indexed="true" ma:internalName="MediaServiceLocation" ma:readOnly="true">
      <xsd:simpleType>
        <xsd:restriction base="dms:Text"/>
      </xsd:simpleType>
    </xsd:element>
    <xsd:element name="Comment" ma:index="23" nillable="true" ma:displayName="Comment" ma:description="e.g., 508 complete, posted to PQM" ma:format="Dropdown" ma:internalName="Comment">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c890618-5063-4a10-9269-39309fc44fd8"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372bffc1-9a4c-412d-8198-1e07bd163c28}" ma:internalName="TaxCatchAll" ma:showField="CatchAllData" ma:web="2c890618-5063-4a10-9269-39309fc44fd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2c890618-5063-4a10-9269-39309fc44fd8" xsi:nil="true"/>
    <lcf76f155ced4ddcb4097134ff3c332f xmlns="c46a9670-bd66-4586-9525-c163b0e5d59b">
      <Terms xmlns="http://schemas.microsoft.com/office/infopath/2007/PartnerControls"/>
    </lcf76f155ced4ddcb4097134ff3c332f>
    <Comment xmlns="c46a9670-bd66-4586-9525-c163b0e5d59b">Ready for Posting</Comment>
  </documentManagement>
</p:properties>
</file>

<file path=customXml/itemProps1.xml><?xml version="1.0" encoding="utf-8"?>
<ds:datastoreItem xmlns:ds="http://schemas.openxmlformats.org/officeDocument/2006/customXml" ds:itemID="{B64A1472-6A86-4915-8FA5-3B02A68DBBFE}">
  <ds:schemaRefs>
    <ds:schemaRef ds:uri="http://schemas.openxmlformats.org/officeDocument/2006/bibliography"/>
  </ds:schemaRefs>
</ds:datastoreItem>
</file>

<file path=customXml/itemProps2.xml><?xml version="1.0" encoding="utf-8"?>
<ds:datastoreItem xmlns:ds="http://schemas.openxmlformats.org/officeDocument/2006/customXml" ds:itemID="{561F0D52-2AAA-4865-BBF1-3EE64520089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46a9670-bd66-4586-9525-c163b0e5d59b"/>
    <ds:schemaRef ds:uri="2c890618-5063-4a10-9269-39309fc44fd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CBE9224-8CC9-4EFE-937F-3FA45B90E7D8}">
  <ds:schemaRefs>
    <ds:schemaRef ds:uri="http://schemas.microsoft.com/sharepoint/v3/contenttype/forms"/>
  </ds:schemaRefs>
</ds:datastoreItem>
</file>

<file path=customXml/itemProps4.xml><?xml version="1.0" encoding="utf-8"?>
<ds:datastoreItem xmlns:ds="http://schemas.openxmlformats.org/officeDocument/2006/customXml" ds:itemID="{1B03D305-80A7-48AD-B490-276BBCD9E9C7}">
  <ds:schemaRefs>
    <ds:schemaRef ds:uri="http://schemas.microsoft.com/office/2006/metadata/properties"/>
    <ds:schemaRef ds:uri="http://schemas.microsoft.com/office/infopath/2007/PartnerControls"/>
    <ds:schemaRef ds:uri="2c890618-5063-4a10-9269-39309fc44fd8"/>
    <ds:schemaRef ds:uri="c46a9670-bd66-4586-9525-c163b0e5d59b"/>
  </ds:schemaRefs>
</ds:datastoreItem>
</file>

<file path=docMetadata/LabelInfo.xml><?xml version="1.0" encoding="utf-8"?>
<clbl:labelList xmlns:clbl="http://schemas.microsoft.com/office/2020/mipLabelMetadata">
  <clbl:label id="{2dd732a6-0413-473f-a1ce-68d1616444b6}" enabled="0" method="" siteId="{2dd732a6-0413-473f-a1ce-68d1616444b6}" removed="1"/>
</clbl:labelList>
</file>

<file path=docProps/app.xml><?xml version="1.0" encoding="utf-8"?>
<Properties xmlns="http://schemas.openxmlformats.org/officeDocument/2006/extended-properties" xmlns:vt="http://schemas.openxmlformats.org/officeDocument/2006/docPropsVTypes">
  <Template>Normal.dotm</Template>
  <TotalTime>48</TotalTime>
  <Pages>14</Pages>
  <Words>3796</Words>
  <Characters>21639</Characters>
  <Application>Microsoft Office Word</Application>
  <DocSecurity>0</DocSecurity>
  <Lines>180</Lines>
  <Paragraphs>50</Paragraphs>
  <ScaleCrop>false</ScaleCrop>
  <Company/>
  <LinksUpToDate>false</LinksUpToDate>
  <CharactersWithSpaces>25385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Intent to Submit Form Template</dc:title>
  <dc:subject/>
  <dc:creator>Battelle</dc:creator>
  <cp:keywords>Intent to Submit, Form, Single</cp:keywords>
  <dc:description/>
  <cp:lastModifiedBy>Cocci, Adrienne (US)</cp:lastModifiedBy>
  <cp:revision>436</cp:revision>
  <dcterms:created xsi:type="dcterms:W3CDTF">2025-02-26T18:40:00Z</dcterms:created>
  <dcterms:modified xsi:type="dcterms:W3CDTF">2025-02-27T19:19:00Z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0x010100990D22705296B04B9E99E648B82AFFB2</vt:lpwstr>
  </property>
  <property fmtid="{D5CDD505-2E9C-101B-9397-08002B2CF9AE}" pid="3" name="MediaServiceImageTags">
    <vt:lpwstr/>
  </property>
</Properties>
</file>