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6D34" w14:textId="4EE556AD" w:rsidR="00CA6179" w:rsidRPr="00FB1358" w:rsidRDefault="00CA6179" w:rsidP="00FB1358">
      <w:pPr>
        <w:pStyle w:val="Heading3"/>
      </w:pPr>
      <w:r w:rsidRPr="00FB1358">
        <w:t>Section 5.3.4 Validity Testing Results</w:t>
      </w:r>
    </w:p>
    <w:p w14:paraId="755248CC" w14:textId="27566511" w:rsidR="00CA6179" w:rsidRPr="002E64F2" w:rsidRDefault="00CA6179" w:rsidP="00FB1358">
      <w:pPr>
        <w:pStyle w:val="table-title"/>
        <w:rPr>
          <w:lang w:eastAsia="zh-CN"/>
        </w:rPr>
      </w:pPr>
      <w:r w:rsidRPr="002E64F2">
        <w:rPr>
          <w:rFonts w:cs="Times New Roman"/>
          <w:lang w:eastAsia="zh-CN"/>
        </w:rPr>
        <w:t>Table</w:t>
      </w:r>
      <w:r w:rsidRPr="002E64F2">
        <w:rPr>
          <w:lang w:eastAsia="zh-CN"/>
        </w:rPr>
        <w:t xml:space="preserve"> 4. </w:t>
      </w:r>
      <w:r w:rsidR="005C4669">
        <w:rPr>
          <w:lang w:eastAsia="zh-CN"/>
        </w:rPr>
        <w:tab/>
      </w:r>
      <w:r w:rsidRPr="002E64F2">
        <w:rPr>
          <w:lang w:eastAsia="zh-CN"/>
        </w:rPr>
        <w:t>Correlations between CAHPS Items and Composites: Respondent-Level</w:t>
      </w:r>
      <w:r>
        <w:rPr>
          <w:lang w:eastAsia="zh-CN"/>
        </w:rPr>
        <w:t xml:space="preserve"> Data</w:t>
      </w:r>
    </w:p>
    <w:tbl>
      <w:tblPr>
        <w:tblStyle w:val="TableGrid2"/>
        <w:tblW w:w="5000" w:type="pct"/>
        <w:tblInd w:w="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7"/>
        <w:gridCol w:w="1072"/>
        <w:gridCol w:w="2001"/>
      </w:tblGrid>
      <w:tr w:rsidR="00CA6179" w:rsidRPr="002E64F2" w14:paraId="467D16E3" w14:textId="77777777" w:rsidTr="00FB1358">
        <w:tc>
          <w:tcPr>
            <w:tcW w:w="3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BFC1BA" w14:textId="77777777" w:rsidR="00CA6179" w:rsidRPr="002E64F2" w:rsidRDefault="00CA6179" w:rsidP="00FB1358">
            <w:pPr>
              <w:pStyle w:val="table-headers"/>
            </w:pPr>
            <w:r w:rsidRPr="002E64F2">
              <w:t>Composite/Item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77F416" w14:textId="77777777" w:rsidR="00CA6179" w:rsidRPr="002E64F2" w:rsidRDefault="00CA6179" w:rsidP="00FB1358">
            <w:pPr>
              <w:pStyle w:val="table-headers"/>
            </w:pPr>
            <w:r w:rsidRPr="002E64F2">
              <w:t>Care of Patients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DB98AE" w14:textId="77777777" w:rsidR="00CA6179" w:rsidRPr="002E64F2" w:rsidRDefault="00CA6179" w:rsidP="00FB1358">
            <w:pPr>
              <w:pStyle w:val="table-headers"/>
            </w:pPr>
            <w:r w:rsidRPr="002E64F2">
              <w:t>Communications between Providers and Patients</w:t>
            </w:r>
          </w:p>
        </w:tc>
      </w:tr>
      <w:tr w:rsidR="00CA6179" w:rsidRPr="00FB1358" w14:paraId="01C8C893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E3EDD6" w14:textId="77777777" w:rsidR="00CA6179" w:rsidRPr="00FB1358" w:rsidRDefault="00CA6179" w:rsidP="00FB1358">
            <w:pPr>
              <w:pStyle w:val="table-text"/>
              <w:rPr>
                <w:b/>
                <w:bCs/>
              </w:rPr>
            </w:pPr>
            <w:r w:rsidRPr="00FB1358">
              <w:rPr>
                <w:b/>
                <w:bCs/>
              </w:rPr>
              <w:t>Care of Patients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</w:tcPr>
          <w:p w14:paraId="0E280FC0" w14:textId="77777777" w:rsidR="00CA6179" w:rsidRPr="00FB1358" w:rsidRDefault="00CA6179" w:rsidP="00FB1358">
            <w:pPr>
              <w:pStyle w:val="table-text"/>
              <w:rPr>
                <w:b/>
                <w:bCs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</w:tcPr>
          <w:p w14:paraId="31F0E688" w14:textId="77777777" w:rsidR="00CA6179" w:rsidRPr="00FB1358" w:rsidRDefault="00CA6179" w:rsidP="00FB1358">
            <w:pPr>
              <w:pStyle w:val="table-text"/>
              <w:rPr>
                <w:b/>
                <w:bCs/>
              </w:rPr>
            </w:pPr>
          </w:p>
        </w:tc>
      </w:tr>
      <w:tr w:rsidR="00CA6179" w:rsidRPr="002E64F2" w14:paraId="5563DA42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C368BA" w14:textId="77777777" w:rsidR="00CA6179" w:rsidRPr="002E64F2" w:rsidRDefault="00CA6179" w:rsidP="00FB1358">
            <w:pPr>
              <w:pStyle w:val="table-text"/>
            </w:pPr>
            <w:r w:rsidRPr="002E64F2">
              <w:t xml:space="preserve">Q7.  In the last 2 months, how often did home health staff from this agency seem to be aware of </w:t>
            </w:r>
            <w:proofErr w:type="gramStart"/>
            <w:r w:rsidRPr="002E64F2">
              <w:t>all of</w:t>
            </w:r>
            <w:proofErr w:type="gramEnd"/>
            <w:r w:rsidRPr="002E64F2">
              <w:t xml:space="preserve"> the care or treatment you got at home?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955952" w14:textId="77777777" w:rsidR="00CA6179" w:rsidRPr="002E64F2" w:rsidRDefault="00CA6179" w:rsidP="00FB1358">
            <w:pPr>
              <w:pStyle w:val="table-text"/>
            </w:pPr>
            <w:r w:rsidRPr="002E64F2">
              <w:t>0.65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90A702" w14:textId="77777777" w:rsidR="00CA6179" w:rsidRPr="002E64F2" w:rsidRDefault="00CA6179" w:rsidP="00FB1358">
            <w:pPr>
              <w:pStyle w:val="table-text"/>
            </w:pPr>
            <w:r w:rsidRPr="002E64F2">
              <w:t>0.67</w:t>
            </w:r>
          </w:p>
        </w:tc>
      </w:tr>
      <w:tr w:rsidR="00CA6179" w:rsidRPr="002E64F2" w14:paraId="3199DC4E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BD70B1" w14:textId="77777777" w:rsidR="00CA6179" w:rsidRPr="002E64F2" w:rsidRDefault="00CA6179" w:rsidP="00FB1358">
            <w:pPr>
              <w:pStyle w:val="table-text"/>
            </w:pPr>
            <w:r w:rsidRPr="002E64F2">
              <w:t>Q8.  In the last 2 months, how often did home health staff from this agency treat you with care – for example, when moving you around or changing a bandage?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990461" w14:textId="77777777" w:rsidR="00CA6179" w:rsidRPr="002E64F2" w:rsidRDefault="00CA6179" w:rsidP="00FB1358">
            <w:pPr>
              <w:pStyle w:val="table-text"/>
            </w:pPr>
            <w:r w:rsidRPr="002E64F2">
              <w:t>0.52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49BB0F" w14:textId="77777777" w:rsidR="00CA6179" w:rsidRPr="002E64F2" w:rsidRDefault="00CA6179" w:rsidP="00FB1358">
            <w:pPr>
              <w:pStyle w:val="table-text"/>
            </w:pPr>
            <w:r w:rsidRPr="002E64F2">
              <w:t>0.44</w:t>
            </w:r>
          </w:p>
        </w:tc>
      </w:tr>
      <w:tr w:rsidR="00CA6179" w:rsidRPr="002E64F2" w14:paraId="226C0574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696337" w14:textId="77777777" w:rsidR="00CA6179" w:rsidRPr="002E64F2" w:rsidRDefault="00CA6179" w:rsidP="00FB1358">
            <w:pPr>
              <w:pStyle w:val="table-text"/>
            </w:pPr>
            <w:r w:rsidRPr="002E64F2">
              <w:t>Q11.  In the last 2 months, how often did home health staff from this agency treat you with courtesy and respect?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0FFD36" w14:textId="77777777" w:rsidR="00CA6179" w:rsidRPr="002E64F2" w:rsidRDefault="00CA6179" w:rsidP="00FB1358">
            <w:pPr>
              <w:pStyle w:val="table-text"/>
            </w:pPr>
            <w:r w:rsidRPr="002E64F2">
              <w:t>0.65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71DE5A" w14:textId="77777777" w:rsidR="00CA6179" w:rsidRPr="002E64F2" w:rsidRDefault="00CA6179" w:rsidP="00FB1358">
            <w:pPr>
              <w:pStyle w:val="table-text"/>
            </w:pPr>
            <w:r w:rsidRPr="002E64F2">
              <w:t>0.51</w:t>
            </w:r>
          </w:p>
        </w:tc>
      </w:tr>
      <w:tr w:rsidR="00CA6179" w:rsidRPr="002E64F2" w14:paraId="59EC729F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</w:tcPr>
          <w:p w14:paraId="49A99DD7" w14:textId="24B64E39" w:rsidR="00CA6179" w:rsidRPr="00FB1358" w:rsidRDefault="00CA6179" w:rsidP="00FB1358">
            <w:pPr>
              <w:pStyle w:val="table-text"/>
              <w:rPr>
                <w:rFonts w:eastAsia="Times New Roman"/>
              </w:rPr>
            </w:pPr>
            <w:r w:rsidRPr="002E64F2">
              <w:rPr>
                <w:rFonts w:eastAsia="Times New Roman"/>
              </w:rPr>
              <w:t>Q12. In the last 2 months, how often did you feel that home health staff from the agency cared about you as a person?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192776" w14:textId="77777777" w:rsidR="00CA6179" w:rsidRPr="002E64F2" w:rsidRDefault="00CA6179" w:rsidP="00FB1358">
            <w:pPr>
              <w:pStyle w:val="table-text"/>
            </w:pPr>
            <w:r w:rsidRPr="002E64F2">
              <w:t>0.73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0B91FD" w14:textId="77777777" w:rsidR="00CA6179" w:rsidRPr="002E64F2" w:rsidRDefault="00CA6179" w:rsidP="00FB1358">
            <w:pPr>
              <w:pStyle w:val="table-text"/>
            </w:pPr>
            <w:r w:rsidRPr="002E64F2">
              <w:t>0.62</w:t>
            </w:r>
          </w:p>
        </w:tc>
      </w:tr>
      <w:tr w:rsidR="00CA6179" w:rsidRPr="002E64F2" w14:paraId="496EA3AC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F62430" w14:textId="77777777" w:rsidR="00CA6179" w:rsidRPr="002E64F2" w:rsidRDefault="00CA6179" w:rsidP="00FB1358">
            <w:pPr>
              <w:pStyle w:val="table-text"/>
            </w:pPr>
            <w:r w:rsidRPr="002E64F2">
              <w:t>Q14. In the last 2 months, have the services you received from this agency helped you take care of your health?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D72AE4" w14:textId="77777777" w:rsidR="00CA6179" w:rsidRPr="002E64F2" w:rsidRDefault="00CA6179" w:rsidP="00FB1358">
            <w:pPr>
              <w:pStyle w:val="table-text"/>
            </w:pPr>
            <w:r w:rsidRPr="002E64F2">
              <w:t>0.63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95446C" w14:textId="77777777" w:rsidR="00CA6179" w:rsidRPr="002E64F2" w:rsidRDefault="00CA6179" w:rsidP="00FB1358">
            <w:pPr>
              <w:pStyle w:val="table-text"/>
            </w:pPr>
            <w:r w:rsidRPr="002E64F2">
              <w:t>0.61</w:t>
            </w:r>
          </w:p>
        </w:tc>
      </w:tr>
      <w:tr w:rsidR="00CA6179" w:rsidRPr="00FB1358" w14:paraId="51CE67E9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5A50" w14:textId="77777777" w:rsidR="00CA6179" w:rsidRPr="00FB1358" w:rsidRDefault="00CA6179" w:rsidP="00FB1358">
            <w:pPr>
              <w:pStyle w:val="table-text"/>
              <w:rPr>
                <w:b/>
                <w:bCs/>
              </w:rPr>
            </w:pPr>
            <w:r w:rsidRPr="00FB1358">
              <w:rPr>
                <w:b/>
                <w:bCs/>
              </w:rPr>
              <w:t>Communications between Providers and Patients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</w:tcPr>
          <w:p w14:paraId="33A77ABE" w14:textId="77777777" w:rsidR="00CA6179" w:rsidRPr="00FB1358" w:rsidRDefault="00CA6179" w:rsidP="00FB1358">
            <w:pPr>
              <w:pStyle w:val="table-text"/>
              <w:rPr>
                <w:b/>
                <w:bCs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</w:tcPr>
          <w:p w14:paraId="3B1C9008" w14:textId="77777777" w:rsidR="00CA6179" w:rsidRPr="00FB1358" w:rsidRDefault="00CA6179" w:rsidP="00FB1358">
            <w:pPr>
              <w:pStyle w:val="table-text"/>
              <w:rPr>
                <w:b/>
                <w:bCs/>
              </w:rPr>
            </w:pPr>
          </w:p>
        </w:tc>
      </w:tr>
      <w:tr w:rsidR="00CA6179" w:rsidRPr="002E64F2" w14:paraId="2C21F95B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7529C9" w14:textId="77777777" w:rsidR="00CA6179" w:rsidRPr="002E64F2" w:rsidRDefault="00CA6179" w:rsidP="00FB1358">
            <w:pPr>
              <w:pStyle w:val="table-text"/>
            </w:pPr>
            <w:r w:rsidRPr="002E64F2">
              <w:t>Q6.  In the last 2 months, how often did home health staff from this agency keep you informed about when they would arrive at your home?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D1038D" w14:textId="77777777" w:rsidR="00CA6179" w:rsidRPr="002E64F2" w:rsidRDefault="00CA6179" w:rsidP="00FB1358">
            <w:pPr>
              <w:pStyle w:val="table-text"/>
            </w:pPr>
            <w:r w:rsidRPr="002E64F2">
              <w:t>0.57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81F1B1" w14:textId="77777777" w:rsidR="00CA6179" w:rsidRPr="002E64F2" w:rsidRDefault="00CA6179" w:rsidP="00FB1358">
            <w:pPr>
              <w:pStyle w:val="table-text"/>
            </w:pPr>
            <w:r w:rsidRPr="002E64F2">
              <w:t>0.57</w:t>
            </w:r>
          </w:p>
        </w:tc>
      </w:tr>
      <w:tr w:rsidR="00CA6179" w:rsidRPr="002E64F2" w14:paraId="3640F2F5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C137D3" w14:textId="77777777" w:rsidR="00CA6179" w:rsidRPr="002E64F2" w:rsidRDefault="00CA6179" w:rsidP="00FB1358">
            <w:pPr>
              <w:pStyle w:val="table-text"/>
            </w:pPr>
            <w:r w:rsidRPr="002E64F2">
              <w:t>Q9.  In the last 2 months, how often did home health staff from this agency explain things in a way that was easy to understand?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874FC0" w14:textId="77777777" w:rsidR="00CA6179" w:rsidRPr="002E64F2" w:rsidRDefault="00CA6179" w:rsidP="00FB1358">
            <w:pPr>
              <w:pStyle w:val="table-text"/>
            </w:pPr>
            <w:r w:rsidRPr="002E64F2">
              <w:t>0.64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0B5823" w14:textId="77777777" w:rsidR="00CA6179" w:rsidRPr="002E64F2" w:rsidRDefault="00CA6179" w:rsidP="00FB1358">
            <w:pPr>
              <w:pStyle w:val="table-text"/>
            </w:pPr>
            <w:r w:rsidRPr="002E64F2">
              <w:t>0.65</w:t>
            </w:r>
          </w:p>
        </w:tc>
      </w:tr>
      <w:tr w:rsidR="00CA6179" w:rsidRPr="002E64F2" w14:paraId="69AF18F8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0B0826" w14:textId="77777777" w:rsidR="00CA6179" w:rsidRPr="002E64F2" w:rsidRDefault="00CA6179" w:rsidP="00FB1358">
            <w:pPr>
              <w:pStyle w:val="table-text"/>
            </w:pPr>
            <w:r w:rsidRPr="002E64F2">
              <w:t>Q10.  In the last 2 months, how often did home health staff from this agency listen carefully to you?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7345" w14:textId="77777777" w:rsidR="00CA6179" w:rsidRPr="002E64F2" w:rsidRDefault="00CA6179" w:rsidP="00FB1358">
            <w:pPr>
              <w:pStyle w:val="table-text"/>
            </w:pPr>
            <w:r w:rsidRPr="002E64F2">
              <w:t>0.68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06F343" w14:textId="77777777" w:rsidR="00CA6179" w:rsidRPr="002E64F2" w:rsidRDefault="00CA6179" w:rsidP="00FB1358">
            <w:pPr>
              <w:pStyle w:val="table-text"/>
            </w:pPr>
            <w:r w:rsidRPr="002E64F2">
              <w:t>0.68</w:t>
            </w:r>
          </w:p>
        </w:tc>
      </w:tr>
      <w:tr w:rsidR="00CA6179" w:rsidRPr="002E64F2" w14:paraId="3740384C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FC081C" w14:textId="77777777" w:rsidR="00CA6179" w:rsidRPr="002E64F2" w:rsidRDefault="00CA6179" w:rsidP="00FB1358">
            <w:pPr>
              <w:pStyle w:val="table-text"/>
            </w:pPr>
            <w:r w:rsidRPr="002E64F2">
              <w:t>Q13. In the last 2 months, did home health staff from this agency provide your family or friends with information or instructions about your care as much as you wanted?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DA9D" w14:textId="77777777" w:rsidR="00CA6179" w:rsidRPr="002E64F2" w:rsidRDefault="00CA6179" w:rsidP="00FB1358">
            <w:pPr>
              <w:pStyle w:val="table-text"/>
            </w:pPr>
            <w:r w:rsidRPr="002E64F2">
              <w:t>0.43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02749B" w14:textId="77777777" w:rsidR="00CA6179" w:rsidRPr="002E64F2" w:rsidRDefault="00CA6179" w:rsidP="00FB1358">
            <w:pPr>
              <w:pStyle w:val="table-text"/>
            </w:pPr>
            <w:r w:rsidRPr="002E64F2">
              <w:t>0.49</w:t>
            </w:r>
          </w:p>
        </w:tc>
      </w:tr>
      <w:tr w:rsidR="00CA6179" w:rsidRPr="002E64F2" w14:paraId="2CBDEFEB" w14:textId="77777777" w:rsidTr="00FB1358">
        <w:tc>
          <w:tcPr>
            <w:tcW w:w="33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AC5E00" w14:textId="77777777" w:rsidR="00CA6179" w:rsidRPr="002E64F2" w:rsidRDefault="00CA6179" w:rsidP="00FB1358">
            <w:pPr>
              <w:pStyle w:val="table-text"/>
            </w:pPr>
            <w:r w:rsidRPr="002E64F2">
              <w:t>Q17.  When you contacted this agency’s office, did you get the help or advice you needed?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9EE444" w14:textId="77777777" w:rsidR="00CA6179" w:rsidRPr="002E64F2" w:rsidRDefault="00CA6179" w:rsidP="00FB1358">
            <w:pPr>
              <w:pStyle w:val="table-text"/>
            </w:pPr>
            <w:r w:rsidRPr="002E64F2">
              <w:t>0.37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A7DC5E" w14:textId="77777777" w:rsidR="00CA6179" w:rsidRPr="002E64F2" w:rsidRDefault="00CA6179" w:rsidP="00FB1358">
            <w:pPr>
              <w:pStyle w:val="table-text"/>
            </w:pPr>
            <w:r w:rsidRPr="002E64F2">
              <w:t>0.42</w:t>
            </w:r>
          </w:p>
        </w:tc>
      </w:tr>
    </w:tbl>
    <w:p w14:paraId="3A86C6B6" w14:textId="77777777" w:rsidR="00CA6179" w:rsidRPr="002E64F2" w:rsidRDefault="00CA6179" w:rsidP="00FB1358">
      <w:pPr>
        <w:pStyle w:val="tablenote"/>
      </w:pPr>
      <w:r w:rsidRPr="002E64F2">
        <w:t xml:space="preserve">Note:  Correlations between an item and its corresponding composite are item-total correlations which are adjusted to remove the item of interest.  </w:t>
      </w:r>
    </w:p>
    <w:p w14:paraId="7C9B09AE" w14:textId="3DC8764B" w:rsidR="00CA6179" w:rsidRPr="001512D3" w:rsidRDefault="00CA6179" w:rsidP="00FB1358">
      <w:pPr>
        <w:pStyle w:val="table-title"/>
      </w:pPr>
      <w:r w:rsidRPr="001512D3">
        <w:lastRenderedPageBreak/>
        <w:t xml:space="preserve">Table </w:t>
      </w:r>
      <w:r>
        <w:t>4a</w:t>
      </w:r>
      <w:r w:rsidRPr="001512D3">
        <w:t xml:space="preserve">. </w:t>
      </w:r>
      <w:r w:rsidR="005C4669">
        <w:tab/>
      </w:r>
      <w:r w:rsidRPr="001512D3">
        <w:t xml:space="preserve">Correlations of CAHPS </w:t>
      </w:r>
      <w:r>
        <w:t>Single-item Measures</w:t>
      </w:r>
      <w:r w:rsidRPr="001512D3">
        <w:t xml:space="preserve"> and Global Items</w:t>
      </w:r>
      <w:r>
        <w:t xml:space="preserve">: </w:t>
      </w:r>
      <w:r w:rsidRPr="001512D3">
        <w:t>Respondent</w:t>
      </w:r>
      <w:r>
        <w:t>—</w:t>
      </w:r>
      <w:r w:rsidRPr="001512D3">
        <w:t>Level</w:t>
      </w:r>
      <w:r>
        <w:t xml:space="preserve"> Data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7"/>
        <w:gridCol w:w="1532"/>
        <w:gridCol w:w="1531"/>
      </w:tblGrid>
      <w:tr w:rsidR="00CA6179" w:rsidRPr="001512D3" w14:paraId="3842ED16" w14:textId="77777777" w:rsidTr="0025564B">
        <w:tc>
          <w:tcPr>
            <w:tcW w:w="59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1F4CA" w14:textId="77777777" w:rsidR="00CA6179" w:rsidRPr="00F107B4" w:rsidRDefault="00CA6179" w:rsidP="004B2682">
            <w:pPr>
              <w:rPr>
                <w:rFonts w:ascii="Arial" w:hAnsi="Arial" w:cs="Arial"/>
                <w:b/>
              </w:rPr>
            </w:pPr>
            <w:r w:rsidRPr="00F107B4">
              <w:rPr>
                <w:rFonts w:ascii="Arial" w:hAnsi="Arial" w:cs="Arial"/>
                <w:b/>
              </w:rPr>
              <w:t>Composite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9D8CD31" w14:textId="77777777" w:rsidR="00CA6179" w:rsidRPr="001512D3" w:rsidRDefault="00CA6179" w:rsidP="004B2682">
            <w:pPr>
              <w:jc w:val="center"/>
              <w:rPr>
                <w:rFonts w:ascii="Arial" w:hAnsi="Arial" w:cs="Arial"/>
                <w:b/>
              </w:rPr>
            </w:pPr>
            <w:r w:rsidRPr="001512D3">
              <w:rPr>
                <w:rFonts w:ascii="Arial" w:hAnsi="Arial" w:cs="Arial"/>
                <w:b/>
              </w:rPr>
              <w:t>Rating of Care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D44822E" w14:textId="77777777" w:rsidR="00CA6179" w:rsidRPr="001512D3" w:rsidRDefault="00CA6179" w:rsidP="004B2682">
            <w:pPr>
              <w:jc w:val="center"/>
              <w:rPr>
                <w:rFonts w:ascii="Arial" w:hAnsi="Arial" w:cs="Arial"/>
                <w:b/>
              </w:rPr>
            </w:pPr>
            <w:r w:rsidRPr="001512D3">
              <w:rPr>
                <w:rFonts w:ascii="Arial" w:hAnsi="Arial" w:cs="Arial"/>
                <w:b/>
              </w:rPr>
              <w:t>Would Recommend Agency</w:t>
            </w:r>
          </w:p>
        </w:tc>
      </w:tr>
      <w:tr w:rsidR="00CA6179" w:rsidRPr="001512D3" w14:paraId="1B013D5B" w14:textId="77777777" w:rsidTr="0025564B">
        <w:tc>
          <w:tcPr>
            <w:tcW w:w="5924" w:type="dxa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E3EAE" w14:textId="77777777" w:rsidR="00CA6179" w:rsidRPr="00F107B4" w:rsidRDefault="00CA6179" w:rsidP="004B2682">
            <w:pPr>
              <w:rPr>
                <w:rFonts w:ascii="Arial" w:hAnsi="Arial" w:cs="Arial"/>
                <w:b/>
              </w:rPr>
            </w:pPr>
            <w:r w:rsidRPr="00F107B4">
              <w:rPr>
                <w:rFonts w:ascii="Arial" w:hAnsi="Arial" w:cs="Arial"/>
                <w:b/>
              </w:rPr>
              <w:t>Respondent-Level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right w:val="nil"/>
            </w:tcBorders>
          </w:tcPr>
          <w:p w14:paraId="3E07834F" w14:textId="77777777" w:rsidR="00CA6179" w:rsidRPr="001512D3" w:rsidRDefault="00CA6179" w:rsidP="004B268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right w:val="nil"/>
            </w:tcBorders>
          </w:tcPr>
          <w:p w14:paraId="41454F55" w14:textId="77777777" w:rsidR="00CA6179" w:rsidRPr="001512D3" w:rsidRDefault="00CA6179" w:rsidP="004B268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6179" w:rsidRPr="001512D3" w14:paraId="3E5FB609" w14:textId="77777777" w:rsidTr="0025564B">
        <w:tc>
          <w:tcPr>
            <w:tcW w:w="5924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B9EDB" w14:textId="77777777" w:rsidR="00CA6179" w:rsidRPr="00F107B4" w:rsidRDefault="00CA6179" w:rsidP="00FB1358">
            <w:pPr>
              <w:pStyle w:val="table-text"/>
              <w:rPr>
                <w:bCs/>
              </w:rPr>
            </w:pPr>
            <w:r>
              <w:t xml:space="preserve">3. </w:t>
            </w:r>
            <w:r w:rsidRPr="00F107B4">
              <w:t>When you first started getting home health care from this agency, did someone from the agency talk about ways to help make your home safer?</w:t>
            </w:r>
          </w:p>
        </w:tc>
        <w:tc>
          <w:tcPr>
            <w:tcW w:w="1441" w:type="dxa"/>
            <w:tcBorders>
              <w:left w:val="nil"/>
              <w:right w:val="nil"/>
            </w:tcBorders>
          </w:tcPr>
          <w:p w14:paraId="022A0663" w14:textId="77777777" w:rsidR="00CA6179" w:rsidRPr="00EA1B70" w:rsidRDefault="00CA6179" w:rsidP="00FB1358">
            <w:pPr>
              <w:pStyle w:val="table-text"/>
              <w:rPr>
                <w:bCs/>
              </w:rPr>
            </w:pPr>
            <w:r w:rsidRPr="00EA1B70">
              <w:rPr>
                <w:bCs/>
              </w:rPr>
              <w:t>0.53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143BABD" w14:textId="77777777" w:rsidR="00CA6179" w:rsidRPr="00EA1B70" w:rsidRDefault="00CA6179" w:rsidP="00FB1358">
            <w:pPr>
              <w:pStyle w:val="table-text"/>
              <w:rPr>
                <w:bCs/>
              </w:rPr>
            </w:pPr>
            <w:r w:rsidRPr="00EA1B70">
              <w:rPr>
                <w:bCs/>
              </w:rPr>
              <w:t>0.57</w:t>
            </w:r>
          </w:p>
        </w:tc>
      </w:tr>
      <w:tr w:rsidR="00CA6179" w:rsidRPr="001512D3" w14:paraId="29AC52B3" w14:textId="77777777" w:rsidTr="00FB1358">
        <w:tc>
          <w:tcPr>
            <w:tcW w:w="5924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74BC9" w14:textId="77777777" w:rsidR="00CA6179" w:rsidRPr="00F107B4" w:rsidRDefault="00CA6179" w:rsidP="00FB1358">
            <w:pPr>
              <w:pStyle w:val="table-text"/>
              <w:rPr>
                <w:bCs/>
              </w:rPr>
            </w:pPr>
            <w:r>
              <w:t xml:space="preserve">4. </w:t>
            </w:r>
            <w:r w:rsidRPr="00F107B4">
              <w:t>Has someone from this agency ever reviewed the prescribed and over-the-counter medicines you were taking?</w:t>
            </w:r>
          </w:p>
        </w:tc>
        <w:tc>
          <w:tcPr>
            <w:tcW w:w="1441" w:type="dxa"/>
            <w:tcBorders>
              <w:left w:val="nil"/>
              <w:right w:val="nil"/>
            </w:tcBorders>
          </w:tcPr>
          <w:p w14:paraId="76835A06" w14:textId="77777777" w:rsidR="00CA6179" w:rsidRPr="00EA1B70" w:rsidRDefault="00CA6179" w:rsidP="00FB1358">
            <w:pPr>
              <w:pStyle w:val="table-text"/>
              <w:rPr>
                <w:bCs/>
              </w:rPr>
            </w:pPr>
            <w:r w:rsidRPr="00EA1B70">
              <w:rPr>
                <w:bCs/>
              </w:rPr>
              <w:t>0.35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82189B3" w14:textId="77777777" w:rsidR="00CA6179" w:rsidRPr="00EA1B70" w:rsidRDefault="00CA6179" w:rsidP="00FB1358">
            <w:pPr>
              <w:pStyle w:val="table-text"/>
              <w:rPr>
                <w:bCs/>
              </w:rPr>
            </w:pPr>
            <w:r w:rsidRPr="00EA1B70">
              <w:rPr>
                <w:bCs/>
              </w:rPr>
              <w:t>0.41</w:t>
            </w:r>
          </w:p>
        </w:tc>
      </w:tr>
      <w:tr w:rsidR="00CA6179" w:rsidRPr="001512D3" w14:paraId="3D4F9D70" w14:textId="77777777" w:rsidTr="00FB1358">
        <w:tc>
          <w:tcPr>
            <w:tcW w:w="5924" w:type="dxa"/>
            <w:tcBorders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591E" w14:textId="77777777" w:rsidR="00CA6179" w:rsidRPr="00F107B4" w:rsidRDefault="00CA6179" w:rsidP="00FB1358">
            <w:pPr>
              <w:pStyle w:val="table-text"/>
              <w:rPr>
                <w:bCs/>
              </w:rPr>
            </w:pPr>
            <w:r>
              <w:t xml:space="preserve">5. </w:t>
            </w:r>
            <w:r w:rsidRPr="00F107B4">
              <w:t>In the last 2 months, did home health staff from this agency talk with you about any side effects of your medicines?</w:t>
            </w:r>
          </w:p>
        </w:tc>
        <w:tc>
          <w:tcPr>
            <w:tcW w:w="1441" w:type="dxa"/>
            <w:tcBorders>
              <w:left w:val="nil"/>
              <w:bottom w:val="single" w:sz="8" w:space="0" w:color="auto"/>
              <w:right w:val="nil"/>
            </w:tcBorders>
          </w:tcPr>
          <w:p w14:paraId="7680C7A9" w14:textId="77777777" w:rsidR="00CA6179" w:rsidRPr="00EA1B70" w:rsidRDefault="00CA6179" w:rsidP="00FB1358">
            <w:pPr>
              <w:pStyle w:val="table-text"/>
              <w:rPr>
                <w:bCs/>
              </w:rPr>
            </w:pPr>
            <w:r w:rsidRPr="00EA1B70">
              <w:rPr>
                <w:bCs/>
              </w:rPr>
              <w:t>0.42</w:t>
            </w:r>
          </w:p>
        </w:tc>
        <w:tc>
          <w:tcPr>
            <w:tcW w:w="1440" w:type="dxa"/>
            <w:tcBorders>
              <w:left w:val="nil"/>
              <w:bottom w:val="single" w:sz="8" w:space="0" w:color="auto"/>
              <w:right w:val="nil"/>
            </w:tcBorders>
          </w:tcPr>
          <w:p w14:paraId="45789096" w14:textId="77777777" w:rsidR="00CA6179" w:rsidRPr="00EA1B70" w:rsidRDefault="00CA6179" w:rsidP="00FB1358">
            <w:pPr>
              <w:pStyle w:val="table-text"/>
              <w:rPr>
                <w:bCs/>
              </w:rPr>
            </w:pPr>
            <w:r w:rsidRPr="00EA1B70">
              <w:rPr>
                <w:bCs/>
              </w:rPr>
              <w:t>0.43</w:t>
            </w:r>
          </w:p>
        </w:tc>
      </w:tr>
    </w:tbl>
    <w:p w14:paraId="3987644E" w14:textId="77777777" w:rsidR="00FB1358" w:rsidRDefault="00FB1358" w:rsidP="00FB1358">
      <w:pPr>
        <w:pStyle w:val="tablenote"/>
        <w:rPr>
          <w:lang w:eastAsia="zh-CN"/>
        </w:rPr>
      </w:pPr>
    </w:p>
    <w:p w14:paraId="68CC46AB" w14:textId="0E61A556" w:rsidR="00CA6179" w:rsidRPr="002E64F2" w:rsidRDefault="00CA6179" w:rsidP="00FB1358">
      <w:pPr>
        <w:pStyle w:val="table-title"/>
        <w:rPr>
          <w:lang w:eastAsia="zh-CN"/>
        </w:rPr>
      </w:pPr>
      <w:r w:rsidRPr="002E64F2">
        <w:rPr>
          <w:lang w:eastAsia="zh-CN"/>
        </w:rPr>
        <w:t xml:space="preserve">Table 5. </w:t>
      </w:r>
      <w:r w:rsidR="005C4669">
        <w:rPr>
          <w:lang w:eastAsia="zh-CN"/>
        </w:rPr>
        <w:tab/>
      </w:r>
      <w:r w:rsidRPr="002E64F2">
        <w:rPr>
          <w:lang w:eastAsia="zh-CN"/>
        </w:rPr>
        <w:t>Correlations of CAHPS Composites and Global Items</w:t>
      </w:r>
      <w:r>
        <w:rPr>
          <w:lang w:eastAsia="zh-CN"/>
        </w:rPr>
        <w:t xml:space="preserve">: </w:t>
      </w:r>
      <w:r w:rsidRPr="002E64F2">
        <w:rPr>
          <w:lang w:eastAsia="zh-CN"/>
        </w:rPr>
        <w:t>Respondent</w:t>
      </w:r>
      <w:r>
        <w:rPr>
          <w:lang w:eastAsia="zh-CN"/>
        </w:rPr>
        <w:t>—</w:t>
      </w:r>
      <w:r w:rsidRPr="002E64F2">
        <w:rPr>
          <w:lang w:eastAsia="zh-CN"/>
        </w:rPr>
        <w:t>Level</w:t>
      </w:r>
      <w:r>
        <w:rPr>
          <w:lang w:eastAsia="zh-CN"/>
        </w:rPr>
        <w:t xml:space="preserve"> Data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767"/>
        <w:gridCol w:w="1765"/>
      </w:tblGrid>
      <w:tr w:rsidR="00CA6179" w:rsidRPr="002E64F2" w14:paraId="3ED5F635" w14:textId="77777777" w:rsidTr="00FB1358">
        <w:tc>
          <w:tcPr>
            <w:tcW w:w="4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0069A" w14:textId="77777777" w:rsidR="00CA6179" w:rsidRPr="002E64F2" w:rsidRDefault="00CA6179" w:rsidP="004B2682">
            <w:pPr>
              <w:spacing w:line="256" w:lineRule="auto"/>
              <w:rPr>
                <w:rFonts w:ascii="Arial" w:eastAsia="Calibri" w:hAnsi="Arial" w:cs="Arial"/>
                <w:b/>
              </w:rPr>
            </w:pPr>
            <w:r w:rsidRPr="002E64F2">
              <w:rPr>
                <w:rFonts w:ascii="Arial" w:eastAsia="Calibri" w:hAnsi="Arial" w:cs="Arial"/>
                <w:b/>
              </w:rPr>
              <w:t>Composite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4CA4526" w14:textId="77777777" w:rsidR="00CA6179" w:rsidRPr="002E64F2" w:rsidRDefault="00CA6179" w:rsidP="004B2682">
            <w:pPr>
              <w:spacing w:line="256" w:lineRule="auto"/>
              <w:jc w:val="center"/>
              <w:rPr>
                <w:rFonts w:ascii="Arial" w:eastAsia="Calibri" w:hAnsi="Arial" w:cs="Arial"/>
                <w:b/>
              </w:rPr>
            </w:pPr>
            <w:r w:rsidRPr="002E64F2">
              <w:rPr>
                <w:rFonts w:ascii="Arial" w:eastAsia="Calibri" w:hAnsi="Arial" w:cs="Arial"/>
                <w:b/>
              </w:rPr>
              <w:t>Rating of Care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ECB7860" w14:textId="77777777" w:rsidR="00CA6179" w:rsidRPr="002E64F2" w:rsidRDefault="00CA6179" w:rsidP="004B2682">
            <w:pPr>
              <w:spacing w:line="256" w:lineRule="auto"/>
              <w:jc w:val="center"/>
              <w:rPr>
                <w:rFonts w:ascii="Arial" w:eastAsia="Calibri" w:hAnsi="Arial" w:cs="Arial"/>
                <w:b/>
              </w:rPr>
            </w:pPr>
            <w:r w:rsidRPr="002E64F2">
              <w:rPr>
                <w:rFonts w:ascii="Arial" w:eastAsia="Calibri" w:hAnsi="Arial" w:cs="Arial"/>
                <w:b/>
              </w:rPr>
              <w:t>Would Recommend Agency</w:t>
            </w:r>
          </w:p>
        </w:tc>
      </w:tr>
      <w:tr w:rsidR="00CA6179" w:rsidRPr="002E64F2" w14:paraId="22B4A70B" w14:textId="77777777" w:rsidTr="00FB1358">
        <w:tc>
          <w:tcPr>
            <w:tcW w:w="47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32858" w14:textId="77777777" w:rsidR="00CA6179" w:rsidRPr="002E64F2" w:rsidRDefault="00CA6179" w:rsidP="00FB1358">
            <w:pPr>
              <w:pStyle w:val="table-text"/>
            </w:pPr>
            <w:r w:rsidRPr="002E64F2">
              <w:t xml:space="preserve">Care of Patients </w:t>
            </w:r>
          </w:p>
        </w:tc>
        <w:tc>
          <w:tcPr>
            <w:tcW w:w="1441" w:type="dxa"/>
            <w:hideMark/>
          </w:tcPr>
          <w:p w14:paraId="5E3F90AF" w14:textId="77777777" w:rsidR="00CA6179" w:rsidRPr="002E64F2" w:rsidRDefault="00CA6179" w:rsidP="00FB1358">
            <w:pPr>
              <w:pStyle w:val="table-text"/>
            </w:pPr>
            <w:r w:rsidRPr="002E64F2">
              <w:t>0.64</w:t>
            </w:r>
          </w:p>
        </w:tc>
        <w:tc>
          <w:tcPr>
            <w:tcW w:w="1440" w:type="dxa"/>
            <w:hideMark/>
          </w:tcPr>
          <w:p w14:paraId="479E65D0" w14:textId="77777777" w:rsidR="00CA6179" w:rsidRPr="002E64F2" w:rsidRDefault="00CA6179" w:rsidP="00FB1358">
            <w:pPr>
              <w:pStyle w:val="table-text"/>
            </w:pPr>
            <w:r w:rsidRPr="002E64F2">
              <w:t>0.58</w:t>
            </w:r>
          </w:p>
        </w:tc>
      </w:tr>
      <w:tr w:rsidR="00CA6179" w:rsidRPr="002E64F2" w14:paraId="04D43326" w14:textId="77777777" w:rsidTr="00FB1358"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9199B" w14:textId="77777777" w:rsidR="00CA6179" w:rsidRPr="002E64F2" w:rsidRDefault="00CA6179" w:rsidP="00FB1358">
            <w:pPr>
              <w:pStyle w:val="table-text"/>
            </w:pPr>
            <w:r w:rsidRPr="002E64F2">
              <w:t>Communications between Providers and Patients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D80329" w14:textId="77777777" w:rsidR="00CA6179" w:rsidRPr="002E64F2" w:rsidRDefault="00CA6179" w:rsidP="00FB1358">
            <w:pPr>
              <w:pStyle w:val="table-text"/>
            </w:pPr>
            <w:r w:rsidRPr="002E64F2">
              <w:t>0.61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FE0A0C" w14:textId="77777777" w:rsidR="00CA6179" w:rsidRPr="002E64F2" w:rsidRDefault="00CA6179" w:rsidP="00FB1358">
            <w:pPr>
              <w:pStyle w:val="table-text"/>
            </w:pPr>
            <w:r w:rsidRPr="002E64F2">
              <w:t>0.55</w:t>
            </w:r>
          </w:p>
        </w:tc>
      </w:tr>
    </w:tbl>
    <w:p w14:paraId="2B34E92D" w14:textId="77777777" w:rsidR="00B67924" w:rsidRDefault="00B67924"/>
    <w:sectPr w:rsidR="00B67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7ADD" w14:textId="77777777" w:rsidR="006708A8" w:rsidRDefault="006708A8" w:rsidP="005C4669">
      <w:pPr>
        <w:spacing w:after="0" w:line="240" w:lineRule="auto"/>
      </w:pPr>
      <w:r>
        <w:separator/>
      </w:r>
    </w:p>
  </w:endnote>
  <w:endnote w:type="continuationSeparator" w:id="0">
    <w:p w14:paraId="31E9D02B" w14:textId="77777777" w:rsidR="006708A8" w:rsidRDefault="006708A8" w:rsidP="005C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FB2EE" w14:textId="77777777" w:rsidR="006708A8" w:rsidRDefault="006708A8" w:rsidP="005C4669">
      <w:pPr>
        <w:spacing w:after="0" w:line="240" w:lineRule="auto"/>
      </w:pPr>
      <w:r>
        <w:separator/>
      </w:r>
    </w:p>
  </w:footnote>
  <w:footnote w:type="continuationSeparator" w:id="0">
    <w:p w14:paraId="2FC40635" w14:textId="77777777" w:rsidR="006708A8" w:rsidRDefault="006708A8" w:rsidP="005C4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CA4F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D0E5F97"/>
    <w:multiLevelType w:val="multilevel"/>
    <w:tmpl w:val="8760D02C"/>
    <w:lvl w:ilvl="0">
      <w:start w:val="1"/>
      <w:numFmt w:val="decimal"/>
      <w:pStyle w:val="ListNumber2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eastAsiaTheme="minorEastAsia" w:hAnsi="Times New Roman" w:cstheme="minorBidi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2016"/>
        </w:tabs>
        <w:ind w:left="2016" w:hanging="57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 w16cid:durableId="1096169052">
    <w:abstractNumId w:val="0"/>
  </w:num>
  <w:num w:numId="2" w16cid:durableId="130253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179"/>
    <w:rsid w:val="000E1FE6"/>
    <w:rsid w:val="0025564B"/>
    <w:rsid w:val="002613FB"/>
    <w:rsid w:val="003407BA"/>
    <w:rsid w:val="00387386"/>
    <w:rsid w:val="003F6E2F"/>
    <w:rsid w:val="0046275D"/>
    <w:rsid w:val="00523A73"/>
    <w:rsid w:val="005C4669"/>
    <w:rsid w:val="006708A8"/>
    <w:rsid w:val="006A1B62"/>
    <w:rsid w:val="006D0CFC"/>
    <w:rsid w:val="00780884"/>
    <w:rsid w:val="0090447E"/>
    <w:rsid w:val="00AD1EF1"/>
    <w:rsid w:val="00B16E95"/>
    <w:rsid w:val="00B67924"/>
    <w:rsid w:val="00BD51F7"/>
    <w:rsid w:val="00BF76E4"/>
    <w:rsid w:val="00C52E78"/>
    <w:rsid w:val="00C63104"/>
    <w:rsid w:val="00CA6179"/>
    <w:rsid w:val="00CB2E4A"/>
    <w:rsid w:val="00E665DA"/>
    <w:rsid w:val="00FB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CD34F"/>
  <w15:chartTrackingRefBased/>
  <w15:docId w15:val="{1B5B7834-079D-4B28-8D85-9C729BDF4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358"/>
  </w:style>
  <w:style w:type="paragraph" w:styleId="Heading1">
    <w:name w:val="heading 1"/>
    <w:basedOn w:val="Title"/>
    <w:next w:val="Normal"/>
    <w:link w:val="Heading1Char"/>
    <w:uiPriority w:val="9"/>
    <w:qFormat/>
    <w:rsid w:val="00FB1358"/>
    <w:pPr>
      <w:outlineLvl w:val="0"/>
    </w:pPr>
  </w:style>
  <w:style w:type="paragraph" w:styleId="Heading2">
    <w:name w:val="heading 2"/>
    <w:basedOn w:val="Normal"/>
    <w:link w:val="Heading2Char"/>
    <w:uiPriority w:val="9"/>
    <w:unhideWhenUsed/>
    <w:qFormat/>
    <w:rsid w:val="00FB1358"/>
    <w:pPr>
      <w:spacing w:before="240" w:after="0" w:line="240" w:lineRule="auto"/>
      <w:outlineLvl w:val="1"/>
    </w:pPr>
    <w:rPr>
      <w:rFonts w:ascii="Arial" w:hAnsi="Arial" w:cs="Arial"/>
      <w:color w:val="0E2841" w:themeColor="text2"/>
      <w:sz w:val="28"/>
      <w:szCs w:val="28"/>
      <w:shd w:val="clear" w:color="auto" w:fill="FFFFFF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FB1358"/>
    <w:pPr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1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1358"/>
    <w:rPr>
      <w:rFonts w:ascii="Arial" w:hAnsi="Arial" w:cs="Arial"/>
      <w:color w:val="0E2841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1358"/>
    <w:rPr>
      <w:rFonts w:ascii="Arial" w:hAnsi="Arial" w:cs="Arial"/>
      <w:color w:val="0E2841" w:themeColor="text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1358"/>
    <w:rPr>
      <w:rFonts w:ascii="Arial" w:hAnsi="Arial" w:cs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1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1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1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1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1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1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Heading2"/>
    <w:next w:val="Normal"/>
    <w:link w:val="TitleChar"/>
    <w:uiPriority w:val="10"/>
    <w:qFormat/>
    <w:rsid w:val="00FB1358"/>
  </w:style>
  <w:style w:type="character" w:customStyle="1" w:styleId="TitleChar">
    <w:name w:val="Title Char"/>
    <w:basedOn w:val="DefaultParagraphFont"/>
    <w:link w:val="Title"/>
    <w:uiPriority w:val="10"/>
    <w:rsid w:val="00FB1358"/>
    <w:rPr>
      <w:rFonts w:ascii="Arial" w:hAnsi="Arial" w:cs="Arial"/>
      <w:color w:val="0E2841" w:themeColor="text2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179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FB13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1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1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1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179"/>
    <w:rPr>
      <w:b/>
      <w:bCs/>
      <w:smallCaps/>
      <w:color w:val="0F4761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59"/>
    <w:rsid w:val="00CA617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FB13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ppC-table-title">
    <w:name w:val="appC-table-title"/>
    <w:basedOn w:val="Normal"/>
    <w:rsid w:val="00FB1358"/>
    <w:pPr>
      <w:keepNext/>
      <w:keepLines/>
      <w:spacing w:after="240" w:line="240" w:lineRule="auto"/>
      <w:ind w:left="1440" w:hanging="1440"/>
    </w:pPr>
    <w:rPr>
      <w:rFonts w:ascii="Verdana" w:eastAsia="SimSun" w:hAnsi="Verdana" w:cs="Times New Roman"/>
      <w:b/>
      <w:kern w:val="0"/>
      <w:sz w:val="20"/>
      <w:lang w:eastAsia="zh-CN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1358"/>
  </w:style>
  <w:style w:type="paragraph" w:styleId="BodyText">
    <w:name w:val="Body Text"/>
    <w:basedOn w:val="ListParagraph"/>
    <w:link w:val="BodyTextChar"/>
    <w:uiPriority w:val="1"/>
    <w:qFormat/>
    <w:rsid w:val="00FB1358"/>
    <w:pPr>
      <w:spacing w:before="120" w:line="240" w:lineRule="auto"/>
      <w:ind w:left="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FB1358"/>
    <w:rPr>
      <w:rFonts w:ascii="Arial" w:hAnsi="Arial" w:cs="Arial"/>
    </w:rPr>
  </w:style>
  <w:style w:type="character" w:customStyle="1" w:styleId="cf01">
    <w:name w:val="cf01"/>
    <w:basedOn w:val="DefaultParagraphFont"/>
    <w:rsid w:val="00FB1358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1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135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135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358"/>
    <w:pPr>
      <w:widowControl/>
      <w:autoSpaceDE/>
      <w:autoSpaceDN/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35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styleId="Emphasis">
    <w:name w:val="Emphasis"/>
    <w:basedOn w:val="DefaultParagraphFont"/>
    <w:uiPriority w:val="20"/>
    <w:qFormat/>
    <w:rsid w:val="00FB135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B1358"/>
    <w:rPr>
      <w:color w:val="96607D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B1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358"/>
  </w:style>
  <w:style w:type="character" w:styleId="FootnoteReference">
    <w:name w:val="footnote reference"/>
    <w:basedOn w:val="DefaultParagraphFont"/>
    <w:uiPriority w:val="99"/>
    <w:semiHidden/>
    <w:unhideWhenUsed/>
    <w:rsid w:val="00FB135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13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135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B1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358"/>
  </w:style>
  <w:style w:type="character" w:styleId="Hyperlink">
    <w:name w:val="Hyperlink"/>
    <w:basedOn w:val="DefaultParagraphFont"/>
    <w:uiPriority w:val="99"/>
    <w:unhideWhenUsed/>
    <w:rsid w:val="00FB1358"/>
    <w:rPr>
      <w:color w:val="467886" w:themeColor="hyperlink"/>
      <w:u w:val="single"/>
    </w:rPr>
  </w:style>
  <w:style w:type="paragraph" w:styleId="ListNumber2">
    <w:name w:val="List Number 2"/>
    <w:basedOn w:val="Normal"/>
    <w:uiPriority w:val="99"/>
    <w:unhideWhenUsed/>
    <w:rsid w:val="00FB1358"/>
    <w:pPr>
      <w:keepNext/>
      <w:keepLines/>
      <w:numPr>
        <w:numId w:val="2"/>
      </w:numPr>
      <w:spacing w:before="360"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FB1358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B1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pf0">
    <w:name w:val="pf0"/>
    <w:basedOn w:val="Normal"/>
    <w:rsid w:val="00FB1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customStyle="1" w:styleId="RTITable">
    <w:name w:val="RTI_Table"/>
    <w:basedOn w:val="TableNormal"/>
    <w:uiPriority w:val="99"/>
    <w:rsid w:val="00FB1358"/>
    <w:pPr>
      <w:spacing w:after="0" w:line="240" w:lineRule="auto"/>
    </w:pPr>
    <w:rPr>
      <w:rFonts w:ascii="Verdana" w:eastAsia="SimSun" w:hAnsi="Verdana" w:cs="Times New Roman"/>
      <w:kern w:val="0"/>
      <w:sz w:val="20"/>
      <w:szCs w:val="20"/>
      <w:lang w:eastAsia="zh-CN"/>
      <w14:ligatures w14:val="none"/>
    </w:rPr>
    <w:tblPr>
      <w:tblBorders>
        <w:top w:val="single" w:sz="12" w:space="0" w:color="auto"/>
        <w:bottom w:val="single" w:sz="12" w:space="0" w:color="auto"/>
      </w:tblBorders>
    </w:tblPr>
    <w:trPr>
      <w:cantSplit/>
    </w:trPr>
    <w:tblStylePr w:type="firstRow">
      <w:tblPr/>
      <w:tcPr>
        <w:tcBorders>
          <w:bottom w:val="single" w:sz="4" w:space="0" w:color="auto"/>
        </w:tcBorders>
      </w:tcPr>
    </w:tblStylePr>
  </w:style>
  <w:style w:type="paragraph" w:customStyle="1" w:styleId="table-title">
    <w:name w:val="table-title"/>
    <w:basedOn w:val="Normal"/>
    <w:rsid w:val="005C4669"/>
    <w:pPr>
      <w:keepNext/>
      <w:spacing w:before="240" w:after="120" w:line="240" w:lineRule="auto"/>
      <w:ind w:left="1080" w:hanging="1080"/>
    </w:pPr>
    <w:rPr>
      <w:rFonts w:ascii="Arial" w:hAnsi="Arial" w:cs="Arial"/>
      <w:b/>
      <w:bCs/>
    </w:rPr>
  </w:style>
  <w:style w:type="paragraph" w:customStyle="1" w:styleId="tablenote">
    <w:name w:val="table note"/>
    <w:basedOn w:val="table-title"/>
    <w:qFormat/>
    <w:rsid w:val="005C4669"/>
    <w:pPr>
      <w:keepNext w:val="0"/>
      <w:spacing w:before="120" w:after="240"/>
      <w:ind w:left="0" w:firstLine="0"/>
      <w:contextualSpacing/>
    </w:pPr>
    <w:rPr>
      <w:b w:val="0"/>
      <w:bCs w:val="0"/>
      <w:sz w:val="20"/>
      <w:szCs w:val="20"/>
    </w:rPr>
  </w:style>
  <w:style w:type="paragraph" w:customStyle="1" w:styleId="table-continued">
    <w:name w:val="table-continued"/>
    <w:basedOn w:val="Normal"/>
    <w:rsid w:val="00FB1358"/>
    <w:pPr>
      <w:spacing w:before="40" w:after="0" w:line="240" w:lineRule="auto"/>
      <w:jc w:val="right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paragraph" w:customStyle="1" w:styleId="table-headers">
    <w:name w:val="table-headers"/>
    <w:basedOn w:val="Normal"/>
    <w:link w:val="table-headersChar"/>
    <w:qFormat/>
    <w:rsid w:val="00FB1358"/>
    <w:pPr>
      <w:spacing w:after="120" w:line="240" w:lineRule="auto"/>
    </w:pPr>
    <w:rPr>
      <w:rFonts w:ascii="Arial" w:hAnsi="Arial" w:cs="Arial"/>
      <w:b/>
      <w:bCs/>
    </w:rPr>
  </w:style>
  <w:style w:type="character" w:customStyle="1" w:styleId="table-headersChar">
    <w:name w:val="table-headers Char"/>
    <w:link w:val="table-headers"/>
    <w:locked/>
    <w:rsid w:val="00FB1358"/>
    <w:rPr>
      <w:rFonts w:ascii="Arial" w:hAnsi="Arial" w:cs="Arial"/>
      <w:b/>
      <w:bCs/>
    </w:rPr>
  </w:style>
  <w:style w:type="paragraph" w:customStyle="1" w:styleId="table-text">
    <w:name w:val="table-text"/>
    <w:basedOn w:val="Normal"/>
    <w:rsid w:val="00FB1358"/>
    <w:pPr>
      <w:spacing w:before="120" w:after="120" w:line="240" w:lineRule="auto"/>
    </w:pPr>
    <w:rPr>
      <w:rFonts w:ascii="Arial" w:hAnsi="Arial" w:cs="Arial"/>
    </w:rPr>
  </w:style>
  <w:style w:type="paragraph" w:customStyle="1" w:styleId="table-textindent">
    <w:name w:val="table-text_indent"/>
    <w:basedOn w:val="Normal"/>
    <w:qFormat/>
    <w:rsid w:val="00FB1358"/>
    <w:pPr>
      <w:spacing w:before="60" w:after="60" w:line="240" w:lineRule="auto"/>
      <w:ind w:left="245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paragraph" w:customStyle="1" w:styleId="table-titlecontinued">
    <w:name w:val="table-title_continued"/>
    <w:basedOn w:val="table-title"/>
    <w:rsid w:val="00FB1358"/>
  </w:style>
  <w:style w:type="character" w:styleId="UnresolvedMention">
    <w:name w:val="Unresolved Mention"/>
    <w:basedOn w:val="DefaultParagraphFont"/>
    <w:uiPriority w:val="99"/>
    <w:semiHidden/>
    <w:unhideWhenUsed/>
    <w:rsid w:val="00FB1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HHCAHPS Validity Testing Results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HHCAHPS Validity Testing Results</dc:title>
  <dc:subject/>
  <dc:creator>Centers for Medicare &amp; Medicaid Services (CMS)</dc:creator>
  <cp:keywords>HHCAHPS; validity results; table</cp:keywords>
  <dc:description/>
  <cp:lastModifiedBy>Hubler-Torrey, Elizabeth</cp:lastModifiedBy>
  <cp:revision>12</cp:revision>
  <dcterms:created xsi:type="dcterms:W3CDTF">2025-04-14T16:03:00Z</dcterms:created>
  <dcterms:modified xsi:type="dcterms:W3CDTF">2025-04-16T16:51:00Z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</Properties>
</file>