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F3F7F7" w14:textId="77777777"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14:paraId="407C76ED" w14:textId="77777777" w:rsidR="00797624" w:rsidRDefault="00797624" w:rsidP="00105D8B">
      <w:pPr>
        <w:contextualSpacing/>
        <w:rPr>
          <w:rFonts w:cstheme="minorHAnsi"/>
          <w:b/>
          <w:noProof/>
        </w:rPr>
      </w:pPr>
    </w:p>
    <w:p w14:paraId="01EB44C8" w14:textId="1B94F586"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4E1F48">
            <w:rPr>
              <w:rStyle w:val="Style1"/>
            </w:rPr>
            <w:t>3039</w:t>
          </w:r>
        </w:sdtContent>
      </w:sdt>
    </w:p>
    <w:p w14:paraId="39BA6899" w14:textId="3E7A71B5"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072E58">
            <w:rPr>
              <w:b/>
              <w:bCs/>
              <w:sz w:val="23"/>
              <w:szCs w:val="23"/>
            </w:rPr>
            <w:t>Preventive Care and Screening: Body Mass Index (BMI) Screening and Follow-Up Plan</w:t>
          </w:r>
          <w:bookmarkStart w:id="0" w:name="_GoBack"/>
          <w:bookmarkEnd w:id="0"/>
        </w:sdtContent>
      </w:sdt>
    </w:p>
    <w:p w14:paraId="3F4B9B6A" w14:textId="2D78149C"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date w:fullDate="2016-06-30T00:00:00Z">
            <w:dateFormat w:val="M/d/yyyy"/>
            <w:lid w:val="en-US"/>
            <w:storeMappedDataAs w:val="dateTime"/>
            <w:calendar w:val="gregorian"/>
          </w:date>
        </w:sdtPr>
        <w:sdtEndPr>
          <w:rPr>
            <w:rStyle w:val="DefaultParagraphFont"/>
            <w:noProof/>
            <w:color w:val="auto"/>
            <w:u w:val="none"/>
          </w:rPr>
        </w:sdtEndPr>
        <w:sdtContent>
          <w:r w:rsidR="000945B0">
            <w:rPr>
              <w:rStyle w:val="Style2"/>
              <w:rFonts w:cstheme="minorHAnsi"/>
            </w:rPr>
            <w:t>6/30/2016</w:t>
          </w:r>
        </w:sdtContent>
      </w:sdt>
    </w:p>
    <w:p w14:paraId="5295F637" w14:textId="77777777" w:rsidR="00CD364B" w:rsidRPr="009E1846" w:rsidRDefault="009E1846" w:rsidP="009E1846">
      <w:pPr>
        <w:spacing w:after="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B82A57" w14:paraId="1043A329" w14:textId="77777777" w:rsidTr="000B3880">
        <w:trPr>
          <w:jc w:val="center"/>
        </w:trPr>
        <w:tc>
          <w:tcPr>
            <w:tcW w:w="2547" w:type="pct"/>
          </w:tcPr>
          <w:p w14:paraId="5E138B79" w14:textId="77777777" w:rsidR="00CD364B" w:rsidRPr="00B82A57" w:rsidRDefault="00253279"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14:paraId="2EDA8596" w14:textId="77777777" w:rsidR="00CD364B" w:rsidRPr="00B82A57" w:rsidRDefault="00253279"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14:paraId="6213C861" w14:textId="77777777" w:rsidTr="000B3880">
        <w:trPr>
          <w:jc w:val="center"/>
        </w:trPr>
        <w:tc>
          <w:tcPr>
            <w:tcW w:w="2547" w:type="pct"/>
          </w:tcPr>
          <w:p w14:paraId="0DD7234E" w14:textId="77777777" w:rsidR="00CD364B" w:rsidRPr="00B82A57" w:rsidRDefault="00253279"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14:paraId="11721EC9" w14:textId="7190DB78" w:rsidR="00CD364B" w:rsidRPr="00B82A57" w:rsidRDefault="00253279"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7E76F1">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14:paraId="68927911" w14:textId="77777777" w:rsidTr="000B3880">
        <w:trPr>
          <w:jc w:val="center"/>
        </w:trPr>
        <w:tc>
          <w:tcPr>
            <w:tcW w:w="2547" w:type="pct"/>
          </w:tcPr>
          <w:p w14:paraId="2BFB1665" w14:textId="77777777" w:rsidR="00CD364B" w:rsidRPr="00B82A57" w:rsidRDefault="00253279"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14:paraId="5A96DC68" w14:textId="77777777" w:rsidR="00CD364B" w:rsidRPr="00B82A57" w:rsidRDefault="00253279"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14:paraId="563B619C"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14:paraId="7FA8B2C1" w14:textId="77777777" w:rsidTr="00145149">
        <w:trPr>
          <w:jc w:val="center"/>
        </w:trPr>
        <w:tc>
          <w:tcPr>
            <w:tcW w:w="9576" w:type="dxa"/>
          </w:tcPr>
          <w:p w14:paraId="3F1C6EBF" w14:textId="77777777" w:rsidR="00B53E8B" w:rsidRPr="00B53E8B" w:rsidRDefault="00B53E8B" w:rsidP="00B53E8B">
            <w:pPr>
              <w:rPr>
                <w:rFonts w:cstheme="minorHAnsi"/>
                <w:b/>
                <w:noProof/>
              </w:rPr>
            </w:pPr>
            <w:r w:rsidRPr="00B53E8B">
              <w:rPr>
                <w:rFonts w:cstheme="minorHAnsi"/>
                <w:b/>
                <w:noProof/>
              </w:rPr>
              <w:t>Instructions</w:t>
            </w:r>
          </w:p>
          <w:p w14:paraId="40D15D65"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3AF8B486" w14:textId="77777777"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14:paraId="7232416F" w14:textId="77777777"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14:paraId="0D05277A" w14:textId="4B398508"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14:paraId="19C83962" w14:textId="77777777"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w:t>
            </w:r>
            <w:proofErr w:type="spellStart"/>
            <w:r w:rsidR="008F589F">
              <w:t>2a</w:t>
            </w:r>
            <w:r w:rsidR="00145149">
              <w:t>2</w:t>
            </w:r>
            <w:proofErr w:type="spellEnd"/>
            <w:r w:rsidR="008F589F">
              <w:t>) and validity (</w:t>
            </w:r>
            <w:proofErr w:type="spellStart"/>
            <w:r w:rsidR="008F589F">
              <w:t>2b</w:t>
            </w:r>
            <w:r w:rsidR="00145149">
              <w:t>2-2b6</w:t>
            </w:r>
            <w:proofErr w:type="spellEnd"/>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314E11B6"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1B0A33EF" w14:textId="77777777"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proofErr w:type="spellStart"/>
            <w:r w:rsidR="00977591">
              <w:rPr>
                <w:b/>
                <w:i/>
              </w:rPr>
              <w:t>NQF</w:t>
            </w:r>
            <w:proofErr w:type="spellEnd"/>
            <w:r w:rsidR="00977591">
              <w:rPr>
                <w:b/>
                <w:i/>
              </w:rPr>
              <w:t xml:space="preserve"> staff if more pages are needed</w:t>
            </w:r>
            <w:r w:rsidR="00977591" w:rsidRPr="000D6D06">
              <w:rPr>
                <w:b/>
                <w:i/>
              </w:rPr>
              <w:t>.</w:t>
            </w:r>
          </w:p>
          <w:p w14:paraId="46DB68D8" w14:textId="77777777" w:rsidR="00904E91" w:rsidRPr="00A71200" w:rsidRDefault="00977591" w:rsidP="00904E91">
            <w:pPr>
              <w:pStyle w:val="ListParagraph"/>
              <w:numPr>
                <w:ilvl w:val="0"/>
                <w:numId w:val="6"/>
              </w:numPr>
              <w:rPr>
                <w:rFonts w:cstheme="minorHAnsi"/>
                <w:noProof/>
              </w:rPr>
            </w:pPr>
            <w:r w:rsidRPr="00496AF8">
              <w:t xml:space="preserve">Contact </w:t>
            </w:r>
            <w:proofErr w:type="spellStart"/>
            <w:r w:rsidRPr="00496AF8">
              <w:t>NQ</w:t>
            </w:r>
            <w:r>
              <w:t>F</w:t>
            </w:r>
            <w:proofErr w:type="spellEnd"/>
            <w:r>
              <w:t xml:space="preserve">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71770FDE" w14:textId="78B16456" w:rsidR="00A64EBF" w:rsidRDefault="00A64EBF" w:rsidP="00904E91">
            <w:pPr>
              <w:pStyle w:val="ListParagraph"/>
              <w:numPr>
                <w:ilvl w:val="0"/>
                <w:numId w:val="6"/>
              </w:numPr>
              <w:rPr>
                <w:rFonts w:cstheme="minorHAnsi"/>
                <w:noProof/>
              </w:rPr>
            </w:pPr>
            <w:r>
              <w:t xml:space="preserve">For information on the most updated guidance on how to address </w:t>
            </w:r>
            <w:proofErr w:type="spellStart"/>
            <w:r>
              <w:t>sociodemographic</w:t>
            </w:r>
            <w:proofErr w:type="spellEnd"/>
            <w:r>
              <w:t xml:space="preserve"> variables and testing in this form refer to the release notes for version 6.6 of the Measure Testing Attachment.</w:t>
            </w:r>
          </w:p>
        </w:tc>
      </w:tr>
    </w:tbl>
    <w:p w14:paraId="05DE80BD"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A831B4" w14:paraId="0ADFCBF2" w14:textId="77777777" w:rsidTr="00145149">
        <w:trPr>
          <w:jc w:val="center"/>
        </w:trPr>
        <w:tc>
          <w:tcPr>
            <w:tcW w:w="9576" w:type="dxa"/>
          </w:tcPr>
          <w:p w14:paraId="43FD986B" w14:textId="77777777" w:rsidR="00B53E8B" w:rsidRPr="000F034A" w:rsidRDefault="00B53E8B" w:rsidP="00702C73">
            <w:pPr>
              <w:rPr>
                <w:rFonts w:cstheme="minorHAnsi"/>
                <w:b/>
                <w:bCs/>
              </w:rPr>
            </w:pPr>
            <w:r w:rsidRPr="000F034A">
              <w:rPr>
                <w:b/>
                <w:bCs/>
                <w:u w:val="single"/>
              </w:rPr>
              <w:t>Note</w:t>
            </w:r>
            <w:r w:rsidRPr="000F034A">
              <w:rPr>
                <w:b/>
                <w:bCs/>
              </w:rPr>
              <w:t xml:space="preserve">: The information provided in this form is intended to aid the Steering Committee and other stakeholders in understanding to what degree the testing results for this measure meet </w:t>
            </w:r>
            <w:proofErr w:type="spellStart"/>
            <w:r w:rsidRPr="000F034A">
              <w:rPr>
                <w:b/>
                <w:bCs/>
              </w:rPr>
              <w:t>NQF’s</w:t>
            </w:r>
            <w:proofErr w:type="spellEnd"/>
            <w:r w:rsidRPr="000F034A">
              <w:rPr>
                <w:b/>
                <w:bCs/>
              </w:rPr>
              <w:t xml:space="preserve"> evaluation criteria</w:t>
            </w:r>
            <w:r w:rsidR="000E78F6" w:rsidRPr="000F034A">
              <w:rPr>
                <w:b/>
                <w:bCs/>
              </w:rPr>
              <w:t xml:space="preserve"> for testing</w:t>
            </w:r>
            <w:r w:rsidRPr="000F034A">
              <w:rPr>
                <w:b/>
                <w:bCs/>
              </w:rPr>
              <w:t>.</w:t>
            </w:r>
          </w:p>
          <w:p w14:paraId="72CD1ED4" w14:textId="77777777" w:rsidR="00B53E8B" w:rsidRPr="00A831B4" w:rsidRDefault="00B53E8B" w:rsidP="00702C73">
            <w:pPr>
              <w:rPr>
                <w:rFonts w:cstheme="minorHAnsi"/>
                <w:b/>
                <w:bCs/>
                <w:sz w:val="20"/>
                <w:szCs w:val="20"/>
              </w:rPr>
            </w:pPr>
          </w:p>
          <w:p w14:paraId="4224A2AD" w14:textId="48632EAD" w:rsidR="00BC0D25" w:rsidRPr="000F034A" w:rsidRDefault="00145149" w:rsidP="00702C73">
            <w:pPr>
              <w:rPr>
                <w:rFonts w:cstheme="minorHAnsi"/>
                <w:bCs/>
                <w:iCs/>
              </w:rPr>
            </w:pPr>
            <w:proofErr w:type="spellStart"/>
            <w:r w:rsidRPr="000F034A">
              <w:rPr>
                <w:rFonts w:cstheme="minorHAnsi"/>
                <w:b/>
                <w:bCs/>
              </w:rPr>
              <w:t>2a2</w:t>
            </w:r>
            <w:proofErr w:type="spellEnd"/>
            <w:r w:rsidRPr="000F034A">
              <w:rPr>
                <w:rFonts w:cstheme="minorHAnsi"/>
                <w:b/>
                <w:bCs/>
              </w:rPr>
              <w:t>.</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w:t>
            </w:r>
            <w:proofErr w:type="spellStart"/>
            <w:r w:rsidR="00125273" w:rsidRPr="000F034A">
              <w:rPr>
                <w:rFonts w:cstheme="minorHAnsi"/>
                <w:b/>
                <w:bCs/>
                <w:iCs/>
              </w:rPr>
              <w:t>PMs</w:t>
            </w:r>
            <w:proofErr w:type="spellEnd"/>
            <w:r w:rsidR="00125273" w:rsidRPr="000F034A">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1281A3D6" w14:textId="77777777" w:rsidR="00145149" w:rsidRPr="000F034A" w:rsidRDefault="00145149" w:rsidP="00145149">
            <w:pPr>
              <w:autoSpaceDE w:val="0"/>
              <w:autoSpaceDN w:val="0"/>
              <w:adjustRightInd w:val="0"/>
              <w:rPr>
                <w:rFonts w:cstheme="minorHAnsi"/>
                <w:b/>
                <w:iCs/>
              </w:rPr>
            </w:pPr>
          </w:p>
          <w:p w14:paraId="12770C2E" w14:textId="06888602" w:rsidR="00145149" w:rsidRPr="000F034A" w:rsidRDefault="00145149" w:rsidP="00145149">
            <w:pPr>
              <w:autoSpaceDE w:val="0"/>
              <w:autoSpaceDN w:val="0"/>
              <w:adjustRightInd w:val="0"/>
              <w:rPr>
                <w:rFonts w:cstheme="minorHAnsi"/>
              </w:rPr>
            </w:pPr>
            <w:proofErr w:type="spellStart"/>
            <w:r w:rsidRPr="000F034A">
              <w:rPr>
                <w:rFonts w:cstheme="minorHAnsi"/>
                <w:b/>
                <w:iCs/>
              </w:rPr>
              <w:t>2b2</w:t>
            </w:r>
            <w:proofErr w:type="spellEnd"/>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w:t>
            </w:r>
            <w:proofErr w:type="spellStart"/>
            <w:r w:rsidR="00372FE3" w:rsidRPr="000F034A">
              <w:rPr>
                <w:rFonts w:cstheme="minorHAnsi"/>
                <w:b/>
                <w:bCs/>
                <w:iCs/>
              </w:rPr>
              <w:t>PMs</w:t>
            </w:r>
            <w:proofErr w:type="spellEnd"/>
            <w:r w:rsidR="00372FE3" w:rsidRPr="000F034A">
              <w:rPr>
                <w:rFonts w:cstheme="minorHAnsi"/>
                <w:b/>
                <w:bCs/>
                <w:iCs/>
              </w:rPr>
              <w:t xml:space="preserve">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7C1B0677" w14:textId="77777777" w:rsidR="00145149" w:rsidRPr="000F034A" w:rsidRDefault="00145149" w:rsidP="00145149">
            <w:pPr>
              <w:rPr>
                <w:rFonts w:cstheme="minorHAnsi"/>
              </w:rPr>
            </w:pPr>
            <w:bookmarkStart w:id="1" w:name="_Toc256067249"/>
          </w:p>
          <w:p w14:paraId="33D4078E" w14:textId="20029138" w:rsidR="00145149" w:rsidRPr="000F034A" w:rsidRDefault="00145149" w:rsidP="00145149">
            <w:pPr>
              <w:rPr>
                <w:rFonts w:cstheme="minorHAnsi"/>
              </w:rPr>
            </w:pPr>
            <w:proofErr w:type="spellStart"/>
            <w:r w:rsidRPr="000F034A">
              <w:rPr>
                <w:rFonts w:cstheme="minorHAnsi"/>
                <w:b/>
                <w:bCs/>
              </w:rPr>
              <w:t>2b3</w:t>
            </w:r>
            <w:proofErr w:type="spellEnd"/>
            <w:r w:rsidRPr="000F034A">
              <w:rPr>
                <w:rFonts w:cstheme="minorHAnsi"/>
                <w:b/>
                <w:bCs/>
              </w:rPr>
              <w:t>.</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14:paraId="6832A408" w14:textId="4C83B91A" w:rsidR="00145149" w:rsidRPr="007854A7" w:rsidRDefault="00145149" w:rsidP="00145149">
            <w:pPr>
              <w:rPr>
                <w:rFonts w:cstheme="minorHAnsi"/>
                <w:b/>
              </w:rPr>
            </w:pPr>
            <w:r w:rsidRPr="007854A7">
              <w:rPr>
                <w:rFonts w:cstheme="minorHAnsi"/>
                <w:b/>
              </w:rPr>
              <w:t xml:space="preserve">AND </w:t>
            </w:r>
          </w:p>
          <w:p w14:paraId="79CBB1C0" w14:textId="68B9F3EB" w:rsidR="00145149" w:rsidRPr="000F034A" w:rsidRDefault="00145149" w:rsidP="00145149">
            <w:pPr>
              <w:rPr>
                <w:rFonts w:cstheme="minorHAnsi"/>
              </w:rPr>
            </w:pPr>
            <w:r w:rsidRPr="000F034A">
              <w:rPr>
                <w:rFonts w:cstheme="minorHAnsi"/>
              </w:rPr>
              <w:t>If patient preference (e.g., informed decision</w:t>
            </w:r>
            <w:r w:rsidR="00080BAC">
              <w:rPr>
                <w:rFonts w:cstheme="minorHAnsi"/>
              </w:rPr>
              <w:t xml:space="preserve"> </w:t>
            </w:r>
            <w:r w:rsidRPr="000F034A">
              <w:rPr>
                <w:rFonts w:cstheme="minorHAnsi"/>
              </w:rPr>
              <w:t xml:space="preserve">making) is a basis for exclusion, there must be evidence that the exclusion impacts performance on the measure; in such cases, the measure must be specified so that the </w:t>
            </w:r>
            <w:r w:rsidRPr="000F034A">
              <w:rPr>
                <w:rFonts w:cstheme="minorHAnsi"/>
              </w:rPr>
              <w:lastRenderedPageBreak/>
              <w:t xml:space="preserve">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166F13B4" w14:textId="77777777" w:rsidR="00145149" w:rsidRPr="000F034A" w:rsidRDefault="00145149" w:rsidP="00145149">
            <w:pPr>
              <w:rPr>
                <w:rFonts w:cstheme="minorHAnsi"/>
                <w:b/>
                <w:bCs/>
              </w:rPr>
            </w:pPr>
          </w:p>
          <w:p w14:paraId="3E53AB18" w14:textId="77777777" w:rsidR="00145149" w:rsidRPr="000F034A" w:rsidRDefault="00145149" w:rsidP="00145149">
            <w:pPr>
              <w:rPr>
                <w:rFonts w:cstheme="minorHAnsi"/>
              </w:rPr>
            </w:pPr>
            <w:bookmarkStart w:id="2" w:name="_Toc256067250"/>
            <w:proofErr w:type="spellStart"/>
            <w:r w:rsidRPr="000F034A">
              <w:rPr>
                <w:rFonts w:cstheme="minorHAnsi"/>
                <w:b/>
                <w:bCs/>
              </w:rPr>
              <w:t>2b4</w:t>
            </w:r>
            <w:proofErr w:type="spellEnd"/>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2AD7953B" w14:textId="59E731DF"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proofErr w:type="spellStart"/>
            <w:r w:rsidR="00A64EBF">
              <w:rPr>
                <w:rFonts w:cstheme="minorHAnsi"/>
              </w:rPr>
              <w:t>sociodemographic</w:t>
            </w:r>
            <w:proofErr w:type="spellEnd"/>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2B84C649" w14:textId="15713020" w:rsidR="00145149" w:rsidRPr="00080BAC" w:rsidRDefault="00145149" w:rsidP="00145149">
            <w:pPr>
              <w:rPr>
                <w:rFonts w:cstheme="minorHAnsi"/>
                <w:b/>
              </w:rPr>
            </w:pPr>
            <w:r w:rsidRPr="00080BAC">
              <w:rPr>
                <w:rFonts w:cstheme="minorHAnsi"/>
                <w:b/>
              </w:rPr>
              <w:t>OR</w:t>
            </w:r>
          </w:p>
          <w:p w14:paraId="1FB7ADCC" w14:textId="77777777" w:rsidR="00145149" w:rsidRPr="000F034A" w:rsidRDefault="00145149" w:rsidP="00145149">
            <w:pPr>
              <w:numPr>
                <w:ilvl w:val="0"/>
                <w:numId w:val="26"/>
              </w:numPr>
              <w:ind w:left="0" w:firstLine="0"/>
              <w:rPr>
                <w:rFonts w:cstheme="minorHAnsi"/>
              </w:rPr>
            </w:pPr>
            <w:proofErr w:type="gramStart"/>
            <w:r w:rsidRPr="000F034A">
              <w:rPr>
                <w:rFonts w:cstheme="minorHAnsi"/>
              </w:rPr>
              <w:t>rationale/data</w:t>
            </w:r>
            <w:proofErr w:type="gramEnd"/>
            <w:r w:rsidRPr="000F034A">
              <w:rPr>
                <w:rFonts w:cstheme="minorHAnsi"/>
              </w:rPr>
              <w:t xml:space="preserve"> support no risk adjustment/ stratification. </w:t>
            </w:r>
          </w:p>
          <w:p w14:paraId="64932554" w14:textId="77777777" w:rsidR="00145149" w:rsidRPr="000F034A" w:rsidRDefault="00145149" w:rsidP="00145149">
            <w:pPr>
              <w:rPr>
                <w:rFonts w:cstheme="minorHAnsi"/>
                <w:b/>
                <w:bCs/>
              </w:rPr>
            </w:pPr>
          </w:p>
          <w:bookmarkEnd w:id="2"/>
          <w:p w14:paraId="7C0BE685" w14:textId="7128442A" w:rsidR="00145149" w:rsidRPr="000F034A" w:rsidRDefault="00145149" w:rsidP="00145149">
            <w:pPr>
              <w:rPr>
                <w:rFonts w:cstheme="minorHAnsi"/>
              </w:rPr>
            </w:pPr>
            <w:proofErr w:type="spellStart"/>
            <w:r w:rsidRPr="000F034A">
              <w:rPr>
                <w:rFonts w:cstheme="minorHAnsi"/>
                <w:b/>
                <w:bCs/>
              </w:rPr>
              <w:t>2b5</w:t>
            </w:r>
            <w:proofErr w:type="spellEnd"/>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6F9788CE" w14:textId="324FF59F" w:rsidR="00145149" w:rsidRPr="00080BAC" w:rsidRDefault="00145149" w:rsidP="00145149">
            <w:pPr>
              <w:rPr>
                <w:rFonts w:cstheme="minorHAnsi"/>
              </w:rPr>
            </w:pPr>
            <w:r w:rsidRPr="00080BAC">
              <w:rPr>
                <w:rFonts w:cstheme="minorHAnsi"/>
                <w:b/>
              </w:rPr>
              <w:t>OR</w:t>
            </w:r>
          </w:p>
          <w:p w14:paraId="236836DB" w14:textId="77777777" w:rsidR="00145149" w:rsidRPr="000F034A" w:rsidRDefault="00145149" w:rsidP="00145149">
            <w:pPr>
              <w:rPr>
                <w:rFonts w:cstheme="minorHAnsi"/>
              </w:rPr>
            </w:pPr>
            <w:proofErr w:type="gramStart"/>
            <w:r w:rsidRPr="000F034A">
              <w:rPr>
                <w:rFonts w:cstheme="minorHAnsi"/>
              </w:rPr>
              <w:t>there</w:t>
            </w:r>
            <w:proofErr w:type="gramEnd"/>
            <w:r w:rsidRPr="000F034A">
              <w:rPr>
                <w:rFonts w:cstheme="minorHAnsi"/>
              </w:rPr>
              <w:t xml:space="preserve"> is evidence of overall less-than-optimal performance. </w:t>
            </w:r>
          </w:p>
          <w:p w14:paraId="700D3850" w14:textId="77777777" w:rsidR="00145149" w:rsidRPr="000F034A" w:rsidRDefault="00145149" w:rsidP="00145149">
            <w:pPr>
              <w:rPr>
                <w:rFonts w:cstheme="minorHAnsi"/>
                <w:b/>
                <w:bCs/>
              </w:rPr>
            </w:pPr>
          </w:p>
          <w:p w14:paraId="46363D36" w14:textId="2DE678C0" w:rsidR="00145149" w:rsidRPr="000F034A" w:rsidRDefault="00145149" w:rsidP="00145149">
            <w:pPr>
              <w:rPr>
                <w:rFonts w:cstheme="minorHAnsi"/>
              </w:rPr>
            </w:pPr>
            <w:proofErr w:type="spellStart"/>
            <w:r w:rsidRPr="000F034A">
              <w:rPr>
                <w:rFonts w:cstheme="minorHAnsi"/>
                <w:b/>
                <w:bCs/>
              </w:rPr>
              <w:t>2b6</w:t>
            </w:r>
            <w:proofErr w:type="spellEnd"/>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29D72D0A" w14:textId="7DB32A06" w:rsidR="00E30584" w:rsidRPr="000F034A" w:rsidRDefault="00E30584" w:rsidP="00080BAC">
            <w:pPr>
              <w:rPr>
                <w:rFonts w:cstheme="minorHAnsi"/>
              </w:rPr>
            </w:pPr>
          </w:p>
          <w:p w14:paraId="3EE7AC1A" w14:textId="77777777" w:rsidR="00E30584" w:rsidRPr="00A831B4" w:rsidRDefault="00E30584" w:rsidP="00145149">
            <w:pPr>
              <w:rPr>
                <w:rFonts w:cstheme="minorHAnsi"/>
                <w:sz w:val="20"/>
                <w:szCs w:val="20"/>
              </w:rPr>
            </w:pPr>
            <w:proofErr w:type="spellStart"/>
            <w:r w:rsidRPr="000F034A">
              <w:rPr>
                <w:rFonts w:ascii="Calibri" w:eastAsia="Calibri" w:hAnsi="Calibri" w:cs="Calibri"/>
                <w:b/>
              </w:rPr>
              <w:t>2b7</w:t>
            </w:r>
            <w:proofErr w:type="spellEnd"/>
            <w:r w:rsidRPr="000F034A">
              <w:rPr>
                <w:rFonts w:ascii="Calibri" w:eastAsia="Calibri" w:hAnsi="Calibri" w:cs="Calibri"/>
                <w:b/>
              </w:rPr>
              <w:t>.</w:t>
            </w:r>
            <w:r w:rsidRPr="000F034A">
              <w:rPr>
                <w:rFonts w:ascii="Calibri" w:eastAsia="Calibri" w:hAnsi="Calibri" w:cs="Calibri"/>
              </w:rPr>
              <w:t xml:space="preserve"> For </w:t>
            </w:r>
            <w:proofErr w:type="spellStart"/>
            <w:r w:rsidRPr="000F034A">
              <w:rPr>
                <w:rFonts w:ascii="Calibri" w:eastAsia="Calibri" w:hAnsi="Calibri" w:cs="Calibri"/>
                <w:b/>
              </w:rPr>
              <w:t>eMeasures</w:t>
            </w:r>
            <w:proofErr w:type="spellEnd"/>
            <w:r w:rsidRPr="000F034A">
              <w:rPr>
                <w:rFonts w:ascii="Calibri" w:eastAsia="Calibri" w:hAnsi="Calibri" w:cs="Calibri"/>
                <w:b/>
              </w:rPr>
              <w:t>, composites, and PRO-</w:t>
            </w:r>
            <w:proofErr w:type="spellStart"/>
            <w:r w:rsidRPr="000F034A">
              <w:rPr>
                <w:rFonts w:ascii="Calibri" w:eastAsia="Calibri" w:hAnsi="Calibri" w:cs="Calibri"/>
                <w:b/>
              </w:rPr>
              <w:t>PMs</w:t>
            </w:r>
            <w:proofErr w:type="spellEnd"/>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 xml:space="preserve">analyses identify the extent and distribution of missing data (or nonresponse) and demonstrate that performance results are not biased due to systematic missing data (or differences between responders and </w:t>
            </w:r>
            <w:proofErr w:type="spellStart"/>
            <w:r w:rsidRPr="000F034A">
              <w:rPr>
                <w:rFonts w:ascii="Calibri" w:eastAsia="Calibri" w:hAnsi="Calibri" w:cs="Calibri"/>
              </w:rPr>
              <w:t>nonresponders</w:t>
            </w:r>
            <w:proofErr w:type="spellEnd"/>
            <w:r w:rsidRPr="000F034A">
              <w:rPr>
                <w:rFonts w:ascii="Calibri" w:eastAsia="Calibri" w:hAnsi="Calibri" w:cs="Calibri"/>
              </w:rPr>
              <w:t>) and how the specified handling of missing data minimizes bias.</w:t>
            </w:r>
          </w:p>
          <w:bookmarkEnd w:id="1"/>
          <w:p w14:paraId="58C2489F" w14:textId="77777777" w:rsidR="00145149" w:rsidRPr="00A831B4" w:rsidRDefault="00145149" w:rsidP="00145149">
            <w:pPr>
              <w:rPr>
                <w:rFonts w:cstheme="minorHAnsi"/>
                <w:b/>
                <w:bCs/>
                <w:sz w:val="20"/>
                <w:szCs w:val="20"/>
              </w:rPr>
            </w:pPr>
          </w:p>
          <w:p w14:paraId="3068DA2C"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41869EBA" w14:textId="289C559E" w:rsidR="00145149" w:rsidRPr="00A831B4" w:rsidRDefault="00145149" w:rsidP="00145149">
            <w:pPr>
              <w:autoSpaceDE w:val="0"/>
              <w:autoSpaceDN w:val="0"/>
              <w:adjustRightInd w:val="0"/>
              <w:rPr>
                <w:rFonts w:cstheme="minorHAnsi"/>
                <w:sz w:val="20"/>
                <w:szCs w:val="20"/>
              </w:rPr>
            </w:pPr>
            <w:bookmarkStart w:id="3" w:name="Note8"/>
            <w:bookmarkStart w:id="4" w:name="Note9"/>
            <w:bookmarkStart w:id="5" w:name="Note10"/>
            <w:bookmarkEnd w:id="3"/>
            <w:bookmarkEnd w:id="4"/>
            <w:bookmarkEnd w:id="5"/>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6484301E" w14:textId="1C073C48" w:rsidR="00145149" w:rsidRPr="00A831B4" w:rsidRDefault="00145149" w:rsidP="00145149">
            <w:pPr>
              <w:rPr>
                <w:rFonts w:cstheme="minorHAnsi"/>
                <w:sz w:val="20"/>
                <w:szCs w:val="20"/>
              </w:rPr>
            </w:pPr>
            <w:bookmarkStart w:id="6" w:name="Note11"/>
            <w:bookmarkEnd w:id="6"/>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3E36D3FA" w14:textId="5CA06474" w:rsidR="00145149" w:rsidRPr="00A831B4" w:rsidRDefault="00145149" w:rsidP="00145149">
            <w:pPr>
              <w:pStyle w:val="FootnoteText"/>
              <w:rPr>
                <w:rFonts w:asciiTheme="minorHAnsi" w:hAnsiTheme="minorHAnsi" w:cstheme="minorHAnsi"/>
              </w:rPr>
            </w:pPr>
            <w:bookmarkStart w:id="7" w:name="Note12"/>
            <w:bookmarkEnd w:id="7"/>
            <w:r w:rsidRPr="00A831B4">
              <w:rPr>
                <w:rFonts w:asciiTheme="minorHAnsi" w:hAnsiTheme="minorHAnsi" w:cstheme="minorHAnsi"/>
                <w:b/>
              </w:rPr>
              <w:t>12.</w:t>
            </w:r>
            <w:r w:rsidRPr="00A831B4">
              <w:rPr>
                <w:rFonts w:asciiTheme="minorHAnsi" w:hAnsiTheme="minorHAnsi" w:cstheme="minorHAnsi"/>
              </w:rPr>
              <w:t xml:space="preserve"> Examples of evidence that </w:t>
            </w:r>
            <w:proofErr w:type="gramStart"/>
            <w:r w:rsidRPr="00A831B4">
              <w:rPr>
                <w:rFonts w:asciiTheme="minorHAnsi" w:hAnsiTheme="minorHAnsi" w:cstheme="minorHAnsi"/>
              </w:rPr>
              <w:t>an exclusion</w:t>
            </w:r>
            <w:proofErr w:type="gramEnd"/>
            <w:r w:rsidRPr="00A831B4">
              <w:rPr>
                <w:rFonts w:asciiTheme="minorHAnsi" w:hAnsiTheme="minorHAnsi" w:cstheme="minorHAnsi"/>
              </w:rPr>
              <w:t xml:space="preserve"> distorts measure results include, but are not limited to: frequency of occurrence, variability of exclusions across providers, and sensitivity analyses with and without the exclusion.  </w:t>
            </w:r>
          </w:p>
          <w:p w14:paraId="586EF8EF" w14:textId="77777777" w:rsidR="00145149" w:rsidRPr="00A831B4" w:rsidRDefault="00145149" w:rsidP="00145149">
            <w:pPr>
              <w:autoSpaceDE w:val="0"/>
              <w:autoSpaceDN w:val="0"/>
              <w:adjustRightInd w:val="0"/>
              <w:rPr>
                <w:rFonts w:cstheme="minorHAnsi"/>
                <w:b/>
                <w:sz w:val="20"/>
                <w:szCs w:val="20"/>
              </w:rPr>
            </w:pPr>
            <w:bookmarkStart w:id="8" w:name="Note13"/>
            <w:bookmarkEnd w:id="8"/>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1890CDB6" w14:textId="05D75104" w:rsidR="00145149" w:rsidRPr="00A831B4" w:rsidRDefault="00145149" w:rsidP="00A71200">
            <w:pPr>
              <w:pStyle w:val="FootnoteText"/>
              <w:rPr>
                <w:b/>
                <w:bCs/>
              </w:rPr>
            </w:pPr>
            <w:bookmarkStart w:id="9" w:name="Note14"/>
            <w:bookmarkEnd w:id="9"/>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10" w:name="Note15"/>
            <w:bookmarkEnd w:id="10"/>
          </w:p>
          <w:p w14:paraId="06306D5A" w14:textId="40F0A87D" w:rsidR="00145149" w:rsidRPr="00A831B4" w:rsidRDefault="00A64EBF">
            <w:pPr>
              <w:rPr>
                <w:rFonts w:cstheme="minorHAnsi"/>
                <w:noProof/>
                <w:sz w:val="20"/>
                <w:szCs w:val="20"/>
              </w:rPr>
            </w:pPr>
            <w:bookmarkStart w:id="11" w:name="Note16"/>
            <w:bookmarkEnd w:id="11"/>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469FC9DF" w14:textId="77777777" w:rsidR="00BC0D25" w:rsidRDefault="00BC0D25" w:rsidP="00702C73">
      <w:pPr>
        <w:spacing w:after="0" w:line="240" w:lineRule="auto"/>
        <w:rPr>
          <w:rFonts w:cstheme="minorHAnsi"/>
          <w:noProof/>
        </w:rPr>
      </w:pPr>
    </w:p>
    <w:p w14:paraId="7B104A5F" w14:textId="77777777" w:rsidR="00702C73" w:rsidRPr="00702C73" w:rsidRDefault="00702C73" w:rsidP="00702C73">
      <w:pPr>
        <w:spacing w:after="0" w:line="240" w:lineRule="auto"/>
        <w:rPr>
          <w:rFonts w:cstheme="minorHAnsi"/>
          <w:noProof/>
        </w:rPr>
      </w:pPr>
    </w:p>
    <w:p w14:paraId="3B0220F6" w14:textId="77777777" w:rsidR="00E27240" w:rsidRPr="00A25024" w:rsidRDefault="002B5016" w:rsidP="008A403A">
      <w:pPr>
        <w:spacing w:after="0" w:line="240" w:lineRule="auto"/>
        <w:rPr>
          <w:rFonts w:cstheme="minorHAnsi"/>
          <w:b/>
          <w:noProof/>
        </w:rPr>
      </w:pPr>
      <w:r>
        <w:rPr>
          <w:rFonts w:cstheme="minorHAnsi"/>
          <w:b/>
          <w:noProof/>
        </w:rPr>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5BB76059" w14:textId="0167BB29" w:rsidR="002E78A0" w:rsidRPr="00A25024" w:rsidRDefault="002E78A0" w:rsidP="008A403A">
      <w:pPr>
        <w:spacing w:after="0" w:line="240" w:lineRule="auto"/>
        <w:rPr>
          <w:rFonts w:cstheme="minorHAnsi"/>
          <w:noProof/>
        </w:rPr>
      </w:pPr>
      <w:r w:rsidRPr="00A25024">
        <w:rPr>
          <w:rFonts w:cstheme="minorHAnsi"/>
          <w:i/>
          <w:noProof/>
        </w:rPr>
        <w:lastRenderedPageBreak/>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24F80E26" w14:textId="0383BD09" w:rsidR="000574AB" w:rsidRPr="00A25024" w:rsidRDefault="000574AB" w:rsidP="00FE6B10">
      <w:pPr>
        <w:spacing w:after="0" w:line="240" w:lineRule="auto"/>
        <w:rPr>
          <w:rFonts w:cstheme="minorHAnsi"/>
          <w:noProof/>
        </w:rPr>
      </w:pPr>
    </w:p>
    <w:p w14:paraId="5B439D2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FE6B10">
        <w:rPr>
          <w:rFonts w:cstheme="minorHAnsi"/>
          <w:bCs/>
        </w:rPr>
        <w:t>?</w:t>
      </w:r>
      <w:r w:rsidR="004348CC" w:rsidRPr="00A25024">
        <w:rPr>
          <w:rFonts w:cstheme="minorHAnsi"/>
          <w:bCs/>
        </w:rPr>
        <w:t xml:space="preserve">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1494" w14:paraId="4A022F44" w14:textId="77777777" w:rsidTr="0014773C">
        <w:trPr>
          <w:jc w:val="center"/>
        </w:trPr>
        <w:tc>
          <w:tcPr>
            <w:tcW w:w="5208" w:type="dxa"/>
            <w:shd w:val="clear" w:color="auto" w:fill="D9D9D9" w:themeFill="background1" w:themeFillShade="D9"/>
          </w:tcPr>
          <w:p w14:paraId="4BF0905F"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66DF76FC" w14:textId="77777777"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proofErr w:type="spellStart"/>
            <w:r w:rsidRPr="009A6A57">
              <w:rPr>
                <w:rFonts w:cstheme="minorHAnsi"/>
                <w:b/>
                <w:bCs/>
                <w:i/>
              </w:rPr>
              <w:t>S.23</w:t>
            </w:r>
            <w:proofErr w:type="spellEnd"/>
            <w:r>
              <w:rPr>
                <w:rFonts w:cstheme="minorHAnsi"/>
                <w:b/>
                <w:bCs/>
              </w:rPr>
              <w:t>)</w:t>
            </w:r>
          </w:p>
        </w:tc>
        <w:tc>
          <w:tcPr>
            <w:tcW w:w="4847" w:type="dxa"/>
            <w:shd w:val="clear" w:color="auto" w:fill="D9D9D9" w:themeFill="background1" w:themeFillShade="D9"/>
          </w:tcPr>
          <w:p w14:paraId="25E47FA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5D31D38E" w14:textId="77777777" w:rsidTr="0014773C">
        <w:trPr>
          <w:jc w:val="center"/>
        </w:trPr>
        <w:tc>
          <w:tcPr>
            <w:tcW w:w="5208" w:type="dxa"/>
          </w:tcPr>
          <w:p w14:paraId="50DC185F" w14:textId="77777777" w:rsidR="00A01494" w:rsidRPr="00A01494" w:rsidRDefault="00253279"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269FD818" w14:textId="77777777" w:rsidR="00A01494" w:rsidRPr="00A01494" w:rsidRDefault="00253279"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3ABF5A25" w14:textId="77777777" w:rsidTr="0014773C">
        <w:trPr>
          <w:jc w:val="center"/>
        </w:trPr>
        <w:tc>
          <w:tcPr>
            <w:tcW w:w="5208" w:type="dxa"/>
          </w:tcPr>
          <w:p w14:paraId="5B8DC953" w14:textId="3E77529C" w:rsidR="00A01494" w:rsidRPr="00A01494" w:rsidRDefault="00253279" w:rsidP="00DB3627">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D1553C">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47" w:type="dxa"/>
          </w:tcPr>
          <w:p w14:paraId="69714DB7" w14:textId="1C3F51CE" w:rsidR="00A01494" w:rsidRPr="00A01494" w:rsidRDefault="00253279" w:rsidP="00DB3627">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D1553C">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14:paraId="0AAFB0CC" w14:textId="77777777" w:rsidTr="0014773C">
        <w:trPr>
          <w:jc w:val="center"/>
        </w:trPr>
        <w:tc>
          <w:tcPr>
            <w:tcW w:w="5208" w:type="dxa"/>
          </w:tcPr>
          <w:p w14:paraId="59F21029" w14:textId="7D60C50D" w:rsidR="00A01494" w:rsidRPr="00A01494" w:rsidRDefault="00253279" w:rsidP="00DB3627">
            <w:pPr>
              <w:autoSpaceDE w:val="0"/>
              <w:autoSpaceDN w:val="0"/>
              <w:adjustRightInd w:val="0"/>
              <w:rPr>
                <w:rFonts w:cstheme="minorHAnsi"/>
                <w:bCs/>
              </w:rPr>
            </w:pPr>
            <w:sdt>
              <w:sdtPr>
                <w:rPr>
                  <w:rFonts w:cstheme="minorHAnsi"/>
                  <w:bCs/>
                  <w:color w:val="0000FF"/>
                </w:rPr>
                <w:id w:val="751091068"/>
                <w14:checkbox>
                  <w14:checked w14:val="1"/>
                  <w14:checkedState w14:val="2612" w14:font="MS Gothic"/>
                  <w14:uncheckedState w14:val="2610" w14:font="MS Gothic"/>
                </w14:checkbox>
              </w:sdtPr>
              <w:sdtEndPr/>
              <w:sdtContent>
                <w:r w:rsidR="0031619E">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14:paraId="3662E31D" w14:textId="1281689A" w:rsidR="00A01494" w:rsidRPr="00A01494" w:rsidRDefault="00253279" w:rsidP="00DB3627">
            <w:pPr>
              <w:autoSpaceDE w:val="0"/>
              <w:autoSpaceDN w:val="0"/>
              <w:adjustRightInd w:val="0"/>
              <w:rPr>
                <w:rFonts w:cstheme="minorHAnsi"/>
                <w:bCs/>
              </w:rPr>
            </w:pPr>
            <w:sdt>
              <w:sdtPr>
                <w:rPr>
                  <w:rFonts w:cstheme="minorHAnsi"/>
                  <w:bCs/>
                  <w:color w:val="0000FF"/>
                </w:rPr>
                <w:id w:val="547026371"/>
                <w14:checkbox>
                  <w14:checked w14:val="1"/>
                  <w14:checkedState w14:val="2612" w14:font="MS Gothic"/>
                  <w14:uncheckedState w14:val="2610" w14:font="MS Gothic"/>
                </w14:checkbox>
              </w:sdtPr>
              <w:sdtEndPr/>
              <w:sdtContent>
                <w:r w:rsidR="0031619E">
                  <w:rPr>
                    <w:rFonts w:ascii="MS Gothic" w:eastAsia="MS Gothic" w:hAnsi="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14:paraId="28918E8D" w14:textId="77777777" w:rsidTr="0014773C">
        <w:trPr>
          <w:jc w:val="center"/>
        </w:trPr>
        <w:tc>
          <w:tcPr>
            <w:tcW w:w="5208" w:type="dxa"/>
          </w:tcPr>
          <w:p w14:paraId="111E2CBF" w14:textId="4406C33F" w:rsidR="00A01494" w:rsidRPr="00A01494" w:rsidRDefault="00253279"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D1553C">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14:paraId="4DA75C6D" w14:textId="320837D8" w:rsidR="00A01494" w:rsidRPr="00A01494" w:rsidRDefault="00253279"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D1553C">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14:paraId="087EE1FE" w14:textId="77777777" w:rsidTr="0014773C">
        <w:trPr>
          <w:jc w:val="center"/>
        </w:trPr>
        <w:tc>
          <w:tcPr>
            <w:tcW w:w="5208" w:type="dxa"/>
          </w:tcPr>
          <w:p w14:paraId="73167F9A" w14:textId="0CF7AE83" w:rsidR="00A01494" w:rsidRPr="00A01494" w:rsidRDefault="00253279"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D1553C">
                  <w:rPr>
                    <w:rFonts w:ascii="MS Gothic" w:eastAsia="MS Gothic" w:hAnsi="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w:t>
            </w:r>
            <w:proofErr w:type="spellStart"/>
            <w:r w:rsidR="004756E1">
              <w:rPr>
                <w:rFonts w:cstheme="minorHAnsi"/>
                <w:bCs/>
              </w:rPr>
              <w:t>HQMF</w:t>
            </w:r>
            <w:proofErr w:type="spellEnd"/>
            <w:r w:rsidR="004756E1">
              <w:rPr>
                <w:rFonts w:cstheme="minorHAnsi"/>
                <w:bCs/>
              </w:rPr>
              <w:t xml:space="preserve">) </w:t>
            </w:r>
            <w:r w:rsidR="00A01494" w:rsidRPr="00A01494">
              <w:rPr>
                <w:rFonts w:cstheme="minorHAnsi"/>
                <w:bCs/>
              </w:rPr>
              <w:t xml:space="preserve">implemented in </w:t>
            </w:r>
            <w:proofErr w:type="spellStart"/>
            <w:r w:rsidR="00B82A57">
              <w:rPr>
                <w:rFonts w:cstheme="minorHAnsi"/>
                <w:bCs/>
              </w:rPr>
              <w:t>EHRs</w:t>
            </w:r>
            <w:proofErr w:type="spellEnd"/>
          </w:p>
        </w:tc>
        <w:tc>
          <w:tcPr>
            <w:tcW w:w="4847" w:type="dxa"/>
          </w:tcPr>
          <w:p w14:paraId="412A229E" w14:textId="368CF300" w:rsidR="00A01494" w:rsidRPr="00A01494" w:rsidRDefault="00253279"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D1553C">
                  <w:rPr>
                    <w:rFonts w:ascii="MS Gothic" w:eastAsia="MS Gothic" w:hAnsi="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w:t>
            </w:r>
            <w:proofErr w:type="spellStart"/>
            <w:r w:rsidR="004756E1">
              <w:rPr>
                <w:rFonts w:cstheme="minorHAnsi"/>
                <w:bCs/>
              </w:rPr>
              <w:t>HQMF</w:t>
            </w:r>
            <w:proofErr w:type="spellEnd"/>
            <w:r w:rsidR="004756E1">
              <w:rPr>
                <w:rFonts w:cstheme="minorHAnsi"/>
                <w:bCs/>
              </w:rPr>
              <w:t xml:space="preserve">) </w:t>
            </w:r>
            <w:r w:rsidR="00A01494" w:rsidRPr="00A01494">
              <w:rPr>
                <w:rFonts w:cstheme="minorHAnsi"/>
                <w:bCs/>
              </w:rPr>
              <w:t>impleme</w:t>
            </w:r>
            <w:r w:rsidR="00B82A57">
              <w:rPr>
                <w:rFonts w:cstheme="minorHAnsi"/>
                <w:bCs/>
              </w:rPr>
              <w:t xml:space="preserve">nted in </w:t>
            </w:r>
            <w:proofErr w:type="spellStart"/>
            <w:r w:rsidR="00B82A57">
              <w:rPr>
                <w:rFonts w:cstheme="minorHAnsi"/>
                <w:bCs/>
              </w:rPr>
              <w:t>EHRs</w:t>
            </w:r>
            <w:proofErr w:type="spellEnd"/>
          </w:p>
        </w:tc>
      </w:tr>
      <w:tr w:rsidR="00A01494" w:rsidRPr="00A01494" w14:paraId="42E16BD2" w14:textId="77777777" w:rsidTr="0014773C">
        <w:trPr>
          <w:jc w:val="center"/>
        </w:trPr>
        <w:tc>
          <w:tcPr>
            <w:tcW w:w="5208" w:type="dxa"/>
          </w:tcPr>
          <w:p w14:paraId="06B0718B" w14:textId="48C1E8E1" w:rsidR="00A01494" w:rsidRPr="00A01494" w:rsidRDefault="00253279">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14:paraId="3A0091AD" w14:textId="3CEB2F69" w:rsidR="00A01494" w:rsidRPr="00A01494" w:rsidRDefault="00253279">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14:paraId="5CF22630"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6B918C0" w14:textId="5D655895"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05F73BA5" w14:textId="77777777" w:rsidR="009E1846" w:rsidRDefault="009E1846" w:rsidP="00DB3627">
      <w:pPr>
        <w:autoSpaceDE w:val="0"/>
        <w:autoSpaceDN w:val="0"/>
        <w:adjustRightInd w:val="0"/>
        <w:spacing w:after="0" w:line="240" w:lineRule="auto"/>
        <w:rPr>
          <w:rFonts w:cstheme="minorHAnsi"/>
          <w:b/>
        </w:rPr>
      </w:pPr>
    </w:p>
    <w:p w14:paraId="07EA6686" w14:textId="77777777" w:rsidR="00D1553C" w:rsidRDefault="00D1553C" w:rsidP="00D1553C">
      <w:pPr>
        <w:autoSpaceDE w:val="0"/>
        <w:autoSpaceDN w:val="0"/>
        <w:adjustRightInd w:val="0"/>
        <w:spacing w:after="0" w:line="240" w:lineRule="auto"/>
        <w:rPr>
          <w:rFonts w:cstheme="minorHAnsi"/>
          <w:bCs/>
        </w:rPr>
      </w:pPr>
      <w:r>
        <w:rPr>
          <w:rFonts w:cstheme="minorHAnsi"/>
          <w:bCs/>
        </w:rPr>
        <w:t xml:space="preserve">Part </w:t>
      </w:r>
      <w:r w:rsidRPr="00047BE4">
        <w:rPr>
          <w:rFonts w:cstheme="minorHAnsi"/>
          <w:bCs/>
        </w:rPr>
        <w:t xml:space="preserve">B </w:t>
      </w:r>
      <w:r>
        <w:rPr>
          <w:rFonts w:cstheme="minorHAnsi"/>
          <w:bCs/>
        </w:rPr>
        <w:t xml:space="preserve">Medicare </w:t>
      </w:r>
      <w:r w:rsidRPr="00047BE4">
        <w:rPr>
          <w:rFonts w:cstheme="minorHAnsi"/>
          <w:bCs/>
        </w:rPr>
        <w:t>claims data</w:t>
      </w:r>
    </w:p>
    <w:p w14:paraId="466BE285" w14:textId="77777777" w:rsidR="00D1553C" w:rsidRDefault="00D1553C" w:rsidP="00D1553C">
      <w:pPr>
        <w:autoSpaceDE w:val="0"/>
        <w:autoSpaceDN w:val="0"/>
        <w:adjustRightInd w:val="0"/>
        <w:spacing w:after="0" w:line="240" w:lineRule="auto"/>
        <w:rPr>
          <w:rFonts w:cstheme="minorHAnsi"/>
          <w:bCs/>
        </w:rPr>
      </w:pPr>
    </w:p>
    <w:p w14:paraId="33DDD8DE" w14:textId="53DB60EC" w:rsidR="00D1553C" w:rsidRDefault="0089640E" w:rsidP="00D1553C">
      <w:pPr>
        <w:autoSpaceDE w:val="0"/>
        <w:autoSpaceDN w:val="0"/>
        <w:adjustRightInd w:val="0"/>
        <w:spacing w:after="0" w:line="240" w:lineRule="auto"/>
        <w:rPr>
          <w:rFonts w:cstheme="minorHAnsi"/>
          <w:bCs/>
        </w:rPr>
      </w:pPr>
      <w:r>
        <w:t>Registry data reported through the Physician Quality Reporting System</w:t>
      </w:r>
    </w:p>
    <w:p w14:paraId="2FCA39C7" w14:textId="77777777" w:rsidR="00D1553C" w:rsidRDefault="00D1553C" w:rsidP="00DB3627">
      <w:pPr>
        <w:autoSpaceDE w:val="0"/>
        <w:autoSpaceDN w:val="0"/>
        <w:adjustRightInd w:val="0"/>
        <w:spacing w:after="0" w:line="240" w:lineRule="auto"/>
        <w:rPr>
          <w:rFonts w:cstheme="minorHAnsi"/>
          <w:b/>
        </w:rPr>
      </w:pPr>
    </w:p>
    <w:p w14:paraId="78B7DDC3" w14:textId="56F91207"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showingPlcHdr/>
          <w:text/>
        </w:sdtPr>
        <w:sdtEndPr>
          <w:rPr>
            <w:rStyle w:val="DefaultParagraphFont"/>
            <w:rFonts w:cstheme="minorHAnsi"/>
            <w:color w:val="auto"/>
          </w:rPr>
        </w:sdtEndPr>
        <w:sdtContent>
          <w:r w:rsidR="008E67C3">
            <w:rPr>
              <w:rStyle w:val="PlaceholderText"/>
            </w:rPr>
            <w:t>Click here to enter date range</w:t>
          </w:r>
        </w:sdtContent>
      </w:sdt>
    </w:p>
    <w:p w14:paraId="40C38437" w14:textId="77777777" w:rsidR="000574AB" w:rsidRDefault="000574AB" w:rsidP="00DB3627">
      <w:pPr>
        <w:autoSpaceDE w:val="0"/>
        <w:autoSpaceDN w:val="0"/>
        <w:adjustRightInd w:val="0"/>
        <w:spacing w:after="0" w:line="240" w:lineRule="auto"/>
        <w:rPr>
          <w:rFonts w:cstheme="minorHAnsi"/>
          <w:bCs/>
        </w:rPr>
      </w:pPr>
    </w:p>
    <w:p w14:paraId="5ECFB141" w14:textId="3CA5163F" w:rsidR="00D1553C" w:rsidRDefault="00D1553C" w:rsidP="00D1553C">
      <w:pPr>
        <w:autoSpaceDE w:val="0"/>
        <w:autoSpaceDN w:val="0"/>
        <w:adjustRightInd w:val="0"/>
        <w:spacing w:after="0" w:line="240" w:lineRule="auto"/>
        <w:rPr>
          <w:rFonts w:cstheme="minorHAnsi"/>
          <w:bCs/>
        </w:rPr>
      </w:pPr>
      <w:r>
        <w:rPr>
          <w:rFonts w:cstheme="minorHAnsi"/>
          <w:bCs/>
        </w:rPr>
        <w:t xml:space="preserve">The Part B Medicare claims data used for testing included encounters between 1/1/2014 </w:t>
      </w:r>
      <w:r w:rsidR="00DF4296">
        <w:rPr>
          <w:rFonts w:cstheme="minorHAnsi"/>
          <w:bCs/>
        </w:rPr>
        <w:t>and</w:t>
      </w:r>
      <w:r>
        <w:rPr>
          <w:rFonts w:cstheme="minorHAnsi"/>
          <w:bCs/>
        </w:rPr>
        <w:t xml:space="preserve"> 12/31/2014.</w:t>
      </w:r>
    </w:p>
    <w:p w14:paraId="60CFEE44" w14:textId="77777777" w:rsidR="00D1553C" w:rsidRDefault="00D1553C" w:rsidP="00D1553C">
      <w:pPr>
        <w:autoSpaceDE w:val="0"/>
        <w:autoSpaceDN w:val="0"/>
        <w:adjustRightInd w:val="0"/>
        <w:spacing w:after="0" w:line="240" w:lineRule="auto"/>
        <w:rPr>
          <w:rFonts w:cstheme="minorHAnsi"/>
          <w:bCs/>
        </w:rPr>
      </w:pPr>
    </w:p>
    <w:p w14:paraId="23F496DF" w14:textId="2BD49C55" w:rsidR="00D1553C" w:rsidRDefault="00D1553C" w:rsidP="00D1553C">
      <w:pPr>
        <w:autoSpaceDE w:val="0"/>
        <w:autoSpaceDN w:val="0"/>
        <w:adjustRightInd w:val="0"/>
        <w:spacing w:after="0" w:line="240" w:lineRule="auto"/>
        <w:rPr>
          <w:rFonts w:cstheme="minorHAnsi"/>
          <w:bCs/>
        </w:rPr>
      </w:pPr>
      <w:r>
        <w:rPr>
          <w:rFonts w:cstheme="minorHAnsi"/>
          <w:bCs/>
        </w:rPr>
        <w:t xml:space="preserve">The </w:t>
      </w:r>
      <w:proofErr w:type="spellStart"/>
      <w:r>
        <w:rPr>
          <w:rFonts w:cstheme="minorHAnsi"/>
          <w:bCs/>
        </w:rPr>
        <w:t>PQRS</w:t>
      </w:r>
      <w:proofErr w:type="spellEnd"/>
      <w:r>
        <w:rPr>
          <w:rFonts w:cstheme="minorHAnsi"/>
          <w:bCs/>
        </w:rPr>
        <w:t xml:space="preserve"> Administrative registry data aggregated at the provider level used for testing included encounters between 1/1/2014 </w:t>
      </w:r>
      <w:r w:rsidR="00DF4296">
        <w:rPr>
          <w:rFonts w:cstheme="minorHAnsi"/>
          <w:bCs/>
        </w:rPr>
        <w:t>and</w:t>
      </w:r>
      <w:r>
        <w:rPr>
          <w:rFonts w:cstheme="minorHAnsi"/>
          <w:bCs/>
        </w:rPr>
        <w:t xml:space="preserve"> 12/31/2014.</w:t>
      </w:r>
    </w:p>
    <w:p w14:paraId="59BF89D0" w14:textId="77777777" w:rsidR="00D1553C" w:rsidRDefault="00D1553C" w:rsidP="00DB3627">
      <w:pPr>
        <w:autoSpaceDE w:val="0"/>
        <w:autoSpaceDN w:val="0"/>
        <w:adjustRightInd w:val="0"/>
        <w:spacing w:after="0" w:line="240" w:lineRule="auto"/>
        <w:rPr>
          <w:rFonts w:cstheme="minorHAnsi"/>
          <w:bCs/>
        </w:rPr>
      </w:pPr>
    </w:p>
    <w:p w14:paraId="27B40DEB"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proofErr w:type="gramStart"/>
      <w:r w:rsidR="00F435AA" w:rsidRPr="00A25024">
        <w:rPr>
          <w:rFonts w:cstheme="minorHAnsi"/>
          <w:bCs/>
          <w:i/>
        </w:rPr>
        <w:t>testing</w:t>
      </w:r>
      <w:proofErr w:type="gramEnd"/>
      <w:r w:rsidR="00F435AA" w:rsidRPr="00A25024">
        <w:rPr>
          <w:rFonts w:cstheme="minorHAnsi"/>
          <w:bCs/>
          <w:i/>
        </w:rPr>
        <w:t xml:space="preserve">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14:paraId="47EB017A" w14:textId="77777777" w:rsidTr="000414E8">
        <w:trPr>
          <w:jc w:val="center"/>
        </w:trPr>
        <w:tc>
          <w:tcPr>
            <w:tcW w:w="5027" w:type="dxa"/>
            <w:shd w:val="clear" w:color="auto" w:fill="D9D9D9" w:themeFill="background1" w:themeFillShade="D9"/>
          </w:tcPr>
          <w:p w14:paraId="4186C557"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6A4D73B1" w14:textId="77777777"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 xml:space="preserve">levels entered in item </w:t>
            </w:r>
            <w:proofErr w:type="spellStart"/>
            <w:r w:rsidRPr="009A6A57">
              <w:rPr>
                <w:rFonts w:cstheme="minorHAnsi"/>
                <w:b/>
                <w:bCs/>
                <w:i/>
              </w:rPr>
              <w:t>S.26</w:t>
            </w:r>
            <w:proofErr w:type="spellEnd"/>
            <w:r>
              <w:rPr>
                <w:rFonts w:cstheme="minorHAnsi"/>
                <w:b/>
                <w:bCs/>
              </w:rPr>
              <w:t>)</w:t>
            </w:r>
          </w:p>
        </w:tc>
        <w:tc>
          <w:tcPr>
            <w:tcW w:w="5028" w:type="dxa"/>
            <w:shd w:val="clear" w:color="auto" w:fill="D9D9D9" w:themeFill="background1" w:themeFillShade="D9"/>
          </w:tcPr>
          <w:p w14:paraId="385C4C61"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6C11DD7A" w14:textId="77777777" w:rsidTr="000414E8">
        <w:trPr>
          <w:jc w:val="center"/>
        </w:trPr>
        <w:tc>
          <w:tcPr>
            <w:tcW w:w="5027" w:type="dxa"/>
          </w:tcPr>
          <w:p w14:paraId="1DA46FCD" w14:textId="35AECC69" w:rsidR="000414E8" w:rsidRPr="00A01494" w:rsidRDefault="00253279" w:rsidP="00D61410">
            <w:pPr>
              <w:autoSpaceDE w:val="0"/>
              <w:autoSpaceDN w:val="0"/>
              <w:adjustRightInd w:val="0"/>
              <w:rPr>
                <w:rFonts w:cstheme="minorHAnsi"/>
                <w:bCs/>
              </w:rPr>
            </w:pPr>
            <w:sdt>
              <w:sdtPr>
                <w:rPr>
                  <w:rFonts w:cstheme="minorHAnsi"/>
                  <w:bCs/>
                  <w:color w:val="0000FF"/>
                </w:rPr>
                <w:id w:val="447514278"/>
                <w14:checkbox>
                  <w14:checked w14:val="1"/>
                  <w14:checkedState w14:val="2612" w14:font="MS Gothic"/>
                  <w14:uncheckedState w14:val="2610" w14:font="MS Gothic"/>
                </w14:checkbox>
              </w:sdtPr>
              <w:sdtEndPr/>
              <w:sdtContent>
                <w:r w:rsidR="0031619E">
                  <w:rPr>
                    <w:rFonts w:ascii="MS Gothic" w:eastAsia="MS Gothic" w:hAnsi="MS Gothic" w:cstheme="minorHAnsi" w:hint="eastAsia"/>
                    <w:bCs/>
                    <w:color w:val="0000FF"/>
                  </w:rPr>
                  <w:t>☒</w:t>
                </w:r>
              </w:sdtContent>
            </w:sdt>
            <w:r w:rsidR="000414E8">
              <w:rPr>
                <w:rFonts w:cstheme="minorHAnsi"/>
                <w:bCs/>
              </w:rPr>
              <w:t xml:space="preserve"> individual clinician</w:t>
            </w:r>
          </w:p>
        </w:tc>
        <w:tc>
          <w:tcPr>
            <w:tcW w:w="5028" w:type="dxa"/>
          </w:tcPr>
          <w:p w14:paraId="4861D414" w14:textId="3EF03A73" w:rsidR="000414E8" w:rsidRPr="00A01494" w:rsidRDefault="00253279" w:rsidP="00D61410">
            <w:pPr>
              <w:autoSpaceDE w:val="0"/>
              <w:autoSpaceDN w:val="0"/>
              <w:adjustRightInd w:val="0"/>
              <w:rPr>
                <w:rFonts w:cstheme="minorHAnsi"/>
                <w:bCs/>
              </w:rPr>
            </w:pPr>
            <w:sdt>
              <w:sdtPr>
                <w:rPr>
                  <w:rFonts w:cstheme="minorHAnsi"/>
                  <w:bCs/>
                  <w:color w:val="0000FF"/>
                </w:rPr>
                <w:id w:val="1571624283"/>
                <w14:checkbox>
                  <w14:checked w14:val="1"/>
                  <w14:checkedState w14:val="2612" w14:font="MS Gothic"/>
                  <w14:uncheckedState w14:val="2610" w14:font="MS Gothic"/>
                </w14:checkbox>
              </w:sdtPr>
              <w:sdtEndPr/>
              <w:sdtContent>
                <w:r w:rsidR="0031619E">
                  <w:rPr>
                    <w:rFonts w:ascii="MS Gothic" w:eastAsia="MS Gothic" w:hAnsi="MS Gothic" w:cstheme="minorHAnsi" w:hint="eastAsia"/>
                    <w:bCs/>
                    <w:color w:val="0000FF"/>
                  </w:rPr>
                  <w:t>☒</w:t>
                </w:r>
              </w:sdtContent>
            </w:sdt>
            <w:r w:rsidR="000414E8">
              <w:rPr>
                <w:rFonts w:cstheme="minorHAnsi"/>
                <w:bCs/>
              </w:rPr>
              <w:t xml:space="preserve"> individual clinician</w:t>
            </w:r>
          </w:p>
        </w:tc>
      </w:tr>
      <w:tr w:rsidR="000414E8" w:rsidRPr="00A01494" w14:paraId="79051602" w14:textId="77777777" w:rsidTr="000414E8">
        <w:trPr>
          <w:jc w:val="center"/>
        </w:trPr>
        <w:tc>
          <w:tcPr>
            <w:tcW w:w="5027" w:type="dxa"/>
          </w:tcPr>
          <w:p w14:paraId="046A85D6" w14:textId="30AAB4DC" w:rsidR="000414E8" w:rsidRPr="00A01494" w:rsidRDefault="00253279" w:rsidP="00D61410">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EndPr/>
              <w:sdtContent>
                <w:r w:rsidR="0031619E">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59D279B" w14:textId="65F1FFBD" w:rsidR="000414E8" w:rsidRPr="00A01494" w:rsidRDefault="00253279" w:rsidP="00D61410">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EndPr/>
              <w:sdtContent>
                <w:r w:rsidR="0031619E">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E4A07E6" w14:textId="77777777" w:rsidTr="000414E8">
        <w:trPr>
          <w:jc w:val="center"/>
        </w:trPr>
        <w:tc>
          <w:tcPr>
            <w:tcW w:w="5027" w:type="dxa"/>
          </w:tcPr>
          <w:p w14:paraId="532A4D7A" w14:textId="77777777" w:rsidR="000414E8" w:rsidRPr="00A01494" w:rsidRDefault="00253279"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18EB19D0" w14:textId="77777777" w:rsidR="000414E8" w:rsidRPr="00A01494" w:rsidRDefault="00253279"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6A83D587" w14:textId="77777777" w:rsidTr="000414E8">
        <w:trPr>
          <w:jc w:val="center"/>
        </w:trPr>
        <w:tc>
          <w:tcPr>
            <w:tcW w:w="5027" w:type="dxa"/>
          </w:tcPr>
          <w:p w14:paraId="491DB308" w14:textId="77777777" w:rsidR="000414E8" w:rsidRPr="00A01494" w:rsidRDefault="00253279"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136A27C1" w14:textId="77777777" w:rsidR="000414E8" w:rsidRPr="00A01494" w:rsidRDefault="00253279"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5100E627" w14:textId="77777777" w:rsidTr="000414E8">
        <w:trPr>
          <w:jc w:val="center"/>
        </w:trPr>
        <w:tc>
          <w:tcPr>
            <w:tcW w:w="5027" w:type="dxa"/>
          </w:tcPr>
          <w:p w14:paraId="5EA381A5" w14:textId="6F188A12" w:rsidR="000414E8" w:rsidRPr="00A01494" w:rsidRDefault="00253279">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41B17C78" w14:textId="3F65A5FD" w:rsidR="000414E8" w:rsidRPr="00A01494" w:rsidRDefault="00253279">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2A8A48DA" w14:textId="77777777" w:rsidR="000414E8" w:rsidRPr="00A25024" w:rsidRDefault="000414E8" w:rsidP="00DB3627">
      <w:pPr>
        <w:autoSpaceDE w:val="0"/>
        <w:autoSpaceDN w:val="0"/>
        <w:adjustRightInd w:val="0"/>
        <w:spacing w:after="0" w:line="240" w:lineRule="auto"/>
        <w:rPr>
          <w:rFonts w:cstheme="minorHAnsi"/>
          <w:bCs/>
        </w:rPr>
      </w:pPr>
    </w:p>
    <w:p w14:paraId="16198F24" w14:textId="02E78440"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 xml:space="preserve">of measured entities </w:t>
      </w:r>
      <w:r w:rsidR="004348CC" w:rsidRPr="00A25024">
        <w:rPr>
          <w:rFonts w:cstheme="minorHAnsi"/>
          <w:bCs/>
          <w:i/>
        </w:rPr>
        <w:lastRenderedPageBreak/>
        <w:t>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29514B81" w14:textId="5788C53D" w:rsidR="00E67FAE" w:rsidRDefault="00E67FAE" w:rsidP="00E67FAE">
      <w:pPr>
        <w:autoSpaceDE w:val="0"/>
        <w:autoSpaceDN w:val="0"/>
        <w:adjustRightInd w:val="0"/>
        <w:spacing w:after="0" w:line="240" w:lineRule="auto"/>
        <w:rPr>
          <w:rFonts w:cstheme="minorHAnsi"/>
          <w:bCs/>
        </w:rPr>
      </w:pPr>
      <w:r w:rsidRPr="00265F08">
        <w:rPr>
          <w:rFonts w:cstheme="minorHAnsi"/>
          <w:bCs/>
        </w:rPr>
        <w:t xml:space="preserve">Part B Medicare claims </w:t>
      </w:r>
      <w:r>
        <w:rPr>
          <w:rFonts w:cstheme="minorHAnsi"/>
          <w:bCs/>
        </w:rPr>
        <w:t xml:space="preserve">data reported by 67,715 providers, with an average of 170 </w:t>
      </w:r>
      <w:r w:rsidR="002865A8">
        <w:rPr>
          <w:rFonts w:cstheme="minorHAnsi"/>
          <w:bCs/>
        </w:rPr>
        <w:t>patients</w:t>
      </w:r>
      <w:r>
        <w:rPr>
          <w:rFonts w:cstheme="minorHAnsi"/>
          <w:bCs/>
        </w:rPr>
        <w:t xml:space="preserve"> in the denominator per provider. </w:t>
      </w:r>
    </w:p>
    <w:p w14:paraId="2ECA6C6E" w14:textId="77777777" w:rsidR="00E67FAE" w:rsidRDefault="00E67FAE" w:rsidP="00E67FAE">
      <w:pPr>
        <w:autoSpaceDE w:val="0"/>
        <w:autoSpaceDN w:val="0"/>
        <w:adjustRightInd w:val="0"/>
        <w:spacing w:after="0" w:line="240" w:lineRule="auto"/>
        <w:rPr>
          <w:rFonts w:cstheme="minorHAnsi"/>
          <w:bCs/>
        </w:rPr>
      </w:pPr>
    </w:p>
    <w:p w14:paraId="26AE8643" w14:textId="67710808" w:rsidR="00E67FAE" w:rsidRDefault="00E67FAE" w:rsidP="00E67FAE">
      <w:pPr>
        <w:autoSpaceDE w:val="0"/>
        <w:autoSpaceDN w:val="0"/>
        <w:adjustRightInd w:val="0"/>
        <w:spacing w:after="0" w:line="240" w:lineRule="auto"/>
        <w:rPr>
          <w:rFonts w:cstheme="minorHAnsi"/>
          <w:bCs/>
        </w:rPr>
      </w:pPr>
      <w:r>
        <w:rPr>
          <w:rFonts w:cstheme="minorHAnsi"/>
          <w:bCs/>
        </w:rPr>
        <w:t>Administrative registry data was reported by 19,087 providers through the Physician Quality Reporting System, with an average of 211 cases in the denominator per provider.</w:t>
      </w:r>
    </w:p>
    <w:p w14:paraId="10618B10" w14:textId="77777777" w:rsidR="00E67FAE" w:rsidRDefault="00E67FAE" w:rsidP="00E67FAE">
      <w:pPr>
        <w:autoSpaceDE w:val="0"/>
        <w:autoSpaceDN w:val="0"/>
        <w:adjustRightInd w:val="0"/>
        <w:spacing w:after="0" w:line="240" w:lineRule="auto"/>
        <w:rPr>
          <w:rFonts w:cstheme="minorHAnsi"/>
          <w:bCs/>
        </w:rPr>
      </w:pPr>
    </w:p>
    <w:p w14:paraId="0920ACAC" w14:textId="36520393" w:rsidR="00E67FAE" w:rsidRDefault="00E67FAE" w:rsidP="00E67FAE">
      <w:pPr>
        <w:autoSpaceDE w:val="0"/>
        <w:autoSpaceDN w:val="0"/>
        <w:adjustRightInd w:val="0"/>
        <w:spacing w:after="0" w:line="240" w:lineRule="auto"/>
        <w:rPr>
          <w:rFonts w:cstheme="minorHAnsi"/>
          <w:bCs/>
        </w:rPr>
      </w:pPr>
      <w:r>
        <w:rPr>
          <w:rFonts w:cstheme="minorHAnsi"/>
          <w:bCs/>
        </w:rPr>
        <w:t>Claims and registry data include all eligible providers who voluntarily reported the measure during the time periods indicated.</w:t>
      </w:r>
    </w:p>
    <w:p w14:paraId="7D0D1FE0" w14:textId="77777777" w:rsidR="00E67FAE" w:rsidRDefault="00E67FAE" w:rsidP="00DB3627">
      <w:pPr>
        <w:autoSpaceDE w:val="0"/>
        <w:autoSpaceDN w:val="0"/>
        <w:adjustRightInd w:val="0"/>
        <w:spacing w:after="0" w:line="240" w:lineRule="auto"/>
        <w:rPr>
          <w:rFonts w:cstheme="minorHAnsi"/>
          <w:bCs/>
        </w:rPr>
      </w:pPr>
    </w:p>
    <w:p w14:paraId="325F8568" w14:textId="77777777" w:rsidR="009C3A3B"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2F02AEAA" w14:textId="77777777" w:rsidR="003A69F7" w:rsidRDefault="003A69F7" w:rsidP="00DB3627">
      <w:pPr>
        <w:autoSpaceDE w:val="0"/>
        <w:autoSpaceDN w:val="0"/>
        <w:adjustRightInd w:val="0"/>
        <w:spacing w:after="0" w:line="240" w:lineRule="auto"/>
        <w:rPr>
          <w:rFonts w:cstheme="minorHAnsi"/>
          <w:bCs/>
        </w:rPr>
      </w:pPr>
    </w:p>
    <w:p w14:paraId="391BFA38" w14:textId="13F97B0D" w:rsidR="009C3A3B" w:rsidRDefault="009C3A3B" w:rsidP="009C3A3B">
      <w:pPr>
        <w:autoSpaceDE w:val="0"/>
        <w:autoSpaceDN w:val="0"/>
        <w:adjustRightInd w:val="0"/>
        <w:spacing w:after="0" w:line="240" w:lineRule="auto"/>
        <w:rPr>
          <w:rFonts w:cstheme="minorHAnsi"/>
          <w:bCs/>
        </w:rPr>
      </w:pPr>
      <w:r>
        <w:rPr>
          <w:rFonts w:cstheme="minorHAnsi"/>
          <w:bCs/>
        </w:rPr>
        <w:t xml:space="preserve">Total number </w:t>
      </w:r>
      <w:r w:rsidR="00FE7A80">
        <w:rPr>
          <w:rFonts w:cstheme="minorHAnsi"/>
          <w:bCs/>
        </w:rPr>
        <w:t>with valid denominator criteria:</w:t>
      </w:r>
    </w:p>
    <w:p w14:paraId="015AFEBB" w14:textId="035FF4E0" w:rsidR="009C3A3B" w:rsidRDefault="009C3A3B" w:rsidP="009C3A3B">
      <w:pPr>
        <w:autoSpaceDE w:val="0"/>
        <w:autoSpaceDN w:val="0"/>
        <w:adjustRightInd w:val="0"/>
        <w:spacing w:after="0" w:line="240" w:lineRule="auto"/>
        <w:rPr>
          <w:rFonts w:cstheme="minorHAnsi"/>
          <w:bCs/>
        </w:rPr>
      </w:pPr>
      <w:r>
        <w:rPr>
          <w:rFonts w:cstheme="minorHAnsi"/>
          <w:bCs/>
        </w:rPr>
        <w:t xml:space="preserve">Claims data: </w:t>
      </w:r>
      <w:r w:rsidR="00283AE4">
        <w:rPr>
          <w:color w:val="000000"/>
        </w:rPr>
        <w:t>11,643,511</w:t>
      </w:r>
      <w:r w:rsidR="00335F17">
        <w:rPr>
          <w:color w:val="000000"/>
        </w:rPr>
        <w:t xml:space="preserve"> </w:t>
      </w:r>
      <w:r w:rsidR="009A09A8">
        <w:rPr>
          <w:rFonts w:cstheme="minorHAnsi"/>
          <w:bCs/>
        </w:rPr>
        <w:t>eligible encounters; 4,814,827 unique patients</w:t>
      </w:r>
    </w:p>
    <w:p w14:paraId="1AEAEAE2" w14:textId="4E02483A" w:rsidR="009C3A3B" w:rsidRDefault="009C3A3B" w:rsidP="009C3A3B">
      <w:pPr>
        <w:autoSpaceDE w:val="0"/>
        <w:autoSpaceDN w:val="0"/>
        <w:adjustRightInd w:val="0"/>
        <w:spacing w:after="0" w:line="240" w:lineRule="auto"/>
        <w:rPr>
          <w:rFonts w:cstheme="minorHAnsi"/>
          <w:bCs/>
        </w:rPr>
      </w:pPr>
      <w:r>
        <w:rPr>
          <w:rFonts w:cstheme="minorHAnsi"/>
          <w:bCs/>
        </w:rPr>
        <w:t xml:space="preserve">Registry data: </w:t>
      </w:r>
      <w:r w:rsidR="00D240C3">
        <w:rPr>
          <w:rFonts w:cstheme="minorHAnsi"/>
          <w:bCs/>
        </w:rPr>
        <w:t xml:space="preserve">4,271,816 patients reported </w:t>
      </w:r>
    </w:p>
    <w:p w14:paraId="0BB50392" w14:textId="41419441" w:rsidR="007422FD" w:rsidRDefault="007422FD" w:rsidP="00DB3627">
      <w:pPr>
        <w:autoSpaceDE w:val="0"/>
        <w:autoSpaceDN w:val="0"/>
        <w:adjustRightInd w:val="0"/>
        <w:spacing w:after="0" w:line="240" w:lineRule="auto"/>
        <w:rPr>
          <w:rFonts w:cstheme="minorHAnsi"/>
          <w:bCs/>
        </w:rPr>
      </w:pPr>
    </w:p>
    <w:p w14:paraId="1902DE9A" w14:textId="2D5EB0C8"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28DF458F" w14:textId="77777777" w:rsidR="00E37E1B" w:rsidRDefault="00E37E1B" w:rsidP="00E37E1B">
      <w:pPr>
        <w:autoSpaceDE w:val="0"/>
        <w:autoSpaceDN w:val="0"/>
        <w:adjustRightInd w:val="0"/>
        <w:spacing w:after="0" w:line="240" w:lineRule="auto"/>
        <w:rPr>
          <w:rFonts w:cstheme="minorHAnsi"/>
          <w:bCs/>
        </w:rPr>
      </w:pPr>
    </w:p>
    <w:p w14:paraId="2DF0EC6D" w14:textId="6D2F6DDF" w:rsidR="00984A4D" w:rsidRDefault="00984A4D" w:rsidP="00984A4D">
      <w:pPr>
        <w:autoSpaceDE w:val="0"/>
        <w:autoSpaceDN w:val="0"/>
        <w:adjustRightInd w:val="0"/>
        <w:spacing w:after="0" w:line="240" w:lineRule="auto"/>
        <w:rPr>
          <w:rFonts w:cstheme="minorHAnsi"/>
          <w:bCs/>
        </w:rPr>
      </w:pPr>
      <w:r>
        <w:rPr>
          <w:rFonts w:cstheme="minorHAnsi"/>
          <w:bCs/>
        </w:rPr>
        <w:t xml:space="preserve">Both claims and registry </w:t>
      </w:r>
      <w:r w:rsidR="001C7B72">
        <w:rPr>
          <w:rFonts w:cstheme="minorHAnsi"/>
          <w:bCs/>
        </w:rPr>
        <w:t xml:space="preserve">data </w:t>
      </w:r>
      <w:r>
        <w:rPr>
          <w:rFonts w:cstheme="minorHAnsi"/>
          <w:bCs/>
        </w:rPr>
        <w:t xml:space="preserve">were used to assess measure performance </w:t>
      </w:r>
      <w:r w:rsidR="001C7B72">
        <w:rPr>
          <w:rFonts w:cstheme="minorHAnsi"/>
          <w:bCs/>
        </w:rPr>
        <w:t xml:space="preserve">and reliability </w:t>
      </w:r>
      <w:r>
        <w:rPr>
          <w:rFonts w:cstheme="minorHAnsi"/>
          <w:bCs/>
        </w:rPr>
        <w:t xml:space="preserve">aggregated at the provider level. </w:t>
      </w:r>
    </w:p>
    <w:p w14:paraId="2438B127" w14:textId="77777777" w:rsidR="00984A4D" w:rsidRDefault="00984A4D" w:rsidP="00E37E1B">
      <w:pPr>
        <w:autoSpaceDE w:val="0"/>
        <w:autoSpaceDN w:val="0"/>
        <w:adjustRightInd w:val="0"/>
        <w:spacing w:after="0" w:line="240" w:lineRule="auto"/>
        <w:rPr>
          <w:rFonts w:cstheme="minorHAnsi"/>
          <w:bCs/>
        </w:rPr>
      </w:pPr>
    </w:p>
    <w:p w14:paraId="24B0BBE7" w14:textId="4FAD6BB0" w:rsidR="0021054A" w:rsidRPr="00F24B89" w:rsidRDefault="0021054A" w:rsidP="00E37E1B">
      <w:pPr>
        <w:autoSpaceDE w:val="0"/>
        <w:autoSpaceDN w:val="0"/>
        <w:adjustRightInd w:val="0"/>
        <w:spacing w:after="0" w:line="240" w:lineRule="auto"/>
        <w:rPr>
          <w:rFonts w:cstheme="minorHAnsi"/>
          <w:b/>
          <w:bCs/>
        </w:rPr>
      </w:pPr>
      <w:r w:rsidRPr="00F24B89">
        <w:rPr>
          <w:rFonts w:cstheme="minorHAnsi"/>
          <w:b/>
          <w:bCs/>
        </w:rPr>
        <w:t xml:space="preserve">1.8 What were the patient-level </w:t>
      </w:r>
      <w:proofErr w:type="spellStart"/>
      <w:r w:rsidRPr="00F24B89">
        <w:rPr>
          <w:rFonts w:cstheme="minorHAnsi"/>
          <w:b/>
          <w:bCs/>
        </w:rPr>
        <w:t>sociodemographic</w:t>
      </w:r>
      <w:proofErr w:type="spellEnd"/>
      <w:r w:rsidRPr="00F24B89">
        <w:rPr>
          <w:rFonts w:cstheme="minorHAnsi"/>
          <w:b/>
          <w:bCs/>
        </w:rPr>
        <w:t xml:space="preserve"> (</w:t>
      </w:r>
      <w:proofErr w:type="spellStart"/>
      <w:r w:rsidRPr="00F24B89">
        <w:rPr>
          <w:rFonts w:cstheme="minorHAnsi"/>
          <w:b/>
          <w:bCs/>
        </w:rPr>
        <w:t>SDS</w:t>
      </w:r>
      <w:proofErr w:type="spellEnd"/>
      <w:r w:rsidRPr="00F24B89">
        <w:rPr>
          <w:rFonts w:cstheme="minorHAnsi"/>
          <w:b/>
          <w:bCs/>
        </w:rPr>
        <w:t xml:space="preserve">) variables that were available and analyzed in the data or sample used? </w:t>
      </w:r>
      <w:proofErr w:type="gramStart"/>
      <w:r w:rsidRPr="00F24B89">
        <w:rPr>
          <w:rFonts w:cstheme="minorHAnsi"/>
          <w:b/>
          <w:bCs/>
        </w:rPr>
        <w:t xml:space="preserve">For example, patient-reported data (e.g., income, education, language), proxy variables when </w:t>
      </w:r>
      <w:proofErr w:type="spellStart"/>
      <w:r w:rsidRPr="00F24B89">
        <w:rPr>
          <w:rFonts w:cstheme="minorHAnsi"/>
          <w:b/>
          <w:bCs/>
        </w:rPr>
        <w:t>SDS</w:t>
      </w:r>
      <w:proofErr w:type="spellEnd"/>
      <w:r w:rsidRPr="00F24B89">
        <w:rPr>
          <w:rFonts w:cstheme="minorHAnsi"/>
          <w:b/>
          <w:bCs/>
        </w:rPr>
        <w:t xml:space="preserve"> data are not collected from each patient (e.g. census tract), or patient community characteristics (e.g. percent vacant housing, crime rate).</w:t>
      </w:r>
      <w:proofErr w:type="gramEnd"/>
      <w:r w:rsidRPr="00F24B89">
        <w:rPr>
          <w:rFonts w:cstheme="minorHAnsi"/>
          <w:b/>
          <w:bCs/>
        </w:rPr>
        <w:t xml:space="preserve"> </w:t>
      </w:r>
    </w:p>
    <w:p w14:paraId="2F9D485D" w14:textId="77777777" w:rsidR="00FE7DF2" w:rsidRDefault="00FE7DF2" w:rsidP="00FE7DF2">
      <w:pPr>
        <w:autoSpaceDE w:val="0"/>
        <w:autoSpaceDN w:val="0"/>
        <w:adjustRightInd w:val="0"/>
        <w:spacing w:after="0" w:line="240" w:lineRule="auto"/>
        <w:rPr>
          <w:rFonts w:cstheme="minorHAnsi"/>
          <w:bCs/>
        </w:rPr>
      </w:pPr>
      <w:r>
        <w:rPr>
          <w:rFonts w:cstheme="minorHAnsi"/>
          <w:bCs/>
        </w:rPr>
        <w:t>Since this is a process measure, and because performance is not expected to be significantly influenced by factors beyond the EP’s control, we determined that risk adjustment was not necessary.</w:t>
      </w:r>
    </w:p>
    <w:p w14:paraId="187C4E73"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73DA60E6"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1BC45091"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w:t>
      </w:r>
      <w:proofErr w:type="spellStart"/>
      <w:r w:rsidR="00127C06">
        <w:rPr>
          <w:rFonts w:cstheme="minorHAnsi"/>
          <w:bCs/>
          <w:i/>
        </w:rPr>
        <w:t>2a2.1</w:t>
      </w:r>
      <w:proofErr w:type="spellEnd"/>
      <w:r w:rsidR="00127C06">
        <w:rPr>
          <w:rFonts w:cstheme="minorHAnsi"/>
          <w:bCs/>
          <w:i/>
        </w:rPr>
        <w:t xml:space="preserve"> </w:t>
      </w:r>
      <w:r w:rsidR="00C867F0">
        <w:rPr>
          <w:rFonts w:cstheme="minorHAnsi"/>
          <w:bCs/>
          <w:i/>
        </w:rPr>
        <w:t>check critical data elements;</w:t>
      </w:r>
      <w:r w:rsidR="00127C06">
        <w:rPr>
          <w:rFonts w:cstheme="minorHAnsi"/>
          <w:bCs/>
          <w:i/>
        </w:rPr>
        <w:t xml:space="preserve"> in </w:t>
      </w:r>
      <w:proofErr w:type="spellStart"/>
      <w:r w:rsidR="00127C06">
        <w:rPr>
          <w:rFonts w:cstheme="minorHAnsi"/>
          <w:bCs/>
          <w:i/>
        </w:rPr>
        <w:t>2a2.2</w:t>
      </w:r>
      <w:proofErr w:type="spellEnd"/>
      <w:r w:rsidR="00127C06">
        <w:rPr>
          <w:rFonts w:cstheme="minorHAnsi"/>
          <w:bCs/>
          <w:i/>
        </w:rPr>
        <w:t xml:space="preserve"> enter “see s</w:t>
      </w:r>
      <w:r w:rsidR="002F2687">
        <w:rPr>
          <w:rFonts w:cstheme="minorHAnsi"/>
          <w:bCs/>
          <w:i/>
        </w:rPr>
        <w:t>e</w:t>
      </w:r>
      <w:r w:rsidR="00127C06">
        <w:rPr>
          <w:rFonts w:cstheme="minorHAnsi"/>
          <w:bCs/>
          <w:i/>
        </w:rPr>
        <w:t xml:space="preserve">ction </w:t>
      </w:r>
      <w:proofErr w:type="spellStart"/>
      <w:r w:rsidR="00127C06">
        <w:rPr>
          <w:rFonts w:cstheme="minorHAnsi"/>
          <w:bCs/>
          <w:i/>
        </w:rPr>
        <w:t>2b2</w:t>
      </w:r>
      <w:proofErr w:type="spellEnd"/>
      <w:r w:rsidR="00127C06">
        <w:rPr>
          <w:rFonts w:cstheme="minorHAnsi"/>
          <w:bCs/>
          <w:i/>
        </w:rPr>
        <w:t xml:space="preserve">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w:t>
      </w:r>
      <w:proofErr w:type="spellStart"/>
      <w:r w:rsidR="002F2687">
        <w:rPr>
          <w:rFonts w:cstheme="minorHAnsi"/>
          <w:bCs/>
          <w:i/>
        </w:rPr>
        <w:t>2a2.3</w:t>
      </w:r>
      <w:proofErr w:type="spellEnd"/>
      <w:r w:rsidR="002F2687">
        <w:rPr>
          <w:rFonts w:cstheme="minorHAnsi"/>
          <w:bCs/>
          <w:i/>
        </w:rPr>
        <w:t xml:space="preserve"> and </w:t>
      </w:r>
      <w:proofErr w:type="spellStart"/>
      <w:r w:rsidR="002F2687">
        <w:rPr>
          <w:rFonts w:cstheme="minorHAnsi"/>
          <w:bCs/>
          <w:i/>
        </w:rPr>
        <w:t>2a2.4</w:t>
      </w:r>
      <w:proofErr w:type="spellEnd"/>
      <w:r w:rsidR="002F2687">
        <w:rPr>
          <w:rFonts w:cstheme="minorHAnsi"/>
          <w:bCs/>
          <w:i/>
        </w:rPr>
        <w:t>.</w:t>
      </w:r>
    </w:p>
    <w:p w14:paraId="55538BA3" w14:textId="77777777" w:rsidR="008C54A9" w:rsidRPr="00A25024" w:rsidRDefault="008C54A9" w:rsidP="00DB3627">
      <w:pPr>
        <w:autoSpaceDE w:val="0"/>
        <w:autoSpaceDN w:val="0"/>
        <w:adjustRightInd w:val="0"/>
        <w:spacing w:after="0" w:line="240" w:lineRule="auto"/>
        <w:rPr>
          <w:rFonts w:cstheme="minorHAnsi"/>
          <w:b/>
          <w:bCs/>
        </w:rPr>
      </w:pPr>
    </w:p>
    <w:p w14:paraId="0120D891" w14:textId="35AC8B9D" w:rsidR="001969C5" w:rsidRPr="00A25024" w:rsidRDefault="00092566" w:rsidP="008C54A9">
      <w:pPr>
        <w:autoSpaceDE w:val="0"/>
        <w:autoSpaceDN w:val="0"/>
        <w:adjustRightInd w:val="0"/>
        <w:spacing w:after="0" w:line="240" w:lineRule="auto"/>
        <w:rPr>
          <w:rFonts w:cstheme="minorHAnsi"/>
          <w:bCs/>
        </w:rPr>
      </w:pPr>
      <w:proofErr w:type="spellStart"/>
      <w:r>
        <w:rPr>
          <w:rFonts w:cstheme="minorHAnsi"/>
          <w:b/>
          <w:bCs/>
        </w:rPr>
        <w:t>2a2.1</w:t>
      </w:r>
      <w:proofErr w:type="spellEnd"/>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984A4D">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proofErr w:type="gramStart"/>
      <w:r w:rsidR="001F7A20">
        <w:rPr>
          <w:rFonts w:cstheme="minorHAnsi"/>
          <w:bCs/>
        </w:rPr>
        <w:t>)</w:t>
      </w:r>
      <w:proofErr w:type="gramEnd"/>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31619E">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proofErr w:type="spellStart"/>
      <w:r w:rsidR="001F7A20">
        <w:rPr>
          <w:rFonts w:cstheme="minorHAnsi"/>
          <w:b/>
          <w:bCs/>
        </w:rPr>
        <w:t>2a2.</w:t>
      </w:r>
      <w:r w:rsidR="001F7A20" w:rsidRPr="00A25024">
        <w:rPr>
          <w:rFonts w:cstheme="minorHAnsi"/>
          <w:b/>
          <w:bCs/>
        </w:rPr>
        <w:t>2</w:t>
      </w:r>
      <w:proofErr w:type="spellEnd"/>
      <w:r w:rsidR="001F7A20" w:rsidRPr="00A25024">
        <w:rPr>
          <w:rFonts w:cstheme="minorHAnsi"/>
          <w:b/>
          <w:bCs/>
        </w:rPr>
        <w:t xml:space="preserve">.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6420D8D0" w14:textId="77777777" w:rsidR="008C54A9" w:rsidRDefault="008C54A9" w:rsidP="008C54A9">
      <w:pPr>
        <w:autoSpaceDE w:val="0"/>
        <w:autoSpaceDN w:val="0"/>
        <w:adjustRightInd w:val="0"/>
        <w:spacing w:after="0" w:line="240" w:lineRule="auto"/>
        <w:rPr>
          <w:rFonts w:cstheme="minorHAnsi"/>
          <w:bCs/>
        </w:rPr>
      </w:pPr>
    </w:p>
    <w:p w14:paraId="3870412D" w14:textId="59018A2C" w:rsidR="00984A4D" w:rsidRPr="00DF1E80" w:rsidRDefault="00984A4D" w:rsidP="00984A4D">
      <w:pPr>
        <w:autoSpaceDE w:val="0"/>
        <w:autoSpaceDN w:val="0"/>
        <w:adjustRightInd w:val="0"/>
        <w:spacing w:after="0" w:line="240" w:lineRule="auto"/>
        <w:rPr>
          <w:rFonts w:cstheme="minorHAnsi"/>
          <w:bCs/>
        </w:rPr>
      </w:pPr>
      <w:r w:rsidRPr="00DF1E80">
        <w:rPr>
          <w:rFonts w:cstheme="minorHAnsi"/>
          <w:bCs/>
        </w:rPr>
        <w:lastRenderedPageBreak/>
        <w:t>Reliability was calculated according to the methods outlined in a technical report prepared by J.</w:t>
      </w:r>
      <w:r w:rsidR="00335F17">
        <w:rPr>
          <w:rFonts w:cstheme="minorHAnsi"/>
          <w:bCs/>
        </w:rPr>
        <w:t xml:space="preserve"> </w:t>
      </w:r>
      <w:r w:rsidRPr="00DF1E80">
        <w:rPr>
          <w:rFonts w:cstheme="minorHAnsi"/>
          <w:bCs/>
        </w:rPr>
        <w:t xml:space="preserve">L. Adams titled “The Reliability of Provider Profiling: A Tutorial” (RAND Corporation, </w:t>
      </w:r>
      <w:proofErr w:type="spellStart"/>
      <w:r w:rsidRPr="00DF1E80">
        <w:rPr>
          <w:rFonts w:cstheme="minorHAnsi"/>
          <w:bCs/>
        </w:rPr>
        <w:t>TR</w:t>
      </w:r>
      <w:proofErr w:type="spellEnd"/>
      <w:r w:rsidRPr="00DF1E80">
        <w:rPr>
          <w:rFonts w:cstheme="minorHAnsi"/>
          <w:bCs/>
        </w:rPr>
        <w:t>-653-</w:t>
      </w:r>
      <w:proofErr w:type="spellStart"/>
      <w:r w:rsidRPr="00DF1E80">
        <w:rPr>
          <w:rFonts w:cstheme="minorHAnsi"/>
          <w:bCs/>
        </w:rPr>
        <w:t>NCQA</w:t>
      </w:r>
      <w:proofErr w:type="spellEnd"/>
      <w:r w:rsidRPr="00DF1E80">
        <w:rPr>
          <w:rFonts w:cstheme="minorHAnsi"/>
          <w:bCs/>
        </w:rPr>
        <w:t xml:space="preserve">, 2009). In this context, reliability represents the ability of a measure to confidently distinguish the performance of one physician from another. As discussed in the </w:t>
      </w:r>
      <w:r w:rsidR="00FE7DF2">
        <w:rPr>
          <w:rFonts w:cstheme="minorHAnsi"/>
          <w:bCs/>
        </w:rPr>
        <w:t xml:space="preserve">2009 technical </w:t>
      </w:r>
      <w:r w:rsidRPr="00DF1E80">
        <w:rPr>
          <w:rFonts w:cstheme="minorHAnsi"/>
          <w:bCs/>
        </w:rPr>
        <w:t>report</w:t>
      </w:r>
      <w:r>
        <w:rPr>
          <w:rFonts w:cstheme="minorHAnsi"/>
          <w:bCs/>
        </w:rPr>
        <w:t>,</w:t>
      </w:r>
      <w:r w:rsidRPr="00DF1E80">
        <w:rPr>
          <w:rFonts w:cstheme="minorHAnsi"/>
          <w:bCs/>
        </w:rPr>
        <w:t xml:space="preserve"> </w:t>
      </w:r>
      <w:r w:rsidR="00FE7DF2">
        <w:rPr>
          <w:rFonts w:cstheme="minorHAnsi"/>
          <w:bCs/>
        </w:rPr>
        <w:t xml:space="preserve">this method assesses </w:t>
      </w:r>
      <w:r w:rsidRPr="00DF1E80">
        <w:rPr>
          <w:rFonts w:cstheme="minorHAnsi"/>
          <w:bCs/>
        </w:rPr>
        <w:t xml:space="preserve">the ratio of signal to noise. The signal in this case is the proportion of variability in measured performance that can be explained by real differences in performance. There are </w:t>
      </w:r>
      <w:r w:rsidR="00335F17">
        <w:rPr>
          <w:rFonts w:cstheme="minorHAnsi"/>
          <w:bCs/>
        </w:rPr>
        <w:t>three</w:t>
      </w:r>
      <w:r w:rsidRPr="00DF1E80">
        <w:rPr>
          <w:rFonts w:cstheme="minorHAnsi"/>
          <w:bCs/>
        </w:rPr>
        <w:t xml:space="preserve"> main drivers of reliability</w:t>
      </w:r>
      <w:r w:rsidR="00335F17">
        <w:rPr>
          <w:rFonts w:cstheme="minorHAnsi"/>
          <w:bCs/>
        </w:rPr>
        <w:t>:</w:t>
      </w:r>
      <w:r w:rsidRPr="00DF1E80">
        <w:rPr>
          <w:rFonts w:cstheme="minorHAnsi"/>
          <w:bCs/>
        </w:rPr>
        <w:t xml:space="preserve"> sample size, differences between physicians, and measurement error.</w:t>
      </w:r>
    </w:p>
    <w:p w14:paraId="45813590" w14:textId="77777777" w:rsidR="00984A4D" w:rsidRDefault="00984A4D" w:rsidP="00984A4D">
      <w:pPr>
        <w:autoSpaceDE w:val="0"/>
        <w:autoSpaceDN w:val="0"/>
        <w:adjustRightInd w:val="0"/>
        <w:spacing w:after="0" w:line="240" w:lineRule="auto"/>
        <w:rPr>
          <w:rFonts w:cstheme="minorHAnsi"/>
          <w:bCs/>
        </w:rPr>
      </w:pPr>
    </w:p>
    <w:p w14:paraId="08F0A377" w14:textId="6F7F93D6" w:rsidR="00984A4D" w:rsidRPr="00A25024" w:rsidRDefault="00984A4D" w:rsidP="00984A4D">
      <w:pPr>
        <w:autoSpaceDE w:val="0"/>
        <w:autoSpaceDN w:val="0"/>
        <w:adjustRightInd w:val="0"/>
        <w:spacing w:after="0" w:line="240" w:lineRule="auto"/>
        <w:rPr>
          <w:rFonts w:cstheme="minorHAnsi"/>
          <w:bCs/>
        </w:rPr>
      </w:pPr>
      <w:r w:rsidRPr="00DF1E80">
        <w:rPr>
          <w:rFonts w:cstheme="minorHAnsi"/>
          <w:bCs/>
        </w:rPr>
        <w:t xml:space="preserve">According to this approach, reliability is estimated with a beta-binomial model. The beta-binomial model is appropriate for measuring the reliability of pass/fail measures such as </w:t>
      </w:r>
      <w:proofErr w:type="spellStart"/>
      <w:r w:rsidR="00F72C5C">
        <w:rPr>
          <w:rFonts w:cstheme="minorHAnsi"/>
          <w:bCs/>
        </w:rPr>
        <w:t>NQF</w:t>
      </w:r>
      <w:proofErr w:type="spellEnd"/>
      <w:r w:rsidR="00F72C5C">
        <w:rPr>
          <w:rFonts w:cstheme="minorHAnsi"/>
          <w:bCs/>
        </w:rPr>
        <w:t xml:space="preserve"> 3039 (</w:t>
      </w:r>
      <w:proofErr w:type="spellStart"/>
      <w:r w:rsidRPr="00DC2C45">
        <w:rPr>
          <w:rFonts w:cstheme="minorHAnsi"/>
          <w:bCs/>
        </w:rPr>
        <w:t>NQF</w:t>
      </w:r>
      <w:proofErr w:type="spellEnd"/>
      <w:r w:rsidRPr="00DC2C45">
        <w:rPr>
          <w:rFonts w:cstheme="minorHAnsi"/>
          <w:bCs/>
        </w:rPr>
        <w:t xml:space="preserve"> 0421</w:t>
      </w:r>
      <w:r w:rsidR="00F72C5C">
        <w:rPr>
          <w:rFonts w:cstheme="minorHAnsi"/>
          <w:bCs/>
        </w:rPr>
        <w:t>)</w:t>
      </w:r>
      <w:r w:rsidRPr="00DC2C45">
        <w:rPr>
          <w:rFonts w:cstheme="minorHAnsi"/>
          <w:bCs/>
        </w:rPr>
        <w:t>.</w:t>
      </w:r>
    </w:p>
    <w:p w14:paraId="4D9A6DB9" w14:textId="77777777" w:rsidR="00984A4D" w:rsidRPr="00A25024" w:rsidRDefault="00984A4D" w:rsidP="008C54A9">
      <w:pPr>
        <w:autoSpaceDE w:val="0"/>
        <w:autoSpaceDN w:val="0"/>
        <w:adjustRightInd w:val="0"/>
        <w:spacing w:after="0" w:line="240" w:lineRule="auto"/>
        <w:rPr>
          <w:rFonts w:cstheme="minorHAnsi"/>
          <w:bCs/>
        </w:rPr>
      </w:pPr>
    </w:p>
    <w:p w14:paraId="5B2A8EDC" w14:textId="4B5AE5D0" w:rsidR="007422FD" w:rsidRDefault="00092566" w:rsidP="008C54A9">
      <w:pPr>
        <w:autoSpaceDE w:val="0"/>
        <w:autoSpaceDN w:val="0"/>
        <w:adjustRightInd w:val="0"/>
        <w:spacing w:after="0" w:line="240" w:lineRule="auto"/>
        <w:rPr>
          <w:rFonts w:cstheme="minorHAnsi"/>
          <w:bCs/>
        </w:rPr>
      </w:pPr>
      <w:proofErr w:type="spellStart"/>
      <w:r>
        <w:rPr>
          <w:rFonts w:cstheme="minorHAnsi"/>
          <w:b/>
          <w:bCs/>
        </w:rPr>
        <w:t>2a2.</w:t>
      </w:r>
      <w:r w:rsidR="008C54A9" w:rsidRPr="00A25024">
        <w:rPr>
          <w:rFonts w:cstheme="minorHAnsi"/>
          <w:b/>
          <w:bCs/>
        </w:rPr>
        <w:t>3</w:t>
      </w:r>
      <w:proofErr w:type="spellEnd"/>
      <w:r w:rsidR="008C54A9" w:rsidRPr="00A25024">
        <w:rPr>
          <w:rFonts w:cstheme="minorHAnsi"/>
          <w:b/>
          <w:bCs/>
        </w:rPr>
        <w:t xml:space="preserve">. </w:t>
      </w:r>
      <w:proofErr w:type="gramStart"/>
      <w:r w:rsidR="008C54A9" w:rsidRPr="00A25024">
        <w:rPr>
          <w:rFonts w:cstheme="minorHAnsi"/>
          <w:b/>
          <w:bCs/>
        </w:rPr>
        <w:t>For</w:t>
      </w:r>
      <w:proofErr w:type="gramEnd"/>
      <w:r w:rsidR="008C54A9" w:rsidRPr="00A25024">
        <w:rPr>
          <w:rFonts w:cstheme="minorHAnsi"/>
          <w:b/>
          <w:bCs/>
        </w:rPr>
        <w:t xml:space="preserve">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D61EF8">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14:paraId="3CC3C02D" w14:textId="77777777" w:rsidR="00984A4D" w:rsidRDefault="00984A4D" w:rsidP="00984A4D">
      <w:pPr>
        <w:autoSpaceDE w:val="0"/>
        <w:autoSpaceDN w:val="0"/>
        <w:adjustRightInd w:val="0"/>
        <w:spacing w:after="0" w:line="240" w:lineRule="auto"/>
        <w:rPr>
          <w:rFonts w:cstheme="minorHAnsi"/>
          <w:b/>
          <w:bCs/>
        </w:rPr>
      </w:pPr>
      <w:r w:rsidRPr="00094D53">
        <w:rPr>
          <w:rFonts w:cstheme="minorHAnsi"/>
          <w:b/>
          <w:bCs/>
        </w:rPr>
        <w:t xml:space="preserve">Performance </w:t>
      </w:r>
      <w:r>
        <w:rPr>
          <w:rFonts w:cstheme="minorHAnsi"/>
          <w:b/>
          <w:bCs/>
        </w:rPr>
        <w:t>measure score reliability</w:t>
      </w:r>
      <w:r w:rsidRPr="00094D53">
        <w:rPr>
          <w:rFonts w:cstheme="minorHAnsi"/>
          <w:b/>
          <w:bCs/>
        </w:rPr>
        <w:t>:</w:t>
      </w:r>
    </w:p>
    <w:p w14:paraId="3CB05976" w14:textId="77777777" w:rsidR="00984A4D" w:rsidRPr="00094D53" w:rsidRDefault="00984A4D" w:rsidP="00984A4D">
      <w:pPr>
        <w:autoSpaceDE w:val="0"/>
        <w:autoSpaceDN w:val="0"/>
        <w:adjustRightInd w:val="0"/>
        <w:spacing w:after="0" w:line="240" w:lineRule="auto"/>
        <w:rPr>
          <w:rFonts w:cstheme="minorHAnsi"/>
          <w:b/>
          <w:bCs/>
        </w:rPr>
      </w:pPr>
    </w:p>
    <w:tbl>
      <w:tblPr>
        <w:tblStyle w:val="TableGrid"/>
        <w:tblW w:w="0" w:type="auto"/>
        <w:tblLook w:val="04A0" w:firstRow="1" w:lastRow="0" w:firstColumn="1" w:lastColumn="0" w:noHBand="0" w:noVBand="1"/>
      </w:tblPr>
      <w:tblGrid>
        <w:gridCol w:w="1365"/>
        <w:gridCol w:w="1231"/>
        <w:gridCol w:w="1444"/>
        <w:gridCol w:w="1448"/>
        <w:gridCol w:w="1448"/>
        <w:gridCol w:w="1448"/>
        <w:gridCol w:w="1192"/>
      </w:tblGrid>
      <w:tr w:rsidR="00984A4D" w14:paraId="7A3BBCEA" w14:textId="77777777" w:rsidTr="00D61EF8">
        <w:trPr>
          <w:trHeight w:val="836"/>
        </w:trPr>
        <w:tc>
          <w:tcPr>
            <w:tcW w:w="1365" w:type="dxa"/>
            <w:vAlign w:val="bottom"/>
          </w:tcPr>
          <w:p w14:paraId="5464D8E9" w14:textId="77777777" w:rsidR="00984A4D" w:rsidRPr="00CF4BAA" w:rsidRDefault="00984A4D" w:rsidP="00D61EF8">
            <w:pPr>
              <w:rPr>
                <w:sz w:val="18"/>
                <w:szCs w:val="18"/>
              </w:rPr>
            </w:pPr>
            <w:r w:rsidRPr="00CF4BAA">
              <w:rPr>
                <w:sz w:val="18"/>
                <w:szCs w:val="18"/>
              </w:rPr>
              <w:t>Data source</w:t>
            </w:r>
          </w:p>
        </w:tc>
        <w:tc>
          <w:tcPr>
            <w:tcW w:w="1231" w:type="dxa"/>
            <w:vAlign w:val="bottom"/>
          </w:tcPr>
          <w:p w14:paraId="3BE242B4" w14:textId="77777777" w:rsidR="00984A4D" w:rsidRPr="00CF4BAA" w:rsidRDefault="00984A4D">
            <w:pPr>
              <w:jc w:val="center"/>
              <w:rPr>
                <w:sz w:val="18"/>
                <w:szCs w:val="18"/>
              </w:rPr>
            </w:pPr>
            <w:r>
              <w:rPr>
                <w:sz w:val="18"/>
                <w:szCs w:val="18"/>
              </w:rPr>
              <w:t>Number of providers</w:t>
            </w:r>
          </w:p>
        </w:tc>
        <w:tc>
          <w:tcPr>
            <w:tcW w:w="1444" w:type="dxa"/>
            <w:vAlign w:val="bottom"/>
          </w:tcPr>
          <w:p w14:paraId="7225C7FB" w14:textId="77777777" w:rsidR="00984A4D" w:rsidRPr="00CF4BAA" w:rsidRDefault="00984A4D">
            <w:pPr>
              <w:jc w:val="center"/>
              <w:rPr>
                <w:sz w:val="18"/>
                <w:szCs w:val="18"/>
              </w:rPr>
            </w:pPr>
            <w:r w:rsidRPr="00CF4BAA">
              <w:rPr>
                <w:sz w:val="18"/>
                <w:szCs w:val="18"/>
              </w:rPr>
              <w:t>Between-provider variance</w:t>
            </w:r>
          </w:p>
        </w:tc>
        <w:tc>
          <w:tcPr>
            <w:tcW w:w="1448" w:type="dxa"/>
            <w:vAlign w:val="bottom"/>
          </w:tcPr>
          <w:p w14:paraId="2E75EB29" w14:textId="77777777" w:rsidR="00984A4D" w:rsidRPr="00CF4BAA" w:rsidRDefault="00984A4D">
            <w:pPr>
              <w:jc w:val="center"/>
              <w:rPr>
                <w:sz w:val="18"/>
                <w:szCs w:val="18"/>
              </w:rPr>
            </w:pPr>
            <w:r w:rsidRPr="00CF4BAA">
              <w:rPr>
                <w:sz w:val="18"/>
                <w:szCs w:val="18"/>
              </w:rPr>
              <w:t>Reliability mean</w:t>
            </w:r>
          </w:p>
        </w:tc>
        <w:tc>
          <w:tcPr>
            <w:tcW w:w="1448" w:type="dxa"/>
            <w:vAlign w:val="bottom"/>
          </w:tcPr>
          <w:p w14:paraId="7CCB4AD9" w14:textId="77777777" w:rsidR="00984A4D" w:rsidRPr="00CF4BAA" w:rsidRDefault="00984A4D">
            <w:pPr>
              <w:jc w:val="center"/>
              <w:rPr>
                <w:sz w:val="18"/>
                <w:szCs w:val="18"/>
              </w:rPr>
            </w:pPr>
            <w:r w:rsidRPr="00CF4BAA">
              <w:rPr>
                <w:sz w:val="18"/>
                <w:szCs w:val="18"/>
              </w:rPr>
              <w:t>Reliability median</w:t>
            </w:r>
          </w:p>
        </w:tc>
        <w:tc>
          <w:tcPr>
            <w:tcW w:w="1448" w:type="dxa"/>
            <w:vAlign w:val="bottom"/>
          </w:tcPr>
          <w:p w14:paraId="1E036790" w14:textId="77777777" w:rsidR="00984A4D" w:rsidRPr="00CF4BAA" w:rsidRDefault="00984A4D">
            <w:pPr>
              <w:jc w:val="center"/>
              <w:rPr>
                <w:sz w:val="18"/>
                <w:szCs w:val="18"/>
              </w:rPr>
            </w:pPr>
            <w:r w:rsidRPr="00CF4BAA">
              <w:rPr>
                <w:sz w:val="18"/>
                <w:szCs w:val="18"/>
              </w:rPr>
              <w:t xml:space="preserve">Reliability </w:t>
            </w:r>
            <w:proofErr w:type="spellStart"/>
            <w:r w:rsidRPr="00CF4BAA">
              <w:rPr>
                <w:sz w:val="18"/>
                <w:szCs w:val="18"/>
              </w:rPr>
              <w:t>Std</w:t>
            </w:r>
            <w:proofErr w:type="spellEnd"/>
            <w:r w:rsidRPr="00CF4BAA">
              <w:rPr>
                <w:sz w:val="18"/>
                <w:szCs w:val="18"/>
              </w:rPr>
              <w:t xml:space="preserve"> </w:t>
            </w:r>
            <w:proofErr w:type="spellStart"/>
            <w:r w:rsidRPr="00CF4BAA">
              <w:rPr>
                <w:sz w:val="18"/>
                <w:szCs w:val="18"/>
              </w:rPr>
              <w:t>dev</w:t>
            </w:r>
            <w:proofErr w:type="spellEnd"/>
          </w:p>
        </w:tc>
        <w:tc>
          <w:tcPr>
            <w:tcW w:w="1192" w:type="dxa"/>
            <w:vAlign w:val="bottom"/>
          </w:tcPr>
          <w:p w14:paraId="03A8B531" w14:textId="77777777" w:rsidR="00984A4D" w:rsidRPr="00CF4BAA" w:rsidRDefault="00984A4D">
            <w:pPr>
              <w:jc w:val="center"/>
              <w:rPr>
                <w:sz w:val="18"/>
                <w:szCs w:val="18"/>
              </w:rPr>
            </w:pPr>
            <w:r w:rsidRPr="00CF4BAA">
              <w:rPr>
                <w:sz w:val="18"/>
                <w:szCs w:val="18"/>
              </w:rPr>
              <w:t>Reliability min/max</w:t>
            </w:r>
          </w:p>
        </w:tc>
      </w:tr>
      <w:tr w:rsidR="00984A4D" w14:paraId="49F49AC5" w14:textId="77777777" w:rsidTr="00D61EF8">
        <w:trPr>
          <w:trHeight w:val="278"/>
        </w:trPr>
        <w:tc>
          <w:tcPr>
            <w:tcW w:w="1365" w:type="dxa"/>
          </w:tcPr>
          <w:p w14:paraId="60CB4BFA" w14:textId="77777777" w:rsidR="00984A4D" w:rsidRPr="00CF4BAA" w:rsidRDefault="00984A4D" w:rsidP="00575A9B">
            <w:pPr>
              <w:rPr>
                <w:sz w:val="18"/>
                <w:szCs w:val="18"/>
              </w:rPr>
            </w:pPr>
            <w:r w:rsidRPr="00CF4BAA">
              <w:rPr>
                <w:sz w:val="18"/>
                <w:szCs w:val="18"/>
              </w:rPr>
              <w:t>Claims</w:t>
            </w:r>
          </w:p>
        </w:tc>
        <w:tc>
          <w:tcPr>
            <w:tcW w:w="1231" w:type="dxa"/>
            <w:vAlign w:val="center"/>
          </w:tcPr>
          <w:p w14:paraId="722E901B" w14:textId="79B9978C" w:rsidR="00984A4D" w:rsidRPr="00CF4BAA" w:rsidRDefault="001734D5" w:rsidP="00D61EF8">
            <w:pPr>
              <w:jc w:val="center"/>
              <w:rPr>
                <w:sz w:val="18"/>
                <w:szCs w:val="18"/>
              </w:rPr>
            </w:pPr>
            <w:r>
              <w:rPr>
                <w:sz w:val="18"/>
                <w:szCs w:val="18"/>
              </w:rPr>
              <w:t>67,715</w:t>
            </w:r>
          </w:p>
        </w:tc>
        <w:tc>
          <w:tcPr>
            <w:tcW w:w="1444" w:type="dxa"/>
            <w:vAlign w:val="center"/>
          </w:tcPr>
          <w:p w14:paraId="7F5B5749" w14:textId="46F5CA72" w:rsidR="00984A4D" w:rsidRPr="00CF4BAA" w:rsidRDefault="001734D5" w:rsidP="00D61EF8">
            <w:pPr>
              <w:jc w:val="center"/>
              <w:rPr>
                <w:sz w:val="18"/>
                <w:szCs w:val="18"/>
              </w:rPr>
            </w:pPr>
            <w:r>
              <w:rPr>
                <w:sz w:val="18"/>
                <w:szCs w:val="18"/>
              </w:rPr>
              <w:t>.01</w:t>
            </w:r>
          </w:p>
        </w:tc>
        <w:tc>
          <w:tcPr>
            <w:tcW w:w="1448" w:type="dxa"/>
            <w:vAlign w:val="center"/>
          </w:tcPr>
          <w:p w14:paraId="6E3098E8" w14:textId="08053070" w:rsidR="00984A4D" w:rsidRPr="00CF4BAA" w:rsidRDefault="00984A4D" w:rsidP="00D61EF8">
            <w:pPr>
              <w:jc w:val="center"/>
              <w:rPr>
                <w:sz w:val="18"/>
                <w:szCs w:val="18"/>
              </w:rPr>
            </w:pPr>
            <w:r>
              <w:rPr>
                <w:sz w:val="18"/>
                <w:szCs w:val="18"/>
              </w:rPr>
              <w:t>.</w:t>
            </w:r>
            <w:r w:rsidR="001734D5">
              <w:rPr>
                <w:sz w:val="18"/>
                <w:szCs w:val="18"/>
              </w:rPr>
              <w:t>97</w:t>
            </w:r>
          </w:p>
        </w:tc>
        <w:tc>
          <w:tcPr>
            <w:tcW w:w="1448" w:type="dxa"/>
            <w:vAlign w:val="center"/>
          </w:tcPr>
          <w:p w14:paraId="5966F331" w14:textId="77777777" w:rsidR="00984A4D" w:rsidRPr="00CF4BAA" w:rsidRDefault="00984A4D" w:rsidP="00D61EF8">
            <w:pPr>
              <w:jc w:val="center"/>
              <w:rPr>
                <w:sz w:val="18"/>
                <w:szCs w:val="18"/>
              </w:rPr>
            </w:pPr>
            <w:r>
              <w:rPr>
                <w:sz w:val="18"/>
                <w:szCs w:val="18"/>
              </w:rPr>
              <w:t>1.0</w:t>
            </w:r>
          </w:p>
        </w:tc>
        <w:tc>
          <w:tcPr>
            <w:tcW w:w="1448" w:type="dxa"/>
            <w:vAlign w:val="center"/>
          </w:tcPr>
          <w:p w14:paraId="5D8C82D4" w14:textId="451FACE8" w:rsidR="00984A4D" w:rsidRPr="00CF4BAA" w:rsidRDefault="001734D5" w:rsidP="00D61EF8">
            <w:pPr>
              <w:jc w:val="center"/>
              <w:rPr>
                <w:sz w:val="18"/>
                <w:szCs w:val="18"/>
              </w:rPr>
            </w:pPr>
            <w:r>
              <w:rPr>
                <w:sz w:val="18"/>
                <w:szCs w:val="18"/>
              </w:rPr>
              <w:t>.08</w:t>
            </w:r>
          </w:p>
        </w:tc>
        <w:tc>
          <w:tcPr>
            <w:tcW w:w="1192" w:type="dxa"/>
            <w:vAlign w:val="center"/>
          </w:tcPr>
          <w:p w14:paraId="7283EBA9" w14:textId="49A1B569" w:rsidR="00984A4D" w:rsidRPr="00CF4BAA" w:rsidRDefault="00984A4D" w:rsidP="00D61EF8">
            <w:pPr>
              <w:jc w:val="center"/>
              <w:rPr>
                <w:sz w:val="18"/>
                <w:szCs w:val="18"/>
              </w:rPr>
            </w:pPr>
            <w:r>
              <w:rPr>
                <w:sz w:val="18"/>
                <w:szCs w:val="18"/>
              </w:rPr>
              <w:t>.</w:t>
            </w:r>
            <w:r w:rsidR="001734D5">
              <w:rPr>
                <w:sz w:val="18"/>
                <w:szCs w:val="18"/>
              </w:rPr>
              <w:t>44</w:t>
            </w:r>
            <w:r>
              <w:rPr>
                <w:sz w:val="18"/>
                <w:szCs w:val="18"/>
              </w:rPr>
              <w:t xml:space="preserve"> - 1.0</w:t>
            </w:r>
          </w:p>
        </w:tc>
      </w:tr>
      <w:tr w:rsidR="00984A4D" w14:paraId="0D7B67DD" w14:textId="77777777" w:rsidTr="00D61EF8">
        <w:tc>
          <w:tcPr>
            <w:tcW w:w="1365" w:type="dxa"/>
          </w:tcPr>
          <w:p w14:paraId="47E25274" w14:textId="77777777" w:rsidR="00984A4D" w:rsidRPr="00CF4BAA" w:rsidRDefault="00984A4D" w:rsidP="00575A9B">
            <w:pPr>
              <w:rPr>
                <w:sz w:val="18"/>
                <w:szCs w:val="18"/>
              </w:rPr>
            </w:pPr>
            <w:r w:rsidRPr="00CF4BAA">
              <w:rPr>
                <w:sz w:val="18"/>
                <w:szCs w:val="18"/>
              </w:rPr>
              <w:t>Registry</w:t>
            </w:r>
          </w:p>
        </w:tc>
        <w:tc>
          <w:tcPr>
            <w:tcW w:w="1231" w:type="dxa"/>
            <w:vAlign w:val="center"/>
          </w:tcPr>
          <w:p w14:paraId="508212A4" w14:textId="1D8D7BE0" w:rsidR="00984A4D" w:rsidRPr="00CF4BAA" w:rsidRDefault="001734D5" w:rsidP="00D61EF8">
            <w:pPr>
              <w:jc w:val="center"/>
              <w:rPr>
                <w:sz w:val="18"/>
                <w:szCs w:val="18"/>
              </w:rPr>
            </w:pPr>
            <w:r>
              <w:rPr>
                <w:sz w:val="18"/>
                <w:szCs w:val="18"/>
              </w:rPr>
              <w:t>19,087</w:t>
            </w:r>
          </w:p>
        </w:tc>
        <w:tc>
          <w:tcPr>
            <w:tcW w:w="1444" w:type="dxa"/>
            <w:vAlign w:val="center"/>
          </w:tcPr>
          <w:p w14:paraId="29120A00" w14:textId="0A9BA80B" w:rsidR="00984A4D" w:rsidRPr="00CF4BAA" w:rsidRDefault="00984A4D" w:rsidP="00D61EF8">
            <w:pPr>
              <w:jc w:val="center"/>
              <w:rPr>
                <w:sz w:val="18"/>
                <w:szCs w:val="18"/>
              </w:rPr>
            </w:pPr>
            <w:r w:rsidRPr="00CF4BAA">
              <w:rPr>
                <w:sz w:val="18"/>
                <w:szCs w:val="18"/>
              </w:rPr>
              <w:t>.</w:t>
            </w:r>
            <w:r w:rsidR="001734D5">
              <w:rPr>
                <w:sz w:val="18"/>
                <w:szCs w:val="18"/>
              </w:rPr>
              <w:t>10</w:t>
            </w:r>
          </w:p>
        </w:tc>
        <w:tc>
          <w:tcPr>
            <w:tcW w:w="1448" w:type="dxa"/>
            <w:vAlign w:val="center"/>
          </w:tcPr>
          <w:p w14:paraId="34167579" w14:textId="219A9103" w:rsidR="00984A4D" w:rsidRPr="00CF4BAA" w:rsidRDefault="00984A4D" w:rsidP="00D61EF8">
            <w:pPr>
              <w:jc w:val="center"/>
              <w:rPr>
                <w:sz w:val="18"/>
                <w:szCs w:val="18"/>
              </w:rPr>
            </w:pPr>
            <w:r w:rsidRPr="00CF4BAA">
              <w:rPr>
                <w:sz w:val="18"/>
                <w:szCs w:val="18"/>
              </w:rPr>
              <w:t>.</w:t>
            </w:r>
            <w:r w:rsidR="001734D5">
              <w:rPr>
                <w:sz w:val="18"/>
                <w:szCs w:val="18"/>
              </w:rPr>
              <w:t>97</w:t>
            </w:r>
          </w:p>
        </w:tc>
        <w:tc>
          <w:tcPr>
            <w:tcW w:w="1448" w:type="dxa"/>
            <w:vAlign w:val="center"/>
          </w:tcPr>
          <w:p w14:paraId="5CA563C5" w14:textId="13299A01" w:rsidR="00984A4D" w:rsidRPr="00CF4BAA" w:rsidRDefault="001734D5" w:rsidP="00D61EF8">
            <w:pPr>
              <w:jc w:val="center"/>
              <w:rPr>
                <w:sz w:val="18"/>
                <w:szCs w:val="18"/>
              </w:rPr>
            </w:pPr>
            <w:r>
              <w:rPr>
                <w:sz w:val="18"/>
                <w:szCs w:val="18"/>
              </w:rPr>
              <w:t>.99</w:t>
            </w:r>
          </w:p>
        </w:tc>
        <w:tc>
          <w:tcPr>
            <w:tcW w:w="1448" w:type="dxa"/>
            <w:vAlign w:val="center"/>
          </w:tcPr>
          <w:p w14:paraId="4FF15AFA" w14:textId="399C87FB" w:rsidR="00984A4D" w:rsidRPr="00CF4BAA" w:rsidRDefault="00984A4D" w:rsidP="00D61EF8">
            <w:pPr>
              <w:jc w:val="center"/>
              <w:rPr>
                <w:sz w:val="18"/>
                <w:szCs w:val="18"/>
              </w:rPr>
            </w:pPr>
            <w:r>
              <w:rPr>
                <w:sz w:val="18"/>
                <w:szCs w:val="18"/>
              </w:rPr>
              <w:t>.</w:t>
            </w:r>
            <w:r w:rsidR="001734D5">
              <w:rPr>
                <w:sz w:val="18"/>
                <w:szCs w:val="18"/>
              </w:rPr>
              <w:t>07</w:t>
            </w:r>
          </w:p>
        </w:tc>
        <w:tc>
          <w:tcPr>
            <w:tcW w:w="1192" w:type="dxa"/>
            <w:vAlign w:val="center"/>
          </w:tcPr>
          <w:p w14:paraId="793BFD90" w14:textId="01D2EBBB" w:rsidR="00984A4D" w:rsidRPr="00CF4BAA" w:rsidRDefault="00984A4D" w:rsidP="00D61EF8">
            <w:pPr>
              <w:jc w:val="center"/>
              <w:rPr>
                <w:sz w:val="18"/>
                <w:szCs w:val="18"/>
              </w:rPr>
            </w:pPr>
            <w:r w:rsidRPr="00CF4BAA">
              <w:rPr>
                <w:sz w:val="18"/>
                <w:szCs w:val="18"/>
              </w:rPr>
              <w:t>.</w:t>
            </w:r>
            <w:r w:rsidR="001734D5">
              <w:rPr>
                <w:sz w:val="18"/>
                <w:szCs w:val="18"/>
              </w:rPr>
              <w:t xml:space="preserve">45 - </w:t>
            </w:r>
            <w:r w:rsidRPr="00CF4BAA">
              <w:rPr>
                <w:sz w:val="18"/>
                <w:szCs w:val="18"/>
              </w:rPr>
              <w:t>1.0</w:t>
            </w:r>
          </w:p>
        </w:tc>
      </w:tr>
    </w:tbl>
    <w:p w14:paraId="39FFFAB5" w14:textId="77777777" w:rsidR="00984A4D" w:rsidRPr="00A25024" w:rsidRDefault="00984A4D" w:rsidP="008C54A9">
      <w:pPr>
        <w:autoSpaceDE w:val="0"/>
        <w:autoSpaceDN w:val="0"/>
        <w:adjustRightInd w:val="0"/>
        <w:spacing w:after="0" w:line="240" w:lineRule="auto"/>
        <w:rPr>
          <w:rFonts w:cstheme="minorHAnsi"/>
          <w:bCs/>
        </w:rPr>
      </w:pPr>
    </w:p>
    <w:p w14:paraId="0AB7776D" w14:textId="2B1EA19D" w:rsidR="007422FD" w:rsidRDefault="00092566" w:rsidP="00DB3627">
      <w:pPr>
        <w:autoSpaceDE w:val="0"/>
        <w:autoSpaceDN w:val="0"/>
        <w:adjustRightInd w:val="0"/>
        <w:spacing w:after="0" w:line="240" w:lineRule="auto"/>
        <w:rPr>
          <w:rFonts w:cstheme="minorHAnsi"/>
          <w:bCs/>
        </w:rPr>
      </w:pPr>
      <w:proofErr w:type="spellStart"/>
      <w:r>
        <w:rPr>
          <w:rFonts w:cstheme="minorHAnsi"/>
          <w:b/>
          <w:bCs/>
        </w:rPr>
        <w:t>2a2.4</w:t>
      </w:r>
      <w:proofErr w:type="spellEnd"/>
      <w:r>
        <w:rPr>
          <w:rFonts w:cstheme="minorHAnsi"/>
          <w:b/>
          <w:bCs/>
        </w:rPr>
        <w:t xml:space="preserve">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w:t>
      </w:r>
      <w:r w:rsidR="000B2DF7" w:rsidRPr="00D61EF8">
        <w:rPr>
          <w:rFonts w:cstheme="minorHAnsi"/>
          <w:bCs/>
          <w:i/>
        </w:rPr>
        <w:t>i</w:t>
      </w:r>
      <w:r w:rsidR="000B2DF7" w:rsidRPr="00335F17">
        <w:rPr>
          <w:rFonts w:cstheme="minorHAnsi"/>
          <w:bCs/>
          <w:i/>
        </w:rPr>
        <w:t>.e.,</w:t>
      </w:r>
      <w:r w:rsidR="000B2DF7" w:rsidRPr="00A25024">
        <w:rPr>
          <w:rFonts w:cstheme="minorHAnsi"/>
          <w:bCs/>
          <w:i/>
        </w:rPr>
        <w:t xml:space="preserv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14:paraId="729D85E7" w14:textId="113FAEDC" w:rsidR="003A0AE8" w:rsidRPr="00A25024" w:rsidRDefault="003A0AE8" w:rsidP="00FE7DF2">
      <w:pPr>
        <w:autoSpaceDE w:val="0"/>
        <w:autoSpaceDN w:val="0"/>
        <w:adjustRightInd w:val="0"/>
        <w:spacing w:after="0" w:line="240" w:lineRule="auto"/>
        <w:rPr>
          <w:rFonts w:cstheme="minorHAnsi"/>
          <w:bCs/>
        </w:rPr>
      </w:pPr>
      <w:r>
        <w:rPr>
          <w:rFonts w:cstheme="minorHAnsi"/>
          <w:bCs/>
        </w:rPr>
        <w:t xml:space="preserve">As the average provider-specific reliability scores for both data sources are very high (0.97 for both claims and registry reported data), this measure demonstrates a </w:t>
      </w:r>
      <w:r w:rsidR="00335F17">
        <w:rPr>
          <w:rFonts w:cstheme="minorHAnsi"/>
          <w:bCs/>
        </w:rPr>
        <w:t xml:space="preserve">level of reliability </w:t>
      </w:r>
      <w:r>
        <w:rPr>
          <w:rFonts w:cstheme="minorHAnsi"/>
          <w:bCs/>
        </w:rPr>
        <w:t>sufficient to detect real difference</w:t>
      </w:r>
      <w:r w:rsidR="00FE7DF2">
        <w:rPr>
          <w:rFonts w:cstheme="minorHAnsi"/>
          <w:bCs/>
        </w:rPr>
        <w:t>s</w:t>
      </w:r>
      <w:r>
        <w:rPr>
          <w:rFonts w:cstheme="minorHAnsi"/>
          <w:bCs/>
        </w:rPr>
        <w:t xml:space="preserve"> in performance scores.</w:t>
      </w:r>
      <w:r w:rsidR="00FE7DF2">
        <w:rPr>
          <w:rFonts w:cstheme="minorHAnsi"/>
          <w:bCs/>
        </w:rPr>
        <w:t xml:space="preserve"> Under this signal-to-noise method described above, rel</w:t>
      </w:r>
      <w:r w:rsidRPr="00345FED">
        <w:rPr>
          <w:rFonts w:cstheme="minorHAnsi"/>
          <w:bCs/>
        </w:rPr>
        <w:t>iability scores vary from 0.0 to 1.0, with a score of zero indicating that all variation is attributable to measurement error (noise, or variation across patients within providers)</w:t>
      </w:r>
      <w:r w:rsidR="00335F17">
        <w:rPr>
          <w:rFonts w:cstheme="minorHAnsi"/>
          <w:bCs/>
        </w:rPr>
        <w:t>,</w:t>
      </w:r>
      <w:r w:rsidRPr="00345FED">
        <w:rPr>
          <w:rFonts w:cstheme="minorHAnsi"/>
          <w:bCs/>
        </w:rPr>
        <w:t xml:space="preserve"> whereas a reliability of 1.0 implies that all variation is caused by real difference in performance across accountable entities.</w:t>
      </w:r>
      <w:r>
        <w:rPr>
          <w:rFonts w:cstheme="minorHAnsi"/>
          <w:bCs/>
        </w:rPr>
        <w:t xml:space="preserve"> </w:t>
      </w:r>
      <w:r w:rsidR="00FE7DF2">
        <w:rPr>
          <w:rFonts w:cstheme="minorHAnsi"/>
          <w:bCs/>
        </w:rPr>
        <w:t>In general, reliability coefficients of 0.70 and higher are considered satisfactory for drawing conclusions about groups</w:t>
      </w:r>
      <w:r w:rsidRPr="00345FED">
        <w:rPr>
          <w:rFonts w:cstheme="minorHAnsi"/>
          <w:bCs/>
        </w:rPr>
        <w:t xml:space="preserve"> (</w:t>
      </w:r>
      <w:r>
        <w:rPr>
          <w:rFonts w:cstheme="minorHAnsi"/>
          <w:bCs/>
        </w:rPr>
        <w:t>Adams</w:t>
      </w:r>
      <w:r w:rsidRPr="00345FED">
        <w:rPr>
          <w:rFonts w:cstheme="minorHAnsi"/>
          <w:bCs/>
        </w:rPr>
        <w:t>, 2009</w:t>
      </w:r>
      <w:r w:rsidR="00335F17">
        <w:rPr>
          <w:rFonts w:cstheme="minorHAnsi"/>
          <w:bCs/>
        </w:rPr>
        <w:t>; see</w:t>
      </w:r>
      <w:r>
        <w:rPr>
          <w:rFonts w:cstheme="minorHAnsi"/>
          <w:bCs/>
        </w:rPr>
        <w:t xml:space="preserve"> </w:t>
      </w:r>
      <w:hyperlink r:id="rId13" w:history="1">
        <w:r>
          <w:rPr>
            <w:rStyle w:val="Hyperlink"/>
          </w:rPr>
          <w:t>http://www.rand.org/pubs/technical_reports/TR653.html</w:t>
        </w:r>
      </w:hyperlink>
      <w:r w:rsidRPr="00345FED">
        <w:rPr>
          <w:rFonts w:cstheme="minorHAnsi"/>
          <w:bCs/>
        </w:rPr>
        <w:t>).</w:t>
      </w:r>
    </w:p>
    <w:p w14:paraId="3B6D3A7C"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68696F20" w14:textId="77777777"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14:paraId="2FD914CA" w14:textId="35762282" w:rsidR="00696262" w:rsidRPr="000414E8" w:rsidRDefault="00092566" w:rsidP="00DB3627">
      <w:pPr>
        <w:autoSpaceDE w:val="0"/>
        <w:autoSpaceDN w:val="0"/>
        <w:adjustRightInd w:val="0"/>
        <w:spacing w:after="0" w:line="240" w:lineRule="auto"/>
        <w:rPr>
          <w:rFonts w:cstheme="minorHAnsi"/>
          <w:bCs/>
        </w:rPr>
      </w:pPr>
      <w:proofErr w:type="spellStart"/>
      <w:r>
        <w:rPr>
          <w:rFonts w:cstheme="minorHAnsi"/>
          <w:b/>
          <w:bCs/>
        </w:rPr>
        <w:t>2b2.</w:t>
      </w:r>
      <w:r w:rsidR="007757CE" w:rsidRPr="00A25024">
        <w:rPr>
          <w:rFonts w:cstheme="minorHAnsi"/>
          <w:b/>
          <w:bCs/>
        </w:rPr>
        <w:t>1</w:t>
      </w:r>
      <w:proofErr w:type="spellEnd"/>
      <w:r w:rsidR="007757CE"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validity testing was conducted</w:t>
      </w:r>
      <w:r w:rsidR="000968F8" w:rsidRPr="00D61EF8">
        <w:rPr>
          <w:rFonts w:cstheme="minorHAnsi"/>
          <w:bCs/>
        </w:rPr>
        <w:t>?</w:t>
      </w:r>
      <w:r w:rsidR="00D50704" w:rsidRPr="00A25024">
        <w:rPr>
          <w:rFonts w:cstheme="minorHAnsi"/>
          <w:bCs/>
        </w:rPr>
        <w:t xml:space="preserve"> (</w:t>
      </w:r>
      <w:proofErr w:type="gramStart"/>
      <w:r w:rsidR="00696262" w:rsidRPr="00A25024">
        <w:rPr>
          <w:rFonts w:cstheme="minorHAnsi"/>
          <w:bCs/>
          <w:i/>
        </w:rPr>
        <w:t>may</w:t>
      </w:r>
      <w:proofErr w:type="gramEnd"/>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5C45E0">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35FF4E05" w14:textId="575D7222" w:rsidR="00696262" w:rsidRPr="00A25024" w:rsidRDefault="00253279"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31619E">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1E60D7FB" w14:textId="52A880F1" w:rsidR="000574AB" w:rsidRPr="00A25024" w:rsidRDefault="00253279"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EndPr/>
        <w:sdtContent>
          <w:r w:rsidR="005C45E0">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31619E">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14:paraId="044A7A93" w14:textId="77777777" w:rsidR="00CA06D8" w:rsidRPr="00A25024" w:rsidRDefault="00CA06D8" w:rsidP="00DB3627">
      <w:pPr>
        <w:autoSpaceDE w:val="0"/>
        <w:autoSpaceDN w:val="0"/>
        <w:adjustRightInd w:val="0"/>
        <w:spacing w:after="0" w:line="240" w:lineRule="auto"/>
        <w:rPr>
          <w:rFonts w:cstheme="minorHAnsi"/>
        </w:rPr>
      </w:pPr>
    </w:p>
    <w:p w14:paraId="384D0A55" w14:textId="77777777" w:rsidR="00D50704" w:rsidRPr="00A25024" w:rsidRDefault="00D50704" w:rsidP="00DB3627">
      <w:pPr>
        <w:autoSpaceDE w:val="0"/>
        <w:autoSpaceDN w:val="0"/>
        <w:adjustRightInd w:val="0"/>
        <w:spacing w:after="0" w:line="240" w:lineRule="auto"/>
        <w:rPr>
          <w:rFonts w:cstheme="minorHAnsi"/>
          <w:bCs/>
        </w:rPr>
      </w:pPr>
    </w:p>
    <w:p w14:paraId="7E9229CE" w14:textId="6756363D" w:rsidR="00833325" w:rsidRPr="00A25024" w:rsidRDefault="00092566" w:rsidP="00DB3627">
      <w:pPr>
        <w:autoSpaceDE w:val="0"/>
        <w:autoSpaceDN w:val="0"/>
        <w:adjustRightInd w:val="0"/>
        <w:spacing w:after="0" w:line="240" w:lineRule="auto"/>
        <w:rPr>
          <w:rFonts w:cstheme="minorHAnsi"/>
          <w:bCs/>
        </w:rPr>
      </w:pPr>
      <w:proofErr w:type="spellStart"/>
      <w:r>
        <w:rPr>
          <w:rFonts w:cstheme="minorHAnsi"/>
          <w:b/>
          <w:bCs/>
        </w:rPr>
        <w:t>2b2.</w:t>
      </w:r>
      <w:r w:rsidR="007757CE" w:rsidRPr="00A25024">
        <w:rPr>
          <w:rFonts w:cstheme="minorHAnsi"/>
          <w:b/>
          <w:bCs/>
        </w:rPr>
        <w:t>2</w:t>
      </w:r>
      <w:proofErr w:type="spellEnd"/>
      <w:r w:rsidR="007757CE" w:rsidRPr="00A25024">
        <w:rPr>
          <w:rFonts w:cstheme="minorHAnsi"/>
          <w:b/>
          <w:bCs/>
        </w:rPr>
        <w:t xml:space="preserve">.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 xml:space="preserve">tested, e.g., accuracy of data elements </w:t>
      </w:r>
      <w:r w:rsidR="00696262" w:rsidRPr="00A25024">
        <w:rPr>
          <w:rFonts w:cstheme="minorHAnsi"/>
          <w:bCs/>
          <w:i/>
        </w:rPr>
        <w:lastRenderedPageBreak/>
        <w:t>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050EAC7B" w14:textId="716BB612" w:rsidR="00082A0D" w:rsidRDefault="00EC77E4" w:rsidP="0089640E">
      <w:pPr>
        <w:autoSpaceDE w:val="0"/>
        <w:autoSpaceDN w:val="0"/>
        <w:adjustRightInd w:val="0"/>
        <w:spacing w:after="0" w:line="240" w:lineRule="auto"/>
        <w:rPr>
          <w:rFonts w:cstheme="minorHAnsi"/>
          <w:bCs/>
        </w:rPr>
      </w:pPr>
      <w:r>
        <w:rPr>
          <w:rFonts w:cstheme="minorHAnsi"/>
          <w:bCs/>
        </w:rPr>
        <w:t>We assembled n</w:t>
      </w:r>
      <w:r w:rsidR="00847052">
        <w:rPr>
          <w:rFonts w:cstheme="minorHAnsi"/>
          <w:bCs/>
        </w:rPr>
        <w:t xml:space="preserve">ine clinicians eligible to report this measure—none of whom advised on measure development—to rate face validity. We provided </w:t>
      </w:r>
      <w:r w:rsidR="00082A0D" w:rsidRPr="00082A0D">
        <w:rPr>
          <w:rFonts w:cstheme="minorHAnsi"/>
          <w:bCs/>
        </w:rPr>
        <w:t>measure specifications</w:t>
      </w:r>
      <w:r w:rsidR="000B7322">
        <w:rPr>
          <w:rFonts w:cstheme="minorHAnsi"/>
          <w:bCs/>
        </w:rPr>
        <w:t xml:space="preserve"> and asked </w:t>
      </w:r>
      <w:r w:rsidR="00847052">
        <w:rPr>
          <w:rFonts w:cstheme="minorHAnsi"/>
          <w:bCs/>
        </w:rPr>
        <w:t xml:space="preserve">them </w:t>
      </w:r>
      <w:r w:rsidR="00082A0D" w:rsidRPr="00082A0D">
        <w:rPr>
          <w:rFonts w:cstheme="minorHAnsi"/>
          <w:bCs/>
        </w:rPr>
        <w:t>to rate their agreement with the following statement:</w:t>
      </w:r>
      <w:r w:rsidR="00082A0D">
        <w:rPr>
          <w:rFonts w:cstheme="minorHAnsi"/>
          <w:bCs/>
        </w:rPr>
        <w:t xml:space="preserve"> </w:t>
      </w:r>
      <w:r w:rsidR="00847052">
        <w:rPr>
          <w:rFonts w:cstheme="minorHAnsi"/>
          <w:bCs/>
        </w:rPr>
        <w:t>“</w:t>
      </w:r>
      <w:r w:rsidR="0089640E" w:rsidRPr="0089640E">
        <w:rPr>
          <w:rFonts w:cstheme="minorHAnsi"/>
          <w:bCs/>
        </w:rPr>
        <w:t>The scores obtained from the measure as specified will provide an accurate reflection of quality and can be used to distinguish good and poor quality.</w:t>
      </w:r>
      <w:r w:rsidR="00847052">
        <w:rPr>
          <w:rFonts w:cstheme="minorHAnsi"/>
          <w:bCs/>
        </w:rPr>
        <w:t>”</w:t>
      </w:r>
      <w:r w:rsidR="0089640E">
        <w:rPr>
          <w:rFonts w:cstheme="minorHAnsi"/>
          <w:bCs/>
        </w:rPr>
        <w:t xml:space="preserve"> </w:t>
      </w:r>
    </w:p>
    <w:p w14:paraId="36EF310F" w14:textId="77777777" w:rsidR="00082A0D" w:rsidRDefault="00082A0D" w:rsidP="0089640E">
      <w:pPr>
        <w:autoSpaceDE w:val="0"/>
        <w:autoSpaceDN w:val="0"/>
        <w:adjustRightInd w:val="0"/>
        <w:spacing w:after="0" w:line="240" w:lineRule="auto"/>
        <w:rPr>
          <w:rFonts w:cstheme="minorHAnsi"/>
          <w:bCs/>
        </w:rPr>
      </w:pPr>
    </w:p>
    <w:p w14:paraId="5630244D" w14:textId="4176763A" w:rsidR="0089640E" w:rsidRPr="00A25024" w:rsidRDefault="00082A0D" w:rsidP="0089640E">
      <w:pPr>
        <w:autoSpaceDE w:val="0"/>
        <w:autoSpaceDN w:val="0"/>
        <w:adjustRightInd w:val="0"/>
        <w:spacing w:after="0" w:line="240" w:lineRule="auto"/>
        <w:rPr>
          <w:rFonts w:cstheme="minorHAnsi"/>
          <w:bCs/>
        </w:rPr>
      </w:pPr>
      <w:r>
        <w:t>The rating scale</w:t>
      </w:r>
      <w:r w:rsidR="00847052">
        <w:t xml:space="preserve"> offered five options</w:t>
      </w:r>
      <w:r>
        <w:t xml:space="preserve">: </w:t>
      </w:r>
      <w:r w:rsidR="0089640E" w:rsidRPr="0089640E">
        <w:rPr>
          <w:rFonts w:cstheme="minorHAnsi"/>
          <w:bCs/>
        </w:rPr>
        <w:t>1=</w:t>
      </w:r>
      <w:proofErr w:type="gramStart"/>
      <w:r w:rsidR="0089640E" w:rsidRPr="0089640E">
        <w:rPr>
          <w:rFonts w:cstheme="minorHAnsi"/>
          <w:bCs/>
        </w:rPr>
        <w:t>Strongly</w:t>
      </w:r>
      <w:proofErr w:type="gramEnd"/>
      <w:r w:rsidR="0089640E" w:rsidRPr="0089640E">
        <w:rPr>
          <w:rFonts w:cstheme="minorHAnsi"/>
          <w:bCs/>
        </w:rPr>
        <w:t xml:space="preserve"> disagree; 2=Disagree; 3=Neither agree nor disagree; 4=Agree; 5=Strongly agree</w:t>
      </w:r>
    </w:p>
    <w:p w14:paraId="0C1177E0" w14:textId="77777777" w:rsidR="005C45E0" w:rsidRDefault="005C45E0" w:rsidP="00DB3627">
      <w:pPr>
        <w:autoSpaceDE w:val="0"/>
        <w:autoSpaceDN w:val="0"/>
        <w:adjustRightInd w:val="0"/>
        <w:spacing w:after="0" w:line="240" w:lineRule="auto"/>
        <w:rPr>
          <w:rFonts w:cstheme="minorHAnsi"/>
          <w:bCs/>
        </w:rPr>
      </w:pPr>
    </w:p>
    <w:p w14:paraId="5B0E9D2D" w14:textId="77777777" w:rsidR="007422FD" w:rsidRDefault="00092566" w:rsidP="00092566">
      <w:pPr>
        <w:autoSpaceDE w:val="0"/>
        <w:autoSpaceDN w:val="0"/>
        <w:adjustRightInd w:val="0"/>
        <w:spacing w:after="0" w:line="240" w:lineRule="auto"/>
        <w:rPr>
          <w:rFonts w:cstheme="minorHAnsi"/>
          <w:bCs/>
        </w:rPr>
      </w:pPr>
      <w:proofErr w:type="spellStart"/>
      <w:r>
        <w:rPr>
          <w:rFonts w:cstheme="minorHAnsi"/>
          <w:b/>
          <w:bCs/>
        </w:rPr>
        <w:t>2b2.</w:t>
      </w:r>
      <w:r w:rsidR="007757CE" w:rsidRPr="00A25024">
        <w:rPr>
          <w:rFonts w:cstheme="minorHAnsi"/>
          <w:b/>
          <w:bCs/>
        </w:rPr>
        <w:t>3</w:t>
      </w:r>
      <w:proofErr w:type="spellEnd"/>
      <w:r w:rsidR="007757CE" w:rsidRPr="00A25024">
        <w:rPr>
          <w:rFonts w:cstheme="minorHAnsi"/>
          <w:b/>
          <w:bCs/>
        </w:rPr>
        <w:t xml:space="preserve">.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D61EF8">
        <w:rPr>
          <w:rFonts w:cstheme="minorHAnsi"/>
          <w:bCs/>
        </w:rPr>
        <w:t>?</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p>
    <w:p w14:paraId="3B7C5EA3" w14:textId="06F642F8" w:rsidR="00B634AA" w:rsidRDefault="00847052" w:rsidP="00092566">
      <w:pPr>
        <w:autoSpaceDE w:val="0"/>
        <w:autoSpaceDN w:val="0"/>
        <w:adjustRightInd w:val="0"/>
        <w:spacing w:after="0" w:line="240" w:lineRule="auto"/>
        <w:rPr>
          <w:rFonts w:cstheme="minorHAnsi"/>
          <w:bCs/>
        </w:rPr>
      </w:pPr>
      <w:r>
        <w:rPr>
          <w:rFonts w:cstheme="minorHAnsi"/>
          <w:bCs/>
        </w:rPr>
        <w:t xml:space="preserve">1 </w:t>
      </w:r>
      <w:r w:rsidR="00B634AA" w:rsidRPr="0089640E">
        <w:rPr>
          <w:rFonts w:cstheme="minorHAnsi"/>
          <w:bCs/>
        </w:rPr>
        <w:t>Strongly disagree</w:t>
      </w:r>
      <w:r w:rsidR="00B634AA">
        <w:rPr>
          <w:rFonts w:cstheme="minorHAnsi"/>
          <w:bCs/>
        </w:rPr>
        <w:t xml:space="preserve"> – 2 votes</w:t>
      </w:r>
    </w:p>
    <w:p w14:paraId="4348FBAF" w14:textId="69B6EFF7" w:rsidR="00B634AA" w:rsidRDefault="00B634AA" w:rsidP="00092566">
      <w:pPr>
        <w:autoSpaceDE w:val="0"/>
        <w:autoSpaceDN w:val="0"/>
        <w:adjustRightInd w:val="0"/>
        <w:spacing w:after="0" w:line="240" w:lineRule="auto"/>
        <w:rPr>
          <w:rFonts w:cstheme="minorHAnsi"/>
          <w:bCs/>
        </w:rPr>
      </w:pPr>
      <w:r w:rsidRPr="0089640E">
        <w:rPr>
          <w:rFonts w:cstheme="minorHAnsi"/>
          <w:bCs/>
        </w:rPr>
        <w:t>2</w:t>
      </w:r>
      <w:r w:rsidR="00847052">
        <w:rPr>
          <w:rFonts w:cstheme="minorHAnsi"/>
          <w:bCs/>
        </w:rPr>
        <w:t xml:space="preserve"> </w:t>
      </w:r>
      <w:r w:rsidRPr="0089640E">
        <w:rPr>
          <w:rFonts w:cstheme="minorHAnsi"/>
          <w:bCs/>
        </w:rPr>
        <w:t>Disagree</w:t>
      </w:r>
      <w:r>
        <w:rPr>
          <w:rFonts w:cstheme="minorHAnsi"/>
          <w:bCs/>
        </w:rPr>
        <w:t xml:space="preserve"> – 1 vote</w:t>
      </w:r>
    </w:p>
    <w:p w14:paraId="072C5DFB" w14:textId="44C09017" w:rsidR="00B634AA" w:rsidRDefault="00B634AA" w:rsidP="00092566">
      <w:pPr>
        <w:autoSpaceDE w:val="0"/>
        <w:autoSpaceDN w:val="0"/>
        <w:adjustRightInd w:val="0"/>
        <w:spacing w:after="0" w:line="240" w:lineRule="auto"/>
        <w:rPr>
          <w:rFonts w:cstheme="minorHAnsi"/>
          <w:bCs/>
        </w:rPr>
      </w:pPr>
      <w:r w:rsidRPr="0089640E">
        <w:rPr>
          <w:rFonts w:cstheme="minorHAnsi"/>
          <w:bCs/>
        </w:rPr>
        <w:t>3</w:t>
      </w:r>
      <w:r w:rsidR="00847052">
        <w:rPr>
          <w:rFonts w:cstheme="minorHAnsi"/>
          <w:bCs/>
        </w:rPr>
        <w:t xml:space="preserve"> </w:t>
      </w:r>
      <w:r w:rsidRPr="0089640E">
        <w:rPr>
          <w:rFonts w:cstheme="minorHAnsi"/>
          <w:bCs/>
        </w:rPr>
        <w:t>Neither agree nor disagree</w:t>
      </w:r>
      <w:r>
        <w:rPr>
          <w:rFonts w:cstheme="minorHAnsi"/>
          <w:bCs/>
        </w:rPr>
        <w:t xml:space="preserve"> – 0 votes</w:t>
      </w:r>
    </w:p>
    <w:p w14:paraId="27E587EE" w14:textId="6E05DBA6" w:rsidR="00B634AA" w:rsidRDefault="00B634AA" w:rsidP="00092566">
      <w:pPr>
        <w:autoSpaceDE w:val="0"/>
        <w:autoSpaceDN w:val="0"/>
        <w:adjustRightInd w:val="0"/>
        <w:spacing w:after="0" w:line="240" w:lineRule="auto"/>
        <w:rPr>
          <w:rFonts w:cstheme="minorHAnsi"/>
          <w:bCs/>
        </w:rPr>
      </w:pPr>
      <w:r w:rsidRPr="0089640E">
        <w:rPr>
          <w:rFonts w:cstheme="minorHAnsi"/>
          <w:bCs/>
        </w:rPr>
        <w:t>4</w:t>
      </w:r>
      <w:r w:rsidR="00847052">
        <w:rPr>
          <w:rFonts w:cstheme="minorHAnsi"/>
          <w:bCs/>
        </w:rPr>
        <w:t xml:space="preserve"> </w:t>
      </w:r>
      <w:r w:rsidRPr="0089640E">
        <w:rPr>
          <w:rFonts w:cstheme="minorHAnsi"/>
          <w:bCs/>
        </w:rPr>
        <w:t>Agree</w:t>
      </w:r>
      <w:r>
        <w:rPr>
          <w:rFonts w:cstheme="minorHAnsi"/>
          <w:bCs/>
        </w:rPr>
        <w:t xml:space="preserve"> – 5 votes</w:t>
      </w:r>
    </w:p>
    <w:p w14:paraId="1B5D6EC8" w14:textId="2E0C46C6" w:rsidR="00B634AA" w:rsidRDefault="00B634AA" w:rsidP="00092566">
      <w:pPr>
        <w:autoSpaceDE w:val="0"/>
        <w:autoSpaceDN w:val="0"/>
        <w:adjustRightInd w:val="0"/>
        <w:spacing w:after="0" w:line="240" w:lineRule="auto"/>
        <w:rPr>
          <w:rFonts w:cstheme="minorHAnsi"/>
          <w:bCs/>
        </w:rPr>
      </w:pPr>
      <w:r w:rsidRPr="0089640E">
        <w:rPr>
          <w:rFonts w:cstheme="minorHAnsi"/>
          <w:bCs/>
        </w:rPr>
        <w:t>5</w:t>
      </w:r>
      <w:r w:rsidR="00847052">
        <w:rPr>
          <w:rFonts w:cstheme="minorHAnsi"/>
          <w:bCs/>
        </w:rPr>
        <w:t xml:space="preserve"> </w:t>
      </w:r>
      <w:r w:rsidRPr="0089640E">
        <w:rPr>
          <w:rFonts w:cstheme="minorHAnsi"/>
          <w:bCs/>
        </w:rPr>
        <w:t>Strongly agree</w:t>
      </w:r>
      <w:r>
        <w:rPr>
          <w:rFonts w:cstheme="minorHAnsi"/>
          <w:bCs/>
        </w:rPr>
        <w:t xml:space="preserve"> – 1 vote</w:t>
      </w:r>
    </w:p>
    <w:p w14:paraId="17E0BDF9" w14:textId="77777777" w:rsidR="005C45E0" w:rsidRPr="00092566" w:rsidRDefault="005C45E0" w:rsidP="00092566">
      <w:pPr>
        <w:autoSpaceDE w:val="0"/>
        <w:autoSpaceDN w:val="0"/>
        <w:adjustRightInd w:val="0"/>
        <w:spacing w:after="0" w:line="240" w:lineRule="auto"/>
        <w:rPr>
          <w:rFonts w:cstheme="minorHAnsi"/>
          <w:bCs/>
        </w:rPr>
      </w:pPr>
    </w:p>
    <w:p w14:paraId="5AB09EB6" w14:textId="7D823485" w:rsidR="007422FD" w:rsidRDefault="00092566" w:rsidP="00DB3627">
      <w:pPr>
        <w:autoSpaceDE w:val="0"/>
        <w:autoSpaceDN w:val="0"/>
        <w:adjustRightInd w:val="0"/>
        <w:spacing w:after="0" w:line="240" w:lineRule="auto"/>
        <w:rPr>
          <w:rFonts w:cstheme="minorHAnsi"/>
          <w:bCs/>
        </w:rPr>
      </w:pPr>
      <w:proofErr w:type="spellStart"/>
      <w:r>
        <w:rPr>
          <w:rFonts w:cstheme="minorHAnsi"/>
          <w:b/>
          <w:bCs/>
        </w:rPr>
        <w:t>2b2.</w:t>
      </w:r>
      <w:r w:rsidR="007757CE" w:rsidRPr="00A25024">
        <w:rPr>
          <w:rFonts w:cstheme="minorHAnsi"/>
          <w:b/>
          <w:bCs/>
        </w:rPr>
        <w:t>4</w:t>
      </w:r>
      <w:proofErr w:type="spellEnd"/>
      <w:r w:rsidR="007757CE" w:rsidRPr="00A25024">
        <w:rPr>
          <w:rFonts w:cstheme="minorHAnsi"/>
          <w:b/>
          <w:bCs/>
        </w:rPr>
        <w:t xml:space="preserve">.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in terms of demonstrating validity</w:t>
      </w:r>
      <w:r w:rsidR="007422FD" w:rsidRPr="00D61EF8">
        <w:rPr>
          <w:rFonts w:cstheme="minorHAnsi"/>
          <w:bCs/>
        </w:rPr>
        <w:t>?</w:t>
      </w:r>
      <w:r w:rsidR="007422FD" w:rsidRPr="00A25024">
        <w:rPr>
          <w:rFonts w:cstheme="minorHAnsi"/>
          <w:bCs/>
        </w:rPr>
        <w:t xml:space="preserve"> </w:t>
      </w:r>
      <w:r w:rsidR="000B2DF7" w:rsidRPr="00A25024">
        <w:rPr>
          <w:rFonts w:cstheme="minorHAnsi"/>
          <w:bCs/>
        </w:rPr>
        <w:t>(</w:t>
      </w:r>
      <w:r w:rsidR="000B2DF7" w:rsidRPr="00D61EF8">
        <w:rPr>
          <w:rFonts w:cstheme="minorHAnsi"/>
          <w:bCs/>
          <w:i/>
        </w:rPr>
        <w:t>i</w:t>
      </w:r>
      <w:r w:rsidR="000B2DF7" w:rsidRPr="00610629">
        <w:rPr>
          <w:rFonts w:cstheme="minorHAnsi"/>
          <w:bCs/>
          <w:i/>
        </w:rPr>
        <w:t>.e</w:t>
      </w:r>
      <w:r w:rsidR="000B2DF7" w:rsidRPr="00A25024">
        <w:rPr>
          <w:rFonts w:cstheme="minorHAnsi"/>
          <w:bCs/>
          <w:i/>
        </w:rPr>
        <w:t>.,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p>
    <w:p w14:paraId="579BDD25" w14:textId="505AB1E0" w:rsidR="005C45E0" w:rsidRPr="00A25024" w:rsidRDefault="00B634AA" w:rsidP="005C45E0">
      <w:pPr>
        <w:autoSpaceDE w:val="0"/>
        <w:autoSpaceDN w:val="0"/>
        <w:adjustRightInd w:val="0"/>
        <w:spacing w:after="0" w:line="240" w:lineRule="auto"/>
        <w:rPr>
          <w:rFonts w:cstheme="minorHAnsi"/>
          <w:bCs/>
        </w:rPr>
      </w:pPr>
      <w:r>
        <w:rPr>
          <w:rFonts w:cstheme="minorHAnsi"/>
          <w:bCs/>
        </w:rPr>
        <w:t xml:space="preserve">Six of nine experts polled agree or strongly agree </w:t>
      </w:r>
      <w:r w:rsidR="005E5089">
        <w:rPr>
          <w:rFonts w:cstheme="minorHAnsi"/>
          <w:bCs/>
        </w:rPr>
        <w:t xml:space="preserve">that </w:t>
      </w:r>
      <w:r>
        <w:rPr>
          <w:rFonts w:cstheme="minorHAnsi"/>
          <w:bCs/>
        </w:rPr>
        <w:t xml:space="preserve">the measure provides an accurate reflection of quality. </w:t>
      </w:r>
      <w:r w:rsidR="005C45E0" w:rsidRPr="007C5175">
        <w:rPr>
          <w:rFonts w:cstheme="minorHAnsi"/>
          <w:bCs/>
        </w:rPr>
        <w:t xml:space="preserve">Based on </w:t>
      </w:r>
      <w:r>
        <w:rPr>
          <w:rFonts w:cstheme="minorHAnsi"/>
          <w:bCs/>
        </w:rPr>
        <w:t xml:space="preserve">the systematic assessment of validity as well as </w:t>
      </w:r>
      <w:r w:rsidR="00C87A03">
        <w:rPr>
          <w:rFonts w:cstheme="minorHAnsi"/>
          <w:bCs/>
        </w:rPr>
        <w:t xml:space="preserve">the </w:t>
      </w:r>
      <w:r w:rsidR="00C87A03" w:rsidRPr="007C5175">
        <w:rPr>
          <w:rFonts w:cstheme="minorHAnsi"/>
          <w:bCs/>
        </w:rPr>
        <w:t>process</w:t>
      </w:r>
      <w:r w:rsidR="005C45E0" w:rsidRPr="007C5175">
        <w:rPr>
          <w:rFonts w:cstheme="minorHAnsi"/>
          <w:bCs/>
        </w:rPr>
        <w:t xml:space="preserve"> of multiple stakeholder input, expert panel discussion</w:t>
      </w:r>
      <w:r w:rsidR="005C45E0">
        <w:rPr>
          <w:rFonts w:cstheme="minorHAnsi"/>
          <w:bCs/>
        </w:rPr>
        <w:t>,</w:t>
      </w:r>
      <w:r w:rsidR="005C45E0" w:rsidRPr="007C5175">
        <w:rPr>
          <w:rFonts w:cstheme="minorHAnsi"/>
          <w:bCs/>
        </w:rPr>
        <w:t xml:space="preserve"> and public comment, face and content validity of CMS/Quality Insights measures can be assumed to be established.</w:t>
      </w:r>
    </w:p>
    <w:p w14:paraId="44C5A461"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6D3FE52B" w14:textId="77777777" w:rsidR="00097012" w:rsidRPr="00A25024" w:rsidRDefault="00021170" w:rsidP="00DB3627">
      <w:pPr>
        <w:autoSpaceDE w:val="0"/>
        <w:autoSpaceDN w:val="0"/>
        <w:adjustRightInd w:val="0"/>
        <w:spacing w:after="0" w:line="240" w:lineRule="auto"/>
        <w:rPr>
          <w:rFonts w:cstheme="minorHAnsi"/>
          <w:b/>
          <w:bCs/>
        </w:rPr>
      </w:pPr>
      <w:proofErr w:type="spellStart"/>
      <w:r w:rsidRPr="00A25024">
        <w:rPr>
          <w:rFonts w:cstheme="minorHAnsi"/>
          <w:b/>
          <w:bCs/>
        </w:rPr>
        <w:t>2</w:t>
      </w:r>
      <w:r w:rsidR="00EA5F47" w:rsidRPr="00A25024">
        <w:rPr>
          <w:rFonts w:cstheme="minorHAnsi"/>
          <w:b/>
          <w:bCs/>
        </w:rPr>
        <w:t>b</w:t>
      </w:r>
      <w:r w:rsidRPr="00A25024">
        <w:rPr>
          <w:rFonts w:cstheme="minorHAnsi"/>
          <w:b/>
          <w:bCs/>
        </w:rPr>
        <w:t>3</w:t>
      </w:r>
      <w:proofErr w:type="spellEnd"/>
      <w:r w:rsidRPr="00A25024">
        <w:rPr>
          <w:rFonts w:cstheme="minorHAnsi"/>
          <w:b/>
          <w:bCs/>
        </w:rPr>
        <w:t>. EXCLUSIONS</w:t>
      </w:r>
      <w:r w:rsidR="005333CC" w:rsidRPr="00A25024">
        <w:rPr>
          <w:rFonts w:cstheme="minorHAnsi"/>
          <w:b/>
          <w:bCs/>
        </w:rPr>
        <w:t xml:space="preserve"> </w:t>
      </w:r>
      <w:r w:rsidR="00356BAD" w:rsidRPr="00A25024">
        <w:rPr>
          <w:rFonts w:cstheme="minorHAnsi"/>
          <w:b/>
          <w:bCs/>
        </w:rPr>
        <w:t>ANALYSIS</w:t>
      </w:r>
    </w:p>
    <w:p w14:paraId="47478AD9" w14:textId="77777777"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proofErr w:type="spellStart"/>
        <w:r w:rsidR="00483E94" w:rsidRPr="00BE592D">
          <w:rPr>
            <w:rStyle w:val="Hyperlink"/>
            <w:rFonts w:cstheme="minorHAnsi"/>
            <w:b/>
            <w:bCs/>
            <w:i/>
            <w:highlight w:val="green"/>
          </w:rPr>
          <w:t>2b</w:t>
        </w:r>
        <w:r w:rsidR="00AC1D8E" w:rsidRPr="00BE592D">
          <w:rPr>
            <w:rStyle w:val="Hyperlink"/>
            <w:rFonts w:cstheme="minorHAnsi"/>
            <w:b/>
            <w:bCs/>
            <w:i/>
            <w:highlight w:val="green"/>
          </w:rPr>
          <w:t>4</w:t>
        </w:r>
        <w:proofErr w:type="spellEnd"/>
      </w:hyperlink>
    </w:p>
    <w:p w14:paraId="1EA673C9" w14:textId="77777777" w:rsidR="00001D73" w:rsidRDefault="00001D73" w:rsidP="00DB3627">
      <w:pPr>
        <w:autoSpaceDE w:val="0"/>
        <w:autoSpaceDN w:val="0"/>
        <w:adjustRightInd w:val="0"/>
        <w:spacing w:after="0" w:line="240" w:lineRule="auto"/>
        <w:rPr>
          <w:rFonts w:cstheme="minorHAnsi"/>
          <w:b/>
          <w:bCs/>
        </w:rPr>
      </w:pPr>
    </w:p>
    <w:p w14:paraId="72B4AE66" w14:textId="7CD223D3" w:rsidR="00833325" w:rsidRDefault="00092566" w:rsidP="00DB3627">
      <w:pPr>
        <w:autoSpaceDE w:val="0"/>
        <w:autoSpaceDN w:val="0"/>
        <w:adjustRightInd w:val="0"/>
        <w:spacing w:after="0" w:line="240" w:lineRule="auto"/>
        <w:rPr>
          <w:rFonts w:cstheme="minorHAnsi"/>
          <w:bCs/>
        </w:rPr>
      </w:pPr>
      <w:proofErr w:type="spellStart"/>
      <w:r>
        <w:rPr>
          <w:rFonts w:cstheme="minorHAnsi"/>
          <w:b/>
          <w:bCs/>
        </w:rPr>
        <w:t>2b3.</w:t>
      </w:r>
      <w:r w:rsidR="00A25024" w:rsidRPr="00A25024">
        <w:rPr>
          <w:rFonts w:cstheme="minorHAnsi"/>
          <w:b/>
          <w:bCs/>
        </w:rPr>
        <w:t>1</w:t>
      </w:r>
      <w:proofErr w:type="spellEnd"/>
      <w:r w:rsidR="00A25024" w:rsidRPr="00A25024">
        <w:rPr>
          <w:rFonts w:cstheme="minorHAnsi"/>
          <w:b/>
          <w:bCs/>
        </w:rPr>
        <w:t>.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14:paraId="66DDDAD2" w14:textId="2A436E53" w:rsidR="007D6A0B" w:rsidRDefault="007D6A0B" w:rsidP="00DB3627">
      <w:pPr>
        <w:autoSpaceDE w:val="0"/>
        <w:autoSpaceDN w:val="0"/>
        <w:adjustRightInd w:val="0"/>
        <w:spacing w:after="0" w:line="240" w:lineRule="auto"/>
        <w:rPr>
          <w:rFonts w:cstheme="minorHAnsi"/>
          <w:bCs/>
        </w:rPr>
      </w:pPr>
      <w:r>
        <w:rPr>
          <w:rFonts w:cstheme="minorHAnsi"/>
          <w:bCs/>
        </w:rPr>
        <w:t xml:space="preserve">We tested the frequency of exclusions </w:t>
      </w:r>
      <w:r w:rsidR="006D7941">
        <w:rPr>
          <w:rFonts w:cstheme="minorHAnsi"/>
          <w:bCs/>
        </w:rPr>
        <w:t xml:space="preserve">using </w:t>
      </w:r>
      <w:r>
        <w:rPr>
          <w:rFonts w:cstheme="minorHAnsi"/>
          <w:bCs/>
        </w:rPr>
        <w:t>claims and registry data</w:t>
      </w:r>
      <w:r w:rsidR="006D7941">
        <w:rPr>
          <w:rFonts w:cstheme="minorHAnsi"/>
          <w:bCs/>
        </w:rPr>
        <w:t xml:space="preserve"> from 2014</w:t>
      </w:r>
      <w:r w:rsidR="0038744A">
        <w:rPr>
          <w:rFonts w:cstheme="minorHAnsi"/>
          <w:bCs/>
        </w:rPr>
        <w:t>.</w:t>
      </w:r>
      <w:r w:rsidR="00272A81">
        <w:rPr>
          <w:rFonts w:cstheme="minorHAnsi"/>
          <w:bCs/>
        </w:rPr>
        <w:t xml:space="preserve"> </w:t>
      </w:r>
    </w:p>
    <w:p w14:paraId="007014E2" w14:textId="77777777" w:rsidR="007D6A0B" w:rsidRPr="00A25024" w:rsidRDefault="007D6A0B" w:rsidP="00DB3627">
      <w:pPr>
        <w:autoSpaceDE w:val="0"/>
        <w:autoSpaceDN w:val="0"/>
        <w:adjustRightInd w:val="0"/>
        <w:spacing w:after="0" w:line="240" w:lineRule="auto"/>
        <w:rPr>
          <w:rFonts w:cstheme="minorHAnsi"/>
          <w:bCs/>
        </w:rPr>
      </w:pPr>
    </w:p>
    <w:p w14:paraId="6A723C28" w14:textId="77777777" w:rsidR="007422FD" w:rsidRDefault="00092566" w:rsidP="00092566">
      <w:pPr>
        <w:autoSpaceDE w:val="0"/>
        <w:autoSpaceDN w:val="0"/>
        <w:adjustRightInd w:val="0"/>
        <w:spacing w:after="0" w:line="240" w:lineRule="auto"/>
        <w:rPr>
          <w:rFonts w:cstheme="minorHAnsi"/>
          <w:bCs/>
        </w:rPr>
      </w:pPr>
      <w:proofErr w:type="spellStart"/>
      <w:r>
        <w:rPr>
          <w:rFonts w:cstheme="minorHAnsi"/>
          <w:b/>
          <w:bCs/>
        </w:rPr>
        <w:t>2b3.</w:t>
      </w:r>
      <w:r w:rsidR="00A25024" w:rsidRPr="00A25024">
        <w:rPr>
          <w:rFonts w:cstheme="minorHAnsi"/>
          <w:b/>
          <w:bCs/>
        </w:rPr>
        <w:t>2</w:t>
      </w:r>
      <w:proofErr w:type="spellEnd"/>
      <w:r w:rsidR="00A25024" w:rsidRPr="00A25024">
        <w:rPr>
          <w:rFonts w:cstheme="minorHAnsi"/>
          <w:b/>
          <w:bCs/>
        </w:rPr>
        <w:t xml:space="preserve">.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from testing exclusions</w:t>
      </w:r>
      <w:r w:rsidR="00833325" w:rsidRPr="00342135">
        <w:rPr>
          <w:rFonts w:cstheme="minorHAnsi"/>
          <w:bCs/>
        </w:rPr>
        <w:t>?</w:t>
      </w:r>
      <w:r w:rsidR="000B2DF7" w:rsidRPr="00A25024">
        <w:rPr>
          <w:rFonts w:cstheme="minorHAnsi"/>
          <w:bCs/>
        </w:rPr>
        <w:t xml:space="preserve"> (</w:t>
      </w:r>
      <w:proofErr w:type="gramStart"/>
      <w:r w:rsidR="000B2DF7" w:rsidRPr="00A25024">
        <w:rPr>
          <w:rFonts w:cstheme="minorHAnsi"/>
          <w:bCs/>
          <w:i/>
        </w:rPr>
        <w:t>include</w:t>
      </w:r>
      <w:proofErr w:type="gramEnd"/>
      <w:r w:rsidR="000B2DF7" w:rsidRPr="00A25024">
        <w:rPr>
          <w:rFonts w:cstheme="minorHAnsi"/>
          <w:bCs/>
          <w:i/>
        </w:rPr>
        <w:t xml:space="preserv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19AF7CB9" w14:textId="77777777" w:rsidR="00C87A03" w:rsidRDefault="00C87A03" w:rsidP="00C87A03">
      <w:pPr>
        <w:autoSpaceDE w:val="0"/>
        <w:autoSpaceDN w:val="0"/>
        <w:adjustRightInd w:val="0"/>
        <w:spacing w:after="0" w:line="240" w:lineRule="auto"/>
        <w:rPr>
          <w:rFonts w:cstheme="minorHAnsi"/>
          <w:bCs/>
        </w:rPr>
      </w:pPr>
      <w:r>
        <w:rPr>
          <w:rFonts w:cstheme="minorHAnsi"/>
          <w:bCs/>
        </w:rPr>
        <w:t>The 2014 version of the measure defines the exclusions as follows:</w:t>
      </w:r>
    </w:p>
    <w:p w14:paraId="7C5072FC" w14:textId="64B04DB6" w:rsidR="00C87A03" w:rsidRPr="0093395B" w:rsidRDefault="00C87A03" w:rsidP="00C87A03">
      <w:pPr>
        <w:autoSpaceDE w:val="0"/>
        <w:autoSpaceDN w:val="0"/>
        <w:adjustRightInd w:val="0"/>
        <w:spacing w:after="0" w:line="240" w:lineRule="auto"/>
        <w:rPr>
          <w:rFonts w:cstheme="minorHAnsi"/>
          <w:bCs/>
        </w:rPr>
      </w:pPr>
      <w:r>
        <w:rPr>
          <w:rFonts w:cstheme="minorHAnsi"/>
          <w:bCs/>
        </w:rPr>
        <w:t>“</w:t>
      </w:r>
      <w:r w:rsidRPr="0093395B">
        <w:rPr>
          <w:rFonts w:cstheme="minorHAnsi"/>
          <w:bCs/>
        </w:rPr>
        <w:t>Not Eligible for BMI Calculation or Follow-Up Plan – A patient is not eligible if one or more of the</w:t>
      </w:r>
      <w:r>
        <w:rPr>
          <w:rFonts w:cstheme="minorHAnsi"/>
          <w:bCs/>
        </w:rPr>
        <w:t xml:space="preserve"> </w:t>
      </w:r>
      <w:r w:rsidRPr="0093395B">
        <w:rPr>
          <w:rFonts w:cstheme="minorHAnsi"/>
          <w:bCs/>
        </w:rPr>
        <w:t>following reasons are documented:</w:t>
      </w:r>
    </w:p>
    <w:p w14:paraId="35582D13" w14:textId="77777777" w:rsidR="00C87A03" w:rsidRPr="0093395B" w:rsidRDefault="00C87A03" w:rsidP="00C87A03">
      <w:pPr>
        <w:autoSpaceDE w:val="0"/>
        <w:autoSpaceDN w:val="0"/>
        <w:adjustRightInd w:val="0"/>
        <w:spacing w:after="0" w:line="240" w:lineRule="auto"/>
        <w:rPr>
          <w:rFonts w:cstheme="minorHAnsi"/>
          <w:bCs/>
        </w:rPr>
      </w:pPr>
      <w:r w:rsidRPr="0093395B">
        <w:rPr>
          <w:rFonts w:cstheme="minorHAnsi"/>
          <w:bCs/>
        </w:rPr>
        <w:t>• Patient is receiving palliative care</w:t>
      </w:r>
    </w:p>
    <w:p w14:paraId="12C611BD" w14:textId="77777777" w:rsidR="00C87A03" w:rsidRPr="0093395B" w:rsidRDefault="00C87A03" w:rsidP="00C87A03">
      <w:pPr>
        <w:autoSpaceDE w:val="0"/>
        <w:autoSpaceDN w:val="0"/>
        <w:adjustRightInd w:val="0"/>
        <w:spacing w:after="0" w:line="240" w:lineRule="auto"/>
        <w:rPr>
          <w:rFonts w:cstheme="minorHAnsi"/>
          <w:bCs/>
        </w:rPr>
      </w:pPr>
      <w:r w:rsidRPr="0093395B">
        <w:rPr>
          <w:rFonts w:cstheme="minorHAnsi"/>
          <w:bCs/>
        </w:rPr>
        <w:t>• Patient is pregnant</w:t>
      </w:r>
    </w:p>
    <w:p w14:paraId="53A33F59" w14:textId="77777777" w:rsidR="00C87A03" w:rsidRPr="0093395B" w:rsidRDefault="00C87A03" w:rsidP="00C87A03">
      <w:pPr>
        <w:autoSpaceDE w:val="0"/>
        <w:autoSpaceDN w:val="0"/>
        <w:adjustRightInd w:val="0"/>
        <w:spacing w:after="0" w:line="240" w:lineRule="auto"/>
        <w:rPr>
          <w:rFonts w:cstheme="minorHAnsi"/>
          <w:bCs/>
        </w:rPr>
      </w:pPr>
      <w:r w:rsidRPr="0093395B">
        <w:rPr>
          <w:rFonts w:cstheme="minorHAnsi"/>
          <w:bCs/>
        </w:rPr>
        <w:t>• Patient refuses BMI measurement (refuses height and/or weight)</w:t>
      </w:r>
    </w:p>
    <w:p w14:paraId="38C2224F" w14:textId="77777777" w:rsidR="00C87A03" w:rsidRPr="0093395B" w:rsidRDefault="00C87A03" w:rsidP="00C87A03">
      <w:pPr>
        <w:autoSpaceDE w:val="0"/>
        <w:autoSpaceDN w:val="0"/>
        <w:adjustRightInd w:val="0"/>
        <w:spacing w:after="0" w:line="240" w:lineRule="auto"/>
        <w:rPr>
          <w:rFonts w:cstheme="minorHAnsi"/>
          <w:bCs/>
        </w:rPr>
      </w:pPr>
      <w:r w:rsidRPr="0093395B">
        <w:rPr>
          <w:rFonts w:cstheme="minorHAnsi"/>
          <w:bCs/>
        </w:rPr>
        <w:t>• Any other reason documented in the medical record by the provider why BMI calculation or</w:t>
      </w:r>
      <w:r>
        <w:rPr>
          <w:rFonts w:cstheme="minorHAnsi"/>
          <w:bCs/>
        </w:rPr>
        <w:t xml:space="preserve"> </w:t>
      </w:r>
      <w:r w:rsidRPr="0093395B">
        <w:rPr>
          <w:rFonts w:cstheme="minorHAnsi"/>
          <w:bCs/>
        </w:rPr>
        <w:t>follow-up</w:t>
      </w:r>
      <w:r>
        <w:rPr>
          <w:rFonts w:cstheme="minorHAnsi"/>
          <w:bCs/>
        </w:rPr>
        <w:t xml:space="preserve"> </w:t>
      </w:r>
      <w:r w:rsidRPr="0093395B">
        <w:rPr>
          <w:rFonts w:cstheme="minorHAnsi"/>
          <w:bCs/>
        </w:rPr>
        <w:t>plan was not appropriate</w:t>
      </w:r>
    </w:p>
    <w:p w14:paraId="0AAAF689" w14:textId="77777777" w:rsidR="00C87A03" w:rsidRPr="00A25024" w:rsidRDefault="00C87A03" w:rsidP="00C87A03">
      <w:pPr>
        <w:autoSpaceDE w:val="0"/>
        <w:autoSpaceDN w:val="0"/>
        <w:adjustRightInd w:val="0"/>
        <w:spacing w:after="0" w:line="240" w:lineRule="auto"/>
        <w:rPr>
          <w:rFonts w:cstheme="minorHAnsi"/>
          <w:bCs/>
        </w:rPr>
      </w:pPr>
      <w:r w:rsidRPr="0093395B">
        <w:rPr>
          <w:rFonts w:cstheme="minorHAnsi"/>
          <w:bCs/>
        </w:rPr>
        <w:lastRenderedPageBreak/>
        <w:t>• Patient is in an urgent or emergent medical situation where time is of the essence, and to</w:t>
      </w:r>
      <w:r>
        <w:rPr>
          <w:rFonts w:cstheme="minorHAnsi"/>
          <w:bCs/>
        </w:rPr>
        <w:t xml:space="preserve"> </w:t>
      </w:r>
      <w:r w:rsidRPr="0093395B">
        <w:rPr>
          <w:rFonts w:cstheme="minorHAnsi"/>
          <w:bCs/>
        </w:rPr>
        <w:t xml:space="preserve">delay </w:t>
      </w:r>
      <w:r>
        <w:rPr>
          <w:rFonts w:cstheme="minorHAnsi"/>
          <w:bCs/>
        </w:rPr>
        <w:t>t</w:t>
      </w:r>
      <w:r w:rsidRPr="0093395B">
        <w:rPr>
          <w:rFonts w:cstheme="minorHAnsi"/>
          <w:bCs/>
        </w:rPr>
        <w:t>reatment would jeopardize the patient’s health status</w:t>
      </w:r>
      <w:r>
        <w:rPr>
          <w:rFonts w:cstheme="minorHAnsi"/>
          <w:bCs/>
        </w:rPr>
        <w:t>”</w:t>
      </w:r>
    </w:p>
    <w:p w14:paraId="3B6B2D23" w14:textId="77777777" w:rsidR="00C87A03" w:rsidRDefault="00C87A03" w:rsidP="00092566">
      <w:pPr>
        <w:autoSpaceDE w:val="0"/>
        <w:autoSpaceDN w:val="0"/>
        <w:adjustRightInd w:val="0"/>
        <w:spacing w:after="0" w:line="240" w:lineRule="auto"/>
        <w:rPr>
          <w:rFonts w:cstheme="minorHAnsi"/>
          <w:bCs/>
        </w:rPr>
      </w:pPr>
    </w:p>
    <w:p w14:paraId="1CB6625F" w14:textId="20B7DDD0" w:rsidR="007F3154" w:rsidRPr="007F3154" w:rsidRDefault="007F3154" w:rsidP="00092566">
      <w:pPr>
        <w:autoSpaceDE w:val="0"/>
        <w:autoSpaceDN w:val="0"/>
        <w:adjustRightInd w:val="0"/>
        <w:spacing w:after="0" w:line="240" w:lineRule="auto"/>
        <w:rPr>
          <w:rFonts w:cstheme="minorHAnsi"/>
          <w:bCs/>
          <w:lang w:val="en"/>
        </w:rPr>
      </w:pPr>
      <w:r>
        <w:rPr>
          <w:rFonts w:cstheme="minorHAnsi"/>
          <w:bCs/>
        </w:rPr>
        <w:t xml:space="preserve">In </w:t>
      </w:r>
      <w:r w:rsidR="007D6A0B">
        <w:rPr>
          <w:rFonts w:cstheme="minorHAnsi"/>
          <w:bCs/>
        </w:rPr>
        <w:t>2014 Medicare</w:t>
      </w:r>
      <w:r>
        <w:rPr>
          <w:rFonts w:cstheme="minorHAnsi"/>
          <w:bCs/>
        </w:rPr>
        <w:t xml:space="preserve"> claims</w:t>
      </w:r>
      <w:r w:rsidR="007D6A0B">
        <w:rPr>
          <w:rFonts w:cstheme="minorHAnsi"/>
          <w:bCs/>
        </w:rPr>
        <w:t>,</w:t>
      </w:r>
      <w:r>
        <w:rPr>
          <w:rFonts w:cstheme="minorHAnsi"/>
          <w:bCs/>
        </w:rPr>
        <w:t xml:space="preserve"> e</w:t>
      </w:r>
      <w:r w:rsidRPr="001A2050">
        <w:rPr>
          <w:rFonts w:cstheme="minorHAnsi"/>
          <w:bCs/>
        </w:rPr>
        <w:t>xclusions</w:t>
      </w:r>
      <w:r>
        <w:rPr>
          <w:rFonts w:cstheme="minorHAnsi"/>
          <w:bCs/>
        </w:rPr>
        <w:t xml:space="preserve"> were reported</w:t>
      </w:r>
      <w:r w:rsidR="001C329D">
        <w:rPr>
          <w:rFonts w:cstheme="minorHAnsi"/>
          <w:bCs/>
        </w:rPr>
        <w:t xml:space="preserve"> for 148,493 of 11,643,511 </w:t>
      </w:r>
      <w:r w:rsidR="007D6A0B">
        <w:rPr>
          <w:rFonts w:cstheme="minorHAnsi"/>
          <w:bCs/>
        </w:rPr>
        <w:t xml:space="preserve">(1.3%) </w:t>
      </w:r>
      <w:r w:rsidR="001C329D">
        <w:rPr>
          <w:rFonts w:cstheme="minorHAnsi"/>
          <w:bCs/>
        </w:rPr>
        <w:t>eligible encounters. In 2014 registry data</w:t>
      </w:r>
      <w:r w:rsidR="007D6A0B">
        <w:rPr>
          <w:rFonts w:cstheme="minorHAnsi"/>
          <w:bCs/>
        </w:rPr>
        <w:t>,</w:t>
      </w:r>
      <w:r w:rsidR="001C329D">
        <w:rPr>
          <w:rFonts w:cstheme="minorHAnsi"/>
          <w:bCs/>
        </w:rPr>
        <w:t xml:space="preserve"> 254,483 of 4,271,816 (6.0%) were reported as exclusions.</w:t>
      </w:r>
    </w:p>
    <w:p w14:paraId="3B7ABB86" w14:textId="77777777" w:rsidR="00092566" w:rsidRPr="00092566" w:rsidRDefault="00092566" w:rsidP="00092566">
      <w:pPr>
        <w:autoSpaceDE w:val="0"/>
        <w:autoSpaceDN w:val="0"/>
        <w:adjustRightInd w:val="0"/>
        <w:spacing w:after="0" w:line="240" w:lineRule="auto"/>
        <w:rPr>
          <w:rFonts w:cstheme="minorHAnsi"/>
          <w:bCs/>
        </w:rPr>
      </w:pPr>
    </w:p>
    <w:p w14:paraId="43C1DB38" w14:textId="7BB268FC" w:rsidR="00B7675F" w:rsidRDefault="00092566" w:rsidP="00DB3627">
      <w:pPr>
        <w:autoSpaceDE w:val="0"/>
        <w:autoSpaceDN w:val="0"/>
        <w:adjustRightInd w:val="0"/>
        <w:spacing w:after="0" w:line="240" w:lineRule="auto"/>
        <w:rPr>
          <w:rFonts w:cstheme="minorHAnsi"/>
          <w:bCs/>
        </w:rPr>
      </w:pPr>
      <w:proofErr w:type="spellStart"/>
      <w:r>
        <w:rPr>
          <w:rFonts w:cstheme="minorHAnsi"/>
          <w:b/>
          <w:bCs/>
        </w:rPr>
        <w:t>2b3.</w:t>
      </w:r>
      <w:r w:rsidR="00A25024" w:rsidRPr="00A25024">
        <w:rPr>
          <w:rFonts w:cstheme="minorHAnsi"/>
          <w:b/>
          <w:bCs/>
        </w:rPr>
        <w:t>3</w:t>
      </w:r>
      <w:proofErr w:type="spellEnd"/>
      <w:r w:rsidR="00A25024" w:rsidRPr="00A25024">
        <w:rPr>
          <w:rFonts w:cstheme="minorHAnsi"/>
          <w:b/>
          <w:bCs/>
        </w:rPr>
        <w:t xml:space="preserve">.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 xml:space="preserve">If patient preference is </w:t>
      </w:r>
      <w:proofErr w:type="gramStart"/>
      <w:r w:rsidR="00713394" w:rsidRPr="00A25024">
        <w:rPr>
          <w:rFonts w:cstheme="minorHAnsi"/>
          <w:b/>
          <w:bCs/>
          <w:i/>
        </w:rPr>
        <w:t>an exclusion</w:t>
      </w:r>
      <w:proofErr w:type="gramEnd"/>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p>
    <w:p w14:paraId="50B80C2D" w14:textId="77777777" w:rsidR="00B7675F" w:rsidRDefault="00B7675F" w:rsidP="00DB3627">
      <w:pPr>
        <w:autoSpaceDE w:val="0"/>
        <w:autoSpaceDN w:val="0"/>
        <w:adjustRightInd w:val="0"/>
        <w:spacing w:after="0" w:line="240" w:lineRule="auto"/>
        <w:rPr>
          <w:rFonts w:cstheme="minorHAnsi"/>
          <w:bCs/>
        </w:rPr>
      </w:pPr>
    </w:p>
    <w:p w14:paraId="6E78DA38" w14:textId="48C54902" w:rsidR="007422FD" w:rsidRPr="00A25024" w:rsidRDefault="00B7675F" w:rsidP="00DB3627">
      <w:pPr>
        <w:autoSpaceDE w:val="0"/>
        <w:autoSpaceDN w:val="0"/>
        <w:adjustRightInd w:val="0"/>
        <w:spacing w:after="0" w:line="240" w:lineRule="auto"/>
        <w:rPr>
          <w:rFonts w:cstheme="minorHAnsi"/>
          <w:bCs/>
        </w:rPr>
      </w:pPr>
      <w:r w:rsidRPr="00E94DAB">
        <w:rPr>
          <w:rFonts w:cstheme="minorHAnsi"/>
          <w:bCs/>
        </w:rPr>
        <w:t>Low rates of reported exclusion criteria suggest that measure performance will not be</w:t>
      </w:r>
      <w:r>
        <w:rPr>
          <w:rFonts w:cstheme="minorHAnsi"/>
          <w:bCs/>
        </w:rPr>
        <w:t xml:space="preserve"> unduly distorted</w:t>
      </w:r>
      <w:r w:rsidRPr="00E94DAB">
        <w:rPr>
          <w:rFonts w:cstheme="minorHAnsi"/>
          <w:bCs/>
        </w:rPr>
        <w:t xml:space="preserve"> by the use of </w:t>
      </w:r>
      <w:r w:rsidR="007D6A0B" w:rsidRPr="00E94DAB">
        <w:rPr>
          <w:rFonts w:cstheme="minorHAnsi"/>
          <w:bCs/>
        </w:rPr>
        <w:t>th</w:t>
      </w:r>
      <w:r w:rsidR="007D6A0B">
        <w:rPr>
          <w:rFonts w:cstheme="minorHAnsi"/>
          <w:bCs/>
        </w:rPr>
        <w:t>e</w:t>
      </w:r>
      <w:r w:rsidR="007D6A0B" w:rsidRPr="00E94DAB">
        <w:rPr>
          <w:rFonts w:cstheme="minorHAnsi"/>
          <w:bCs/>
        </w:rPr>
        <w:t>s</w:t>
      </w:r>
      <w:r w:rsidR="007D6A0B">
        <w:rPr>
          <w:rFonts w:cstheme="minorHAnsi"/>
          <w:bCs/>
        </w:rPr>
        <w:t>e</w:t>
      </w:r>
      <w:r w:rsidR="007D6A0B" w:rsidRPr="00E94DAB">
        <w:rPr>
          <w:rFonts w:cstheme="minorHAnsi"/>
          <w:bCs/>
        </w:rPr>
        <w:t xml:space="preserve"> </w:t>
      </w:r>
      <w:r w:rsidRPr="00E94DAB">
        <w:rPr>
          <w:rFonts w:cstheme="minorHAnsi"/>
          <w:bCs/>
        </w:rPr>
        <w:t>exclusion</w:t>
      </w:r>
      <w:r w:rsidR="007D6A0B">
        <w:rPr>
          <w:rFonts w:cstheme="minorHAnsi"/>
          <w:bCs/>
        </w:rPr>
        <w:t>s</w:t>
      </w:r>
      <w:r w:rsidRPr="00E94DAB">
        <w:rPr>
          <w:rFonts w:cstheme="minorHAnsi"/>
          <w:bCs/>
        </w:rPr>
        <w:t xml:space="preserve">. </w:t>
      </w:r>
      <w:r w:rsidR="006D7941">
        <w:rPr>
          <w:rFonts w:cstheme="minorHAnsi"/>
          <w:bCs/>
        </w:rPr>
        <w:t>Although they may not dramatically change measure performance, t</w:t>
      </w:r>
      <w:r>
        <w:rPr>
          <w:rFonts w:cstheme="minorHAnsi"/>
          <w:bCs/>
        </w:rPr>
        <w:t>he</w:t>
      </w:r>
      <w:r w:rsidR="006D7941">
        <w:rPr>
          <w:rFonts w:cstheme="minorHAnsi"/>
          <w:bCs/>
        </w:rPr>
        <w:t>se</w:t>
      </w:r>
      <w:r>
        <w:rPr>
          <w:rFonts w:cstheme="minorHAnsi"/>
          <w:bCs/>
        </w:rPr>
        <w:t xml:space="preserve"> criteria allow for provider discretion</w:t>
      </w:r>
      <w:r w:rsidR="006D2909">
        <w:rPr>
          <w:rFonts w:cstheme="minorHAnsi"/>
          <w:bCs/>
        </w:rPr>
        <w:t xml:space="preserve"> in determining </w:t>
      </w:r>
      <w:r w:rsidR="006D7941">
        <w:rPr>
          <w:rFonts w:cstheme="minorHAnsi"/>
          <w:bCs/>
        </w:rPr>
        <w:t>whether to evaluate a patient’s BMI and provide the appropriate follow-up.</w:t>
      </w:r>
      <w:r>
        <w:rPr>
          <w:rFonts w:cstheme="minorHAnsi"/>
          <w:bCs/>
        </w:rPr>
        <w:t xml:space="preserve"> </w:t>
      </w:r>
      <w:r w:rsidR="007422FD" w:rsidRPr="00A25024">
        <w:rPr>
          <w:rFonts w:cstheme="minorHAnsi"/>
          <w:bCs/>
        </w:rPr>
        <w:br/>
      </w:r>
    </w:p>
    <w:p w14:paraId="2D588EAE"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39667843" w14:textId="77777777" w:rsidR="00AC1D8E" w:rsidRPr="0086464B" w:rsidRDefault="00092566" w:rsidP="00AC1D8E">
      <w:pPr>
        <w:autoSpaceDE w:val="0"/>
        <w:autoSpaceDN w:val="0"/>
        <w:adjustRightInd w:val="0"/>
        <w:spacing w:after="0" w:line="240" w:lineRule="auto"/>
        <w:rPr>
          <w:rFonts w:cstheme="minorHAnsi"/>
          <w:b/>
          <w:bCs/>
          <w:i/>
        </w:rPr>
      </w:pPr>
      <w:bookmarkStart w:id="12" w:name="section2b4"/>
      <w:bookmarkEnd w:id="12"/>
      <w:proofErr w:type="spellStart"/>
      <w:r w:rsidRPr="00A25024">
        <w:rPr>
          <w:rFonts w:cstheme="minorHAnsi"/>
          <w:b/>
          <w:bCs/>
        </w:rPr>
        <w:t>2b4</w:t>
      </w:r>
      <w:proofErr w:type="spellEnd"/>
      <w:r w:rsidRPr="00A25024">
        <w:rPr>
          <w:rFonts w:cstheme="minorHAnsi"/>
          <w:b/>
          <w:bCs/>
        </w:rPr>
        <w:t>.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proofErr w:type="spellStart"/>
        <w:r w:rsidR="00BE592D" w:rsidRPr="00BE592D">
          <w:rPr>
            <w:rStyle w:val="Hyperlink"/>
            <w:rFonts w:cstheme="minorHAnsi"/>
            <w:b/>
            <w:bCs/>
            <w:i/>
            <w:highlight w:val="green"/>
          </w:rPr>
          <w:t>2b5</w:t>
        </w:r>
        <w:proofErr w:type="spellEnd"/>
      </w:hyperlink>
      <w:r w:rsidR="00BE592D" w:rsidRPr="00BE592D">
        <w:rPr>
          <w:rFonts w:cstheme="minorHAnsi"/>
          <w:b/>
          <w:bCs/>
          <w:i/>
          <w:highlight w:val="green"/>
        </w:rPr>
        <w:t>.</w:t>
      </w:r>
    </w:p>
    <w:p w14:paraId="2B206E05" w14:textId="77777777" w:rsidR="008871A9" w:rsidRDefault="008871A9" w:rsidP="00092566">
      <w:pPr>
        <w:autoSpaceDE w:val="0"/>
        <w:autoSpaceDN w:val="0"/>
        <w:adjustRightInd w:val="0"/>
        <w:spacing w:after="0" w:line="240" w:lineRule="auto"/>
        <w:rPr>
          <w:rFonts w:cstheme="minorHAnsi"/>
          <w:b/>
          <w:bCs/>
        </w:rPr>
      </w:pPr>
    </w:p>
    <w:p w14:paraId="16297AD4" w14:textId="77777777" w:rsidR="00743E46" w:rsidRDefault="00092566" w:rsidP="00092566">
      <w:pPr>
        <w:autoSpaceDE w:val="0"/>
        <w:autoSpaceDN w:val="0"/>
        <w:adjustRightInd w:val="0"/>
        <w:spacing w:after="0" w:line="240" w:lineRule="auto"/>
        <w:rPr>
          <w:rFonts w:cstheme="minorHAnsi"/>
          <w:b/>
          <w:bCs/>
        </w:rPr>
      </w:pPr>
      <w:proofErr w:type="spellStart"/>
      <w:r w:rsidRPr="005232D6">
        <w:rPr>
          <w:rFonts w:cstheme="minorHAnsi"/>
          <w:b/>
          <w:bCs/>
        </w:rPr>
        <w:t>2b4.1</w:t>
      </w:r>
      <w:proofErr w:type="spellEnd"/>
      <w:r w:rsidRPr="005232D6">
        <w:rPr>
          <w:rFonts w:cstheme="minorHAnsi"/>
          <w:b/>
          <w:bCs/>
        </w:rPr>
        <w:t xml:space="preserve">. </w:t>
      </w:r>
      <w:proofErr w:type="gramStart"/>
      <w:r w:rsidR="00743E46" w:rsidRPr="005232D6">
        <w:rPr>
          <w:rFonts w:cstheme="minorHAnsi"/>
          <w:b/>
          <w:bCs/>
        </w:rPr>
        <w:t>What</w:t>
      </w:r>
      <w:proofErr w:type="gramEnd"/>
      <w:r w:rsidR="00743E46" w:rsidRPr="005232D6">
        <w:rPr>
          <w:rFonts w:cstheme="minorHAnsi"/>
          <w:b/>
          <w:bCs/>
        </w:rPr>
        <w:t xml:space="preserve"> method of controlling for differences in case mix is used?</w:t>
      </w:r>
    </w:p>
    <w:p w14:paraId="5059D5A8" w14:textId="5732422C" w:rsidR="00033038" w:rsidRPr="005232D6" w:rsidRDefault="00253279"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31619E">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2166622E" w14:textId="77777777" w:rsidR="00743E46" w:rsidRPr="005232D6" w:rsidRDefault="00253279"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6FD13182" w14:textId="77777777" w:rsidR="00743E46" w:rsidRPr="005232D6" w:rsidRDefault="00253279"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47654E46" w14:textId="599A5728" w:rsidR="00743E46" w:rsidRPr="005232D6" w:rsidRDefault="00253279"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1478ABA0" w14:textId="77777777" w:rsidR="00743E46" w:rsidRDefault="00743E46" w:rsidP="00092566">
      <w:pPr>
        <w:autoSpaceDE w:val="0"/>
        <w:autoSpaceDN w:val="0"/>
        <w:adjustRightInd w:val="0"/>
        <w:spacing w:after="0" w:line="240" w:lineRule="auto"/>
        <w:rPr>
          <w:rFonts w:cstheme="minorHAnsi"/>
          <w:b/>
          <w:bCs/>
        </w:rPr>
      </w:pPr>
    </w:p>
    <w:p w14:paraId="745CC495" w14:textId="77777777" w:rsidR="00092566" w:rsidRPr="00A25024" w:rsidRDefault="00743E46" w:rsidP="00092566">
      <w:pPr>
        <w:autoSpaceDE w:val="0"/>
        <w:autoSpaceDN w:val="0"/>
        <w:adjustRightInd w:val="0"/>
        <w:spacing w:after="0" w:line="240" w:lineRule="auto"/>
        <w:rPr>
          <w:rFonts w:cstheme="minorHAnsi"/>
          <w:bCs/>
        </w:rPr>
      </w:pPr>
      <w:proofErr w:type="spellStart"/>
      <w:r>
        <w:rPr>
          <w:rFonts w:cstheme="minorHAnsi"/>
          <w:b/>
          <w:bCs/>
        </w:rPr>
        <w:t>2b4.2</w:t>
      </w:r>
      <w:proofErr w:type="spellEnd"/>
      <w:r>
        <w:rPr>
          <w:rFonts w:cstheme="minorHAnsi"/>
          <w:b/>
          <w:bCs/>
        </w:rPr>
        <w:t xml:space="preserve">. </w:t>
      </w:r>
      <w:proofErr w:type="gramStart"/>
      <w:r w:rsidR="008871A9">
        <w:rPr>
          <w:rFonts w:cstheme="minorHAnsi"/>
          <w:b/>
          <w:bCs/>
        </w:rPr>
        <w:t>If</w:t>
      </w:r>
      <w:proofErr w:type="gramEnd"/>
      <w:r w:rsidR="008871A9">
        <w:rPr>
          <w:rFonts w:cstheme="minorHAnsi"/>
          <w:b/>
          <w:bCs/>
        </w:rPr>
        <w:t xml:space="preserve">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r w:rsidR="00092566" w:rsidRPr="00A25024">
        <w:rPr>
          <w:rFonts w:cstheme="minorHAnsi"/>
          <w:bCs/>
        </w:rPr>
        <w:br/>
      </w:r>
    </w:p>
    <w:p w14:paraId="25EE6F75" w14:textId="77777777" w:rsidR="00092566" w:rsidRPr="00A25024" w:rsidRDefault="00092566" w:rsidP="00092566">
      <w:pPr>
        <w:pStyle w:val="ListParagraph"/>
        <w:autoSpaceDE w:val="0"/>
        <w:autoSpaceDN w:val="0"/>
        <w:adjustRightInd w:val="0"/>
        <w:spacing w:after="0" w:line="240" w:lineRule="auto"/>
        <w:ind w:left="360"/>
        <w:rPr>
          <w:rFonts w:cstheme="minorHAnsi"/>
          <w:bCs/>
        </w:rPr>
      </w:pPr>
    </w:p>
    <w:p w14:paraId="4736A190" w14:textId="21AC5E9F" w:rsidR="00092566" w:rsidRDefault="00092566" w:rsidP="00001D73">
      <w:pPr>
        <w:autoSpaceDE w:val="0"/>
        <w:autoSpaceDN w:val="0"/>
        <w:adjustRightInd w:val="0"/>
        <w:spacing w:after="0" w:line="240" w:lineRule="auto"/>
        <w:rPr>
          <w:rFonts w:cstheme="minorHAnsi"/>
          <w:bCs/>
        </w:rPr>
      </w:pPr>
      <w:proofErr w:type="spellStart"/>
      <w:r>
        <w:rPr>
          <w:rFonts w:cstheme="minorHAnsi"/>
          <w:b/>
          <w:bCs/>
        </w:rPr>
        <w:t>2b4.3</w:t>
      </w:r>
      <w:proofErr w:type="spellEnd"/>
      <w:r>
        <w:rPr>
          <w:rFonts w:cstheme="minorHAnsi"/>
          <w:b/>
          <w:bCs/>
        </w:rPr>
        <w:t xml:space="preserve">.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 xml:space="preserve">factors </w:t>
      </w:r>
      <w:r w:rsidR="0021054A">
        <w:rPr>
          <w:rFonts w:cstheme="minorHAnsi"/>
          <w:b/>
          <w:bCs/>
        </w:rPr>
        <w:t>(</w:t>
      </w:r>
      <w:r w:rsidR="00E967AD">
        <w:rPr>
          <w:rFonts w:cstheme="minorHAnsi"/>
          <w:b/>
          <w:bCs/>
        </w:rPr>
        <w:t xml:space="preserve">clinical factors or </w:t>
      </w:r>
      <w:proofErr w:type="spellStart"/>
      <w:r w:rsidR="0021054A">
        <w:rPr>
          <w:rFonts w:cstheme="minorHAnsi"/>
          <w:b/>
          <w:bCs/>
        </w:rPr>
        <w:t>sociodemographic</w:t>
      </w:r>
      <w:proofErr w:type="spellEnd"/>
      <w:r w:rsidR="0021054A">
        <w:rPr>
          <w:rFonts w:cstheme="minorHAnsi"/>
          <w:b/>
          <w:bCs/>
        </w:rPr>
        <w:t xml:space="preserve"> factors) </w:t>
      </w:r>
      <w:r w:rsidRPr="00A25024">
        <w:rPr>
          <w:rFonts w:cstheme="minorHAnsi"/>
          <w:b/>
          <w:bCs/>
        </w:rPr>
        <w:t>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Pr="00A25024">
        <w:rPr>
          <w:rFonts w:cstheme="minorHAnsi"/>
          <w:bCs/>
        </w:rPr>
        <w:t>)</w:t>
      </w:r>
      <w:r w:rsidRPr="00A25024">
        <w:rPr>
          <w:rFonts w:cstheme="minorHAnsi"/>
          <w:bCs/>
        </w:rPr>
        <w:br/>
      </w:r>
    </w:p>
    <w:p w14:paraId="15E0E4C9" w14:textId="77777777" w:rsidR="00001D73" w:rsidRPr="00001D73" w:rsidRDefault="00001D73" w:rsidP="00001D73">
      <w:pPr>
        <w:autoSpaceDE w:val="0"/>
        <w:autoSpaceDN w:val="0"/>
        <w:adjustRightInd w:val="0"/>
        <w:spacing w:after="0" w:line="240" w:lineRule="auto"/>
        <w:rPr>
          <w:rFonts w:cstheme="minorHAnsi"/>
          <w:bCs/>
        </w:rPr>
      </w:pPr>
    </w:p>
    <w:p w14:paraId="6FB5B3D4" w14:textId="01BDE9DF" w:rsidR="00092566" w:rsidRDefault="00092566" w:rsidP="00001D73">
      <w:pPr>
        <w:autoSpaceDE w:val="0"/>
        <w:autoSpaceDN w:val="0"/>
        <w:adjustRightInd w:val="0"/>
        <w:spacing w:after="0" w:line="240" w:lineRule="auto"/>
        <w:rPr>
          <w:rFonts w:cstheme="minorHAnsi"/>
          <w:b/>
          <w:bCs/>
        </w:rPr>
      </w:pPr>
      <w:proofErr w:type="spellStart"/>
      <w:r>
        <w:rPr>
          <w:rFonts w:cstheme="minorHAnsi"/>
          <w:b/>
          <w:bCs/>
        </w:rPr>
        <w:t>2b4.4</w:t>
      </w:r>
      <w:r w:rsidR="00193F21">
        <w:rPr>
          <w:rFonts w:cstheme="minorHAnsi"/>
          <w:b/>
          <w:bCs/>
        </w:rPr>
        <w:t>a</w:t>
      </w:r>
      <w:proofErr w:type="spellEnd"/>
      <w:r>
        <w:rPr>
          <w:rFonts w:cstheme="minorHAnsi"/>
          <w:b/>
          <w:bCs/>
        </w:rPr>
        <w:t xml:space="preserve">. </w:t>
      </w:r>
      <w:proofErr w:type="gramStart"/>
      <w:r w:rsidRPr="00A25024">
        <w:rPr>
          <w:rFonts w:cstheme="minorHAnsi"/>
          <w:b/>
          <w:bCs/>
        </w:rPr>
        <w:t>What</w:t>
      </w:r>
      <w:proofErr w:type="gramEnd"/>
      <w:r w:rsidRPr="00A25024">
        <w:rPr>
          <w:rFonts w:cstheme="minorHAnsi"/>
          <w:b/>
          <w:bCs/>
        </w:rPr>
        <w:t xml:space="preserve"> were the statistical results of the analyses used to select risk factors?</w:t>
      </w:r>
      <w:r w:rsidR="00001D73">
        <w:rPr>
          <w:rFonts w:cstheme="minorHAnsi"/>
          <w:b/>
          <w:bCs/>
        </w:rPr>
        <w:br/>
      </w:r>
    </w:p>
    <w:p w14:paraId="28C0D0CA" w14:textId="17DD1696" w:rsidR="00001D73" w:rsidRDefault="00C1695E" w:rsidP="00001D73">
      <w:pPr>
        <w:autoSpaceDE w:val="0"/>
        <w:autoSpaceDN w:val="0"/>
        <w:adjustRightInd w:val="0"/>
        <w:spacing w:after="0" w:line="240" w:lineRule="auto"/>
        <w:rPr>
          <w:rFonts w:cstheme="minorHAnsi"/>
          <w:b/>
          <w:bCs/>
        </w:rPr>
      </w:pPr>
      <w:proofErr w:type="spellStart"/>
      <w:r>
        <w:rPr>
          <w:rFonts w:cstheme="minorHAnsi"/>
          <w:b/>
          <w:bCs/>
        </w:rPr>
        <w:t>2b4.4b</w:t>
      </w:r>
      <w:proofErr w:type="spellEnd"/>
      <w:r>
        <w:rPr>
          <w:rFonts w:cstheme="minorHAnsi"/>
          <w:b/>
          <w:bCs/>
        </w:rPr>
        <w:t xml:space="preserve">. Describe the analyses and interpretation resulting in the decision to select </w:t>
      </w:r>
      <w:proofErr w:type="spellStart"/>
      <w:r>
        <w:rPr>
          <w:rFonts w:cstheme="minorHAnsi"/>
          <w:b/>
          <w:bCs/>
        </w:rPr>
        <w:t>SDS</w:t>
      </w:r>
      <w:proofErr w:type="spellEnd"/>
      <w:r>
        <w:rPr>
          <w:rFonts w:cstheme="minorHAnsi"/>
          <w:b/>
          <w:bCs/>
        </w:rPr>
        <w:t xml:space="preserve"> factors (e.g. prevalence of the factor across measured entities, empirical association with the outcome, contribution of unique variation in the outcome, assessment of between-unit effects and within-unit effects)</w:t>
      </w:r>
    </w:p>
    <w:p w14:paraId="4F78C8E8" w14:textId="77777777" w:rsidR="00C1695E" w:rsidRPr="00001D73" w:rsidRDefault="00C1695E" w:rsidP="00001D73">
      <w:pPr>
        <w:autoSpaceDE w:val="0"/>
        <w:autoSpaceDN w:val="0"/>
        <w:adjustRightInd w:val="0"/>
        <w:spacing w:after="0" w:line="240" w:lineRule="auto"/>
        <w:rPr>
          <w:rFonts w:cstheme="minorHAnsi"/>
          <w:b/>
          <w:bCs/>
        </w:rPr>
      </w:pPr>
    </w:p>
    <w:p w14:paraId="6889782C" w14:textId="2F40AD2F" w:rsidR="00092566" w:rsidRPr="00A25024" w:rsidRDefault="00E1508F" w:rsidP="00092566">
      <w:pPr>
        <w:autoSpaceDE w:val="0"/>
        <w:autoSpaceDN w:val="0"/>
        <w:adjustRightInd w:val="0"/>
        <w:spacing w:after="0" w:line="240" w:lineRule="auto"/>
        <w:rPr>
          <w:rFonts w:cstheme="minorHAnsi"/>
          <w:bCs/>
        </w:rPr>
      </w:pPr>
      <w:proofErr w:type="spellStart"/>
      <w:r>
        <w:rPr>
          <w:rFonts w:cstheme="minorHAnsi"/>
          <w:b/>
          <w:bCs/>
        </w:rPr>
        <w:t>2b4.</w:t>
      </w:r>
      <w:r w:rsidR="00092566">
        <w:rPr>
          <w:rFonts w:cstheme="minorHAnsi"/>
          <w:b/>
          <w:bCs/>
        </w:rPr>
        <w:t>5</w:t>
      </w:r>
      <w:proofErr w:type="spellEnd"/>
      <w:r w:rsidR="00092566">
        <w:rPr>
          <w:rFonts w:cstheme="minorHAnsi"/>
          <w:b/>
          <w:bCs/>
        </w:rPr>
        <w:t xml:space="preserve">.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xml:space="preserve">; what </w:t>
      </w:r>
      <w:r w:rsidR="006C3A4F">
        <w:rPr>
          <w:rFonts w:cstheme="minorHAnsi"/>
          <w:bCs/>
          <w:i/>
        </w:rPr>
        <w:lastRenderedPageBreak/>
        <w:t>statistical analysis was used</w:t>
      </w:r>
      <w:r w:rsidR="00092566" w:rsidRPr="00A25024">
        <w:rPr>
          <w:rFonts w:cstheme="minorHAnsi"/>
          <w:bCs/>
        </w:rPr>
        <w:t>)</w:t>
      </w:r>
      <w:r w:rsidR="00092566" w:rsidRPr="00A25024">
        <w:rPr>
          <w:rFonts w:cstheme="minorHAnsi"/>
          <w:bCs/>
        </w:rPr>
        <w:br/>
      </w:r>
    </w:p>
    <w:p w14:paraId="7CD4150F" w14:textId="77777777"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proofErr w:type="spellStart"/>
        <w:r w:rsidR="00743E46" w:rsidRPr="00BE592D">
          <w:rPr>
            <w:rStyle w:val="Hyperlink"/>
            <w:rFonts w:cstheme="minorHAnsi"/>
            <w:b/>
            <w:bCs/>
            <w:i/>
            <w:highlight w:val="green"/>
          </w:rPr>
          <w:t>2b4.9</w:t>
        </w:r>
        <w:proofErr w:type="spellEnd"/>
      </w:hyperlink>
    </w:p>
    <w:p w14:paraId="6F38E1EC" w14:textId="77777777" w:rsidR="00743E46" w:rsidRDefault="00743E46" w:rsidP="00092566">
      <w:pPr>
        <w:autoSpaceDE w:val="0"/>
        <w:autoSpaceDN w:val="0"/>
        <w:adjustRightInd w:val="0"/>
        <w:spacing w:after="0" w:line="240" w:lineRule="auto"/>
        <w:rPr>
          <w:rFonts w:cstheme="minorHAnsi"/>
          <w:b/>
          <w:bCs/>
        </w:rPr>
      </w:pPr>
    </w:p>
    <w:p w14:paraId="74401623" w14:textId="77777777" w:rsidR="00001D73" w:rsidRPr="00001D73" w:rsidRDefault="00743E46" w:rsidP="00092566">
      <w:pPr>
        <w:autoSpaceDE w:val="0"/>
        <w:autoSpaceDN w:val="0"/>
        <w:adjustRightInd w:val="0"/>
        <w:spacing w:after="0" w:line="240" w:lineRule="auto"/>
        <w:rPr>
          <w:rFonts w:cstheme="minorHAnsi"/>
          <w:b/>
          <w:bCs/>
        </w:rPr>
      </w:pPr>
      <w:proofErr w:type="spellStart"/>
      <w:r>
        <w:rPr>
          <w:rFonts w:cstheme="minorHAnsi"/>
          <w:b/>
          <w:bCs/>
        </w:rPr>
        <w:t>2b4.6</w:t>
      </w:r>
      <w:proofErr w:type="spellEnd"/>
      <w:r>
        <w:rPr>
          <w:rFonts w:cstheme="minorHAnsi"/>
          <w:b/>
          <w:bCs/>
        </w:rPr>
        <w:t xml:space="preserve">.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sidRPr="00342135">
        <w:rPr>
          <w:rFonts w:cstheme="minorHAnsi"/>
          <w:b/>
          <w:bCs/>
        </w:rPr>
        <w:t>:</w:t>
      </w:r>
      <w:r w:rsidR="00092566" w:rsidRPr="00342135">
        <w:rPr>
          <w:rFonts w:cstheme="minorHAnsi"/>
          <w:b/>
          <w:bCs/>
        </w:rPr>
        <w:t xml:space="preserve"> </w:t>
      </w:r>
      <w:r w:rsidR="00092566" w:rsidRPr="00001D73">
        <w:rPr>
          <w:rFonts w:cstheme="minorHAnsi"/>
          <w:b/>
          <w:bCs/>
        </w:rPr>
        <w:t xml:space="preserve"> </w:t>
      </w:r>
      <w:r w:rsidR="00092566" w:rsidRPr="00001D73">
        <w:rPr>
          <w:rFonts w:cstheme="minorHAnsi"/>
          <w:b/>
        </w:rPr>
        <w:br/>
      </w:r>
    </w:p>
    <w:p w14:paraId="599E4336" w14:textId="77777777" w:rsidR="00001D73" w:rsidRDefault="00743E46" w:rsidP="00092566">
      <w:pPr>
        <w:autoSpaceDE w:val="0"/>
        <w:autoSpaceDN w:val="0"/>
        <w:adjustRightInd w:val="0"/>
        <w:spacing w:after="0" w:line="240" w:lineRule="auto"/>
        <w:rPr>
          <w:rFonts w:cstheme="minorHAnsi"/>
          <w:b/>
          <w:bCs/>
        </w:rPr>
      </w:pPr>
      <w:proofErr w:type="spellStart"/>
      <w:r>
        <w:rPr>
          <w:rFonts w:cstheme="minorHAnsi"/>
          <w:b/>
          <w:bCs/>
        </w:rPr>
        <w:t>2b4.7</w:t>
      </w:r>
      <w:proofErr w:type="spellEnd"/>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 xml:space="preserve">e.g., </w:t>
      </w:r>
      <w:proofErr w:type="spellStart"/>
      <w:r w:rsidR="003605B4" w:rsidRPr="003605B4">
        <w:rPr>
          <w:rFonts w:cstheme="minorHAnsi"/>
          <w:bCs/>
          <w:i/>
        </w:rPr>
        <w:t>Hosmer-Lemeshow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p>
    <w:p w14:paraId="27854A42" w14:textId="437AE7E5" w:rsidR="00743E46" w:rsidRDefault="00743E46" w:rsidP="00092566">
      <w:pPr>
        <w:autoSpaceDE w:val="0"/>
        <w:autoSpaceDN w:val="0"/>
        <w:adjustRightInd w:val="0"/>
        <w:spacing w:after="0" w:line="240" w:lineRule="auto"/>
        <w:rPr>
          <w:rFonts w:cstheme="minorHAnsi"/>
          <w:b/>
        </w:rPr>
      </w:pPr>
      <w:proofErr w:type="spellStart"/>
      <w:r>
        <w:rPr>
          <w:rFonts w:cstheme="minorHAnsi"/>
          <w:b/>
          <w:bCs/>
        </w:rPr>
        <w:t>2b4.8</w:t>
      </w:r>
      <w:proofErr w:type="spellEnd"/>
      <w:r w:rsidR="00001D73">
        <w:rPr>
          <w:rFonts w:cstheme="minorHAnsi"/>
          <w:b/>
          <w:bCs/>
        </w:rPr>
        <w:t xml:space="preserve">. </w:t>
      </w:r>
      <w:r>
        <w:rPr>
          <w:rFonts w:cstheme="minorHAnsi"/>
          <w:b/>
          <w:bCs/>
        </w:rPr>
        <w:t xml:space="preserve">Statistical </w:t>
      </w:r>
      <w:r w:rsidR="00092566" w:rsidRPr="00A25024">
        <w:rPr>
          <w:rFonts w:cstheme="minorHAnsi"/>
          <w:b/>
          <w:bCs/>
        </w:rPr>
        <w:t xml:space="preserve">Risk Model Calibration – Risk </w:t>
      </w:r>
      <w:proofErr w:type="spellStart"/>
      <w:r w:rsidR="00092566" w:rsidRPr="00A25024">
        <w:rPr>
          <w:rFonts w:cstheme="minorHAnsi"/>
          <w:b/>
          <w:bCs/>
        </w:rPr>
        <w:t>decile</w:t>
      </w:r>
      <w:proofErr w:type="spellEnd"/>
      <w:r w:rsidR="00092566" w:rsidRPr="00A25024">
        <w:rPr>
          <w:rFonts w:cstheme="minorHAnsi"/>
          <w:b/>
          <w:bCs/>
        </w:rPr>
        <w:t xml:space="preserve"> plots or calibration curves</w:t>
      </w:r>
      <w:r w:rsidR="00092566" w:rsidRPr="00A25024">
        <w:rPr>
          <w:rFonts w:cstheme="minorHAnsi"/>
          <w:bCs/>
        </w:rPr>
        <w:t>:</w:t>
      </w:r>
      <w:r w:rsidR="00092566" w:rsidRPr="00A25024">
        <w:rPr>
          <w:rFonts w:cstheme="minorHAnsi"/>
          <w:bCs/>
        </w:rPr>
        <w:br/>
      </w:r>
    </w:p>
    <w:p w14:paraId="3F7E7F13" w14:textId="77777777" w:rsidR="00092566" w:rsidRPr="00A25024" w:rsidRDefault="00743E46" w:rsidP="00092566">
      <w:pPr>
        <w:autoSpaceDE w:val="0"/>
        <w:autoSpaceDN w:val="0"/>
        <w:adjustRightInd w:val="0"/>
        <w:spacing w:after="0" w:line="240" w:lineRule="auto"/>
        <w:rPr>
          <w:rFonts w:cstheme="minorHAnsi"/>
          <w:bCs/>
        </w:rPr>
      </w:pPr>
      <w:bookmarkStart w:id="13" w:name="question2b49"/>
      <w:bookmarkEnd w:id="13"/>
      <w:proofErr w:type="spellStart"/>
      <w:r>
        <w:rPr>
          <w:rFonts w:cstheme="minorHAnsi"/>
          <w:b/>
        </w:rPr>
        <w:t>2b4.9</w:t>
      </w:r>
      <w:proofErr w:type="spellEnd"/>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72DDBF1C" w14:textId="77777777" w:rsidR="00092566" w:rsidRPr="00A25024" w:rsidRDefault="00092566" w:rsidP="00092566">
      <w:pPr>
        <w:pStyle w:val="ListParagraph"/>
        <w:rPr>
          <w:rFonts w:cstheme="minorHAnsi"/>
          <w:bCs/>
        </w:rPr>
      </w:pPr>
    </w:p>
    <w:p w14:paraId="3FF992C1" w14:textId="52832304" w:rsidR="00092566" w:rsidRPr="00A25024" w:rsidRDefault="00743E46" w:rsidP="00092566">
      <w:pPr>
        <w:autoSpaceDE w:val="0"/>
        <w:autoSpaceDN w:val="0"/>
        <w:adjustRightInd w:val="0"/>
        <w:spacing w:after="0" w:line="240" w:lineRule="auto"/>
        <w:rPr>
          <w:rFonts w:cstheme="minorHAnsi"/>
          <w:bCs/>
        </w:rPr>
      </w:pPr>
      <w:proofErr w:type="spellStart"/>
      <w:r>
        <w:rPr>
          <w:rFonts w:cstheme="minorHAnsi"/>
          <w:b/>
          <w:bCs/>
        </w:rPr>
        <w:t>2b4.10</w:t>
      </w:r>
      <w:proofErr w:type="spellEnd"/>
      <w:r w:rsidR="00001D73">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is your interpretation of the results in terms of demonstrating adequacy of controlling for differences in patient characteristics (case mix)?</w:t>
      </w:r>
      <w:r w:rsidR="00092566" w:rsidRPr="00A25024">
        <w:rPr>
          <w:rFonts w:cstheme="minorHAnsi"/>
          <w:bCs/>
        </w:rPr>
        <w:t xml:space="preserve"> (</w:t>
      </w:r>
      <w:r w:rsidR="00092566" w:rsidRPr="00342135">
        <w:rPr>
          <w:rFonts w:cstheme="minorHAnsi"/>
          <w:bCs/>
          <w:i/>
        </w:rPr>
        <w:t>i</w:t>
      </w:r>
      <w:r w:rsidR="00092566" w:rsidRPr="005E5089">
        <w:rPr>
          <w:rFonts w:cstheme="minorHAnsi"/>
          <w:bCs/>
          <w:i/>
        </w:rPr>
        <w:t>.</w:t>
      </w:r>
      <w:r w:rsidR="00092566" w:rsidRPr="00A25024">
        <w:rPr>
          <w:rFonts w:cstheme="minorHAnsi"/>
          <w:bCs/>
          <w:i/>
        </w:rPr>
        <w:t xml:space="preserve">e., what do the results mean and what are the norms for the test </w:t>
      </w:r>
      <w:proofErr w:type="gramStart"/>
      <w:r w:rsidR="00092566" w:rsidRPr="00A25024">
        <w:rPr>
          <w:rFonts w:cstheme="minorHAnsi"/>
          <w:bCs/>
          <w:i/>
        </w:rPr>
        <w:t>conducted</w:t>
      </w:r>
      <w:proofErr w:type="gramEnd"/>
      <w:r w:rsidR="00092566" w:rsidRPr="00A25024">
        <w:rPr>
          <w:rFonts w:cstheme="minorHAnsi"/>
          <w:bCs/>
        </w:rPr>
        <w:t>)</w:t>
      </w:r>
      <w:r w:rsidR="00092566" w:rsidRPr="00A25024">
        <w:rPr>
          <w:rFonts w:cstheme="minorHAnsi"/>
          <w:bCs/>
        </w:rPr>
        <w:br/>
      </w:r>
    </w:p>
    <w:p w14:paraId="647FBA12" w14:textId="77777777" w:rsidR="00092566" w:rsidRPr="00A25024" w:rsidRDefault="00092566" w:rsidP="00092566">
      <w:pPr>
        <w:spacing w:after="0" w:line="240" w:lineRule="auto"/>
        <w:rPr>
          <w:rFonts w:cstheme="minorHAnsi"/>
        </w:rPr>
      </w:pPr>
    </w:p>
    <w:p w14:paraId="13123B14" w14:textId="77777777" w:rsidR="00021170" w:rsidRPr="009B1A15" w:rsidRDefault="009B1A15" w:rsidP="009B1A15">
      <w:pPr>
        <w:spacing w:after="0" w:line="240" w:lineRule="auto"/>
        <w:rPr>
          <w:rFonts w:cstheme="minorHAnsi"/>
        </w:rPr>
      </w:pPr>
      <w:proofErr w:type="spellStart"/>
      <w:r w:rsidRPr="009B1A15">
        <w:rPr>
          <w:rFonts w:cstheme="minorHAnsi"/>
          <w:b/>
          <w:highlight w:val="green"/>
        </w:rPr>
        <w:t>2b4.11</w:t>
      </w:r>
      <w:proofErr w:type="spellEnd"/>
      <w:r w:rsidRPr="009B1A15">
        <w:rPr>
          <w:rFonts w:cstheme="minorHAnsi"/>
          <w:b/>
          <w:highlight w:val="green"/>
        </w:rPr>
        <w:t>.</w:t>
      </w:r>
      <w:r>
        <w:rPr>
          <w:rFonts w:cstheme="minorHAnsi"/>
          <w:highlight w:val="green"/>
        </w:rPr>
        <w:t xml:space="preserve"> </w:t>
      </w:r>
      <w:r w:rsidR="00092566" w:rsidRPr="009B1A15">
        <w:rPr>
          <w:rFonts w:cstheme="minorHAnsi"/>
          <w:b/>
          <w:highlight w:val="green"/>
        </w:rPr>
        <w:t>Optional</w:t>
      </w:r>
      <w:r w:rsidRPr="009B1A15">
        <w:rPr>
          <w:rFonts w:cstheme="minorHAnsi"/>
          <w:b/>
          <w:highlight w:val="green"/>
        </w:rPr>
        <w:t xml:space="preserve"> Additional </w:t>
      </w:r>
      <w:r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14:paraId="3D712F61" w14:textId="77777777" w:rsidR="003755CB" w:rsidRDefault="003755CB" w:rsidP="00D61410">
      <w:pPr>
        <w:autoSpaceDE w:val="0"/>
        <w:autoSpaceDN w:val="0"/>
        <w:adjustRightInd w:val="0"/>
        <w:spacing w:after="0" w:line="240" w:lineRule="auto"/>
        <w:rPr>
          <w:rFonts w:cstheme="minorHAnsi"/>
          <w:b/>
          <w:bCs/>
        </w:rPr>
      </w:pPr>
    </w:p>
    <w:p w14:paraId="3A337029"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62629927" w14:textId="77777777" w:rsidR="00D61410" w:rsidRPr="00A25024" w:rsidRDefault="00D61410" w:rsidP="00D61410">
      <w:pPr>
        <w:autoSpaceDE w:val="0"/>
        <w:autoSpaceDN w:val="0"/>
        <w:adjustRightInd w:val="0"/>
        <w:spacing w:after="0" w:line="240" w:lineRule="auto"/>
        <w:rPr>
          <w:rFonts w:cstheme="minorHAnsi"/>
          <w:b/>
          <w:bCs/>
        </w:rPr>
      </w:pPr>
      <w:bookmarkStart w:id="14" w:name="section2b5"/>
      <w:bookmarkEnd w:id="14"/>
      <w:proofErr w:type="spellStart"/>
      <w:r w:rsidRPr="00A25024">
        <w:rPr>
          <w:rFonts w:cstheme="minorHAnsi"/>
          <w:b/>
          <w:bCs/>
        </w:rPr>
        <w:t>2b5</w:t>
      </w:r>
      <w:proofErr w:type="spellEnd"/>
      <w:r w:rsidRPr="00A25024">
        <w:rPr>
          <w:rFonts w:cstheme="minorHAnsi"/>
          <w:b/>
          <w:bCs/>
        </w:rPr>
        <w:t>. IDENTIFICATION OF STATISTICALLY SIGNIFICANT &amp; MEANINGFUL DIFFERENCES IN PERFORMANCE</w:t>
      </w:r>
    </w:p>
    <w:p w14:paraId="7B9A5936" w14:textId="77777777" w:rsidR="00D61410" w:rsidRDefault="00D61410" w:rsidP="00D61410">
      <w:pPr>
        <w:autoSpaceDE w:val="0"/>
        <w:autoSpaceDN w:val="0"/>
        <w:adjustRightInd w:val="0"/>
        <w:spacing w:after="0" w:line="240" w:lineRule="auto"/>
        <w:rPr>
          <w:rFonts w:cstheme="minorHAnsi"/>
          <w:bCs/>
        </w:rPr>
      </w:pPr>
      <w:proofErr w:type="spellStart"/>
      <w:r>
        <w:rPr>
          <w:rFonts w:cstheme="minorHAnsi"/>
          <w:b/>
          <w:bCs/>
        </w:rPr>
        <w:t>2b5.1</w:t>
      </w:r>
      <w:proofErr w:type="spellEnd"/>
      <w:r>
        <w:rPr>
          <w:rFonts w:cstheme="minorHAnsi"/>
          <w:b/>
          <w:bCs/>
        </w:rPr>
        <w:t>.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xml:space="preserve">; what statistical analysis was used? Do not just repeat the information provided related to performance gap in </w:t>
      </w:r>
      <w:proofErr w:type="spellStart"/>
      <w:r>
        <w:rPr>
          <w:rFonts w:cstheme="minorHAnsi"/>
          <w:bCs/>
          <w:i/>
        </w:rPr>
        <w:t>1b</w:t>
      </w:r>
      <w:proofErr w:type="spellEnd"/>
      <w:r w:rsidRPr="00A25024">
        <w:rPr>
          <w:rFonts w:cstheme="minorHAnsi"/>
          <w:bCs/>
          <w:i/>
        </w:rPr>
        <w:t xml:space="preserve">) </w:t>
      </w:r>
      <w:r w:rsidRPr="00A25024">
        <w:rPr>
          <w:rFonts w:cstheme="minorHAnsi"/>
          <w:bCs/>
        </w:rPr>
        <w:br/>
        <w:t xml:space="preserve"> </w:t>
      </w:r>
    </w:p>
    <w:p w14:paraId="7387F9FC" w14:textId="0BE32247" w:rsidR="00B7675F" w:rsidRPr="009D2E4D" w:rsidRDefault="00B7675F" w:rsidP="00B7675F">
      <w:pPr>
        <w:autoSpaceDE w:val="0"/>
        <w:autoSpaceDN w:val="0"/>
        <w:adjustRightInd w:val="0"/>
        <w:spacing w:after="0" w:line="240" w:lineRule="auto"/>
        <w:rPr>
          <w:rFonts w:cstheme="minorHAnsi"/>
          <w:bCs/>
        </w:rPr>
      </w:pPr>
      <w:r>
        <w:rPr>
          <w:rFonts w:cstheme="minorHAnsi"/>
          <w:bCs/>
        </w:rPr>
        <w:t xml:space="preserve">Claims and registry data from calendar year 2014 were used to calculate measure performance scores and assess the distribution of </w:t>
      </w:r>
      <w:r w:rsidRPr="009D2E4D">
        <w:rPr>
          <w:rFonts w:cstheme="minorHAnsi"/>
          <w:bCs/>
        </w:rPr>
        <w:t xml:space="preserve">performance </w:t>
      </w:r>
      <w:r>
        <w:rPr>
          <w:rFonts w:cstheme="minorHAnsi"/>
          <w:bCs/>
        </w:rPr>
        <w:t xml:space="preserve">using statistical </w:t>
      </w:r>
      <w:r w:rsidRPr="009D2E4D">
        <w:rPr>
          <w:rFonts w:cstheme="minorHAnsi"/>
          <w:bCs/>
        </w:rPr>
        <w:t>measures of central tendency</w:t>
      </w:r>
      <w:r>
        <w:rPr>
          <w:rFonts w:cstheme="minorHAnsi"/>
          <w:bCs/>
        </w:rPr>
        <w:t xml:space="preserve"> (mean and median)</w:t>
      </w:r>
      <w:r w:rsidRPr="009D2E4D">
        <w:rPr>
          <w:rFonts w:cstheme="minorHAnsi"/>
          <w:bCs/>
        </w:rPr>
        <w:t xml:space="preserve">, variation </w:t>
      </w:r>
      <w:r>
        <w:rPr>
          <w:rFonts w:cstheme="minorHAnsi"/>
          <w:bCs/>
        </w:rPr>
        <w:t>(standard deviation), and spread (i</w:t>
      </w:r>
      <w:r w:rsidRPr="00EA5924">
        <w:rPr>
          <w:rFonts w:cstheme="minorHAnsi"/>
          <w:bCs/>
        </w:rPr>
        <w:t>nterquartile range</w:t>
      </w:r>
      <w:r w:rsidRPr="00EA5924" w:rsidDel="00EA5924">
        <w:rPr>
          <w:rFonts w:cstheme="minorHAnsi"/>
          <w:bCs/>
        </w:rPr>
        <w:t xml:space="preserve"> </w:t>
      </w:r>
      <w:r>
        <w:rPr>
          <w:rFonts w:cstheme="minorHAnsi"/>
          <w:bCs/>
        </w:rPr>
        <w:t xml:space="preserve">and rates by </w:t>
      </w:r>
      <w:proofErr w:type="spellStart"/>
      <w:r>
        <w:rPr>
          <w:rFonts w:cstheme="minorHAnsi"/>
          <w:bCs/>
        </w:rPr>
        <w:t>dec</w:t>
      </w:r>
      <w:r w:rsidRPr="009D2E4D">
        <w:rPr>
          <w:rFonts w:cstheme="minorHAnsi"/>
          <w:bCs/>
        </w:rPr>
        <w:t>ile</w:t>
      </w:r>
      <w:proofErr w:type="spellEnd"/>
      <w:r>
        <w:rPr>
          <w:rFonts w:cstheme="minorHAnsi"/>
          <w:bCs/>
        </w:rPr>
        <w:t>)</w:t>
      </w:r>
      <w:r w:rsidRPr="009D2E4D">
        <w:rPr>
          <w:rFonts w:cstheme="minorHAnsi"/>
          <w:bCs/>
        </w:rPr>
        <w:t>.</w:t>
      </w:r>
    </w:p>
    <w:p w14:paraId="428E2D83" w14:textId="77777777" w:rsidR="00B7675F" w:rsidRDefault="00B7675F" w:rsidP="00B7675F">
      <w:pPr>
        <w:autoSpaceDE w:val="0"/>
        <w:autoSpaceDN w:val="0"/>
        <w:adjustRightInd w:val="0"/>
        <w:spacing w:after="0" w:line="240" w:lineRule="auto"/>
        <w:rPr>
          <w:rFonts w:cstheme="minorHAnsi"/>
          <w:bCs/>
        </w:rPr>
      </w:pPr>
    </w:p>
    <w:p w14:paraId="6A44FC17" w14:textId="23A6BEC2" w:rsidR="00B7675F" w:rsidRPr="00A25024" w:rsidRDefault="00B7675F" w:rsidP="00D61410">
      <w:pPr>
        <w:autoSpaceDE w:val="0"/>
        <w:autoSpaceDN w:val="0"/>
        <w:adjustRightInd w:val="0"/>
        <w:spacing w:after="0" w:line="240" w:lineRule="auto"/>
        <w:rPr>
          <w:rFonts w:cstheme="minorHAnsi"/>
          <w:bCs/>
        </w:rPr>
      </w:pPr>
      <w:r w:rsidRPr="009D2E4D">
        <w:rPr>
          <w:rFonts w:cstheme="minorHAnsi"/>
          <w:bCs/>
        </w:rPr>
        <w:t>Chi-square</w:t>
      </w:r>
      <w:r>
        <w:rPr>
          <w:rFonts w:cstheme="minorHAnsi"/>
          <w:bCs/>
        </w:rPr>
        <w:t>d analyses</w:t>
      </w:r>
      <w:r w:rsidRPr="009D2E4D">
        <w:rPr>
          <w:rFonts w:cstheme="minorHAnsi"/>
          <w:bCs/>
        </w:rPr>
        <w:t xml:space="preserve"> w</w:t>
      </w:r>
      <w:r>
        <w:rPr>
          <w:rFonts w:cstheme="minorHAnsi"/>
          <w:bCs/>
        </w:rPr>
        <w:t>ere</w:t>
      </w:r>
      <w:r w:rsidRPr="009D2E4D">
        <w:rPr>
          <w:rFonts w:cstheme="minorHAnsi"/>
          <w:bCs/>
        </w:rPr>
        <w:t xml:space="preserve"> used to test for significant differences between expected and observed performance scores for various populations based on demographic traits.</w:t>
      </w:r>
      <w:r w:rsidR="00D90495">
        <w:rPr>
          <w:rFonts w:cstheme="minorHAnsi"/>
          <w:bCs/>
        </w:rPr>
        <w:t xml:space="preserve"> Medicare claims do not include data on patients’ socioeconomic status or disability status. </w:t>
      </w:r>
    </w:p>
    <w:p w14:paraId="6B5D69F8" w14:textId="77777777" w:rsidR="00D61410" w:rsidRPr="00A25024" w:rsidRDefault="00D61410" w:rsidP="00D61410">
      <w:pPr>
        <w:autoSpaceDE w:val="0"/>
        <w:autoSpaceDN w:val="0"/>
        <w:adjustRightInd w:val="0"/>
        <w:spacing w:after="0" w:line="240" w:lineRule="auto"/>
        <w:rPr>
          <w:rFonts w:cstheme="minorHAnsi"/>
          <w:bCs/>
        </w:rPr>
      </w:pPr>
    </w:p>
    <w:p w14:paraId="79B74AF2" w14:textId="77777777" w:rsidR="00D61410" w:rsidRDefault="00D61410" w:rsidP="00D61410">
      <w:pPr>
        <w:autoSpaceDE w:val="0"/>
        <w:autoSpaceDN w:val="0"/>
        <w:adjustRightInd w:val="0"/>
        <w:spacing w:after="0" w:line="240" w:lineRule="auto"/>
        <w:rPr>
          <w:rFonts w:cstheme="minorHAnsi"/>
          <w:bCs/>
        </w:rPr>
      </w:pPr>
      <w:proofErr w:type="spellStart"/>
      <w:r>
        <w:rPr>
          <w:rFonts w:cstheme="minorHAnsi"/>
          <w:b/>
          <w:bCs/>
        </w:rPr>
        <w:t>2b5.2</w:t>
      </w:r>
      <w:proofErr w:type="spellEnd"/>
      <w:r>
        <w:rPr>
          <w:rFonts w:cstheme="minorHAnsi"/>
          <w:b/>
          <w:bCs/>
        </w:rPr>
        <w:t xml:space="preserve">. </w:t>
      </w:r>
      <w:proofErr w:type="gramStart"/>
      <w:r w:rsidRPr="00A25024">
        <w:rPr>
          <w:rFonts w:cstheme="minorHAnsi"/>
          <w:b/>
          <w:bCs/>
        </w:rPr>
        <w:t>What</w:t>
      </w:r>
      <w:proofErr w:type="gramEnd"/>
      <w:r w:rsidRPr="00A25024">
        <w:rPr>
          <w:rFonts w:cstheme="minorHAnsi"/>
          <w:b/>
          <w:bCs/>
        </w:rPr>
        <w:t xml:space="preserve">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r w:rsidRPr="00A25024">
        <w:rPr>
          <w:rFonts w:cstheme="minorHAnsi"/>
          <w:bCs/>
        </w:rPr>
        <w:br/>
      </w:r>
    </w:p>
    <w:p w14:paraId="469C7724" w14:textId="597CB2AD" w:rsidR="00B7675F" w:rsidRDefault="00B7675F" w:rsidP="00B7675F">
      <w:pPr>
        <w:spacing w:after="0" w:line="240" w:lineRule="auto"/>
        <w:rPr>
          <w:rFonts w:eastAsia="Times New Roman" w:cs="Times New Roman"/>
          <w:color w:val="000000"/>
          <w:lang w:val="en"/>
        </w:rPr>
      </w:pPr>
      <w:r w:rsidRPr="00381F42">
        <w:rPr>
          <w:rFonts w:eastAsia="Times New Roman" w:cs="Times New Roman"/>
          <w:color w:val="000000"/>
          <w:lang w:val="en"/>
        </w:rPr>
        <w:t>Registry submitted 1/1/201</w:t>
      </w:r>
      <w:r>
        <w:rPr>
          <w:rFonts w:eastAsia="Times New Roman" w:cs="Times New Roman"/>
          <w:color w:val="000000"/>
          <w:lang w:val="en"/>
        </w:rPr>
        <w:t>4</w:t>
      </w:r>
      <w:r w:rsidRPr="00381F42">
        <w:rPr>
          <w:rFonts w:eastAsia="Times New Roman" w:cs="Times New Roman"/>
          <w:color w:val="000000"/>
          <w:lang w:val="en"/>
        </w:rPr>
        <w:t xml:space="preserve"> through 12/31/201</w:t>
      </w:r>
      <w:r>
        <w:rPr>
          <w:rFonts w:eastAsia="Times New Roman" w:cs="Times New Roman"/>
          <w:color w:val="000000"/>
          <w:lang w:val="en"/>
        </w:rPr>
        <w:t>4</w:t>
      </w:r>
      <w:proofErr w:type="gramStart"/>
      <w:r w:rsidRPr="00381F42">
        <w:rPr>
          <w:rFonts w:eastAsia="Times New Roman" w:cs="Times New Roman"/>
          <w:color w:val="000000"/>
          <w:lang w:val="en"/>
        </w:rPr>
        <w:t>:</w:t>
      </w:r>
      <w:proofErr w:type="gramEnd"/>
      <w:r w:rsidRPr="00381F42">
        <w:rPr>
          <w:rFonts w:eastAsia="Times New Roman" w:cs="Times New Roman"/>
          <w:color w:val="000000"/>
          <w:lang w:val="en"/>
        </w:rPr>
        <w:br/>
        <w:t xml:space="preserve">Distribution of provider scores (by </w:t>
      </w:r>
      <w:proofErr w:type="spellStart"/>
      <w:r w:rsidRPr="00381F42">
        <w:rPr>
          <w:rFonts w:eastAsia="Times New Roman" w:cs="Times New Roman"/>
          <w:color w:val="000000"/>
          <w:lang w:val="en"/>
        </w:rPr>
        <w:t>NPI</w:t>
      </w:r>
      <w:proofErr w:type="spellEnd"/>
      <w:r w:rsidRPr="00381F42">
        <w:rPr>
          <w:rFonts w:eastAsia="Times New Roman" w:cs="Times New Roman"/>
          <w:color w:val="000000"/>
          <w:lang w:val="en"/>
        </w:rPr>
        <w:t>): N</w:t>
      </w:r>
      <w:r>
        <w:rPr>
          <w:rFonts w:eastAsia="Times New Roman" w:cs="Times New Roman"/>
          <w:color w:val="000000"/>
          <w:lang w:val="en"/>
        </w:rPr>
        <w:t>=</w:t>
      </w:r>
      <w:r w:rsidRPr="00381F42">
        <w:rPr>
          <w:rFonts w:eastAsia="Times New Roman" w:cs="Times New Roman"/>
          <w:color w:val="000000"/>
          <w:lang w:val="en"/>
        </w:rPr>
        <w:t>19,</w:t>
      </w:r>
      <w:r w:rsidR="00672831">
        <w:rPr>
          <w:rFonts w:eastAsia="Times New Roman" w:cs="Times New Roman"/>
          <w:color w:val="000000"/>
          <w:lang w:val="en"/>
        </w:rPr>
        <w:t>087</w:t>
      </w:r>
      <w:r>
        <w:rPr>
          <w:rFonts w:eastAsia="Times New Roman" w:cs="Times New Roman"/>
          <w:color w:val="000000"/>
          <w:lang w:val="en"/>
        </w:rPr>
        <w:t>;</w:t>
      </w:r>
      <w:r w:rsidRPr="00381F42">
        <w:rPr>
          <w:rFonts w:eastAsia="Times New Roman" w:cs="Times New Roman"/>
          <w:color w:val="000000"/>
          <w:lang w:val="en"/>
        </w:rPr>
        <w:t xml:space="preserve"> Mean</w:t>
      </w:r>
      <w:r>
        <w:rPr>
          <w:rFonts w:eastAsia="Times New Roman" w:cs="Times New Roman"/>
          <w:color w:val="000000"/>
          <w:lang w:val="en"/>
        </w:rPr>
        <w:t>=</w:t>
      </w:r>
      <w:r w:rsidR="00672831">
        <w:rPr>
          <w:rFonts w:eastAsia="Times New Roman" w:cs="Times New Roman"/>
          <w:color w:val="000000"/>
          <w:lang w:val="en"/>
        </w:rPr>
        <w:t>66.</w:t>
      </w:r>
      <w:r w:rsidR="004B594E">
        <w:rPr>
          <w:rFonts w:eastAsia="Times New Roman" w:cs="Times New Roman"/>
          <w:color w:val="000000"/>
          <w:lang w:val="en"/>
        </w:rPr>
        <w:t>3</w:t>
      </w:r>
      <w:r w:rsidRPr="00381F42">
        <w:rPr>
          <w:rFonts w:eastAsia="Times New Roman" w:cs="Times New Roman"/>
          <w:color w:val="000000"/>
          <w:lang w:val="en"/>
        </w:rPr>
        <w:t>%</w:t>
      </w:r>
      <w:r>
        <w:rPr>
          <w:rFonts w:eastAsia="Times New Roman" w:cs="Times New Roman"/>
          <w:color w:val="000000"/>
          <w:lang w:val="en"/>
        </w:rPr>
        <w:t>;</w:t>
      </w:r>
      <w:r w:rsidRPr="00381F42">
        <w:rPr>
          <w:rFonts w:eastAsia="Times New Roman" w:cs="Times New Roman"/>
          <w:color w:val="000000"/>
          <w:lang w:val="en"/>
        </w:rPr>
        <w:t xml:space="preserve"> Median</w:t>
      </w:r>
      <w:r>
        <w:rPr>
          <w:rFonts w:eastAsia="Times New Roman" w:cs="Times New Roman"/>
          <w:color w:val="000000"/>
          <w:lang w:val="en"/>
        </w:rPr>
        <w:t>=</w:t>
      </w:r>
      <w:r w:rsidR="004B594E">
        <w:rPr>
          <w:rFonts w:eastAsia="Times New Roman" w:cs="Times New Roman"/>
          <w:color w:val="000000"/>
          <w:lang w:val="en"/>
        </w:rPr>
        <w:t>70.9</w:t>
      </w:r>
      <w:r w:rsidRPr="00381F42">
        <w:rPr>
          <w:rFonts w:eastAsia="Times New Roman" w:cs="Times New Roman"/>
          <w:color w:val="000000"/>
          <w:lang w:val="en"/>
        </w:rPr>
        <w:t>%</w:t>
      </w:r>
      <w:r>
        <w:rPr>
          <w:rFonts w:eastAsia="Times New Roman" w:cs="Times New Roman"/>
          <w:color w:val="000000"/>
          <w:lang w:val="en"/>
        </w:rPr>
        <w:t>;</w:t>
      </w:r>
      <w:r w:rsidRPr="00381F42">
        <w:rPr>
          <w:rFonts w:eastAsia="Times New Roman" w:cs="Times New Roman"/>
          <w:color w:val="000000"/>
          <w:lang w:val="en"/>
        </w:rPr>
        <w:t xml:space="preserve"> SD</w:t>
      </w:r>
      <w:r>
        <w:rPr>
          <w:rFonts w:eastAsia="Times New Roman" w:cs="Times New Roman"/>
          <w:color w:val="000000"/>
          <w:lang w:val="en"/>
        </w:rPr>
        <w:t>=</w:t>
      </w:r>
      <w:r w:rsidR="004B594E">
        <w:rPr>
          <w:rFonts w:eastAsia="Times New Roman" w:cs="Times New Roman"/>
          <w:color w:val="000000"/>
          <w:lang w:val="en"/>
        </w:rPr>
        <w:t>3</w:t>
      </w:r>
      <w:r w:rsidR="00AD4363">
        <w:rPr>
          <w:rFonts w:eastAsia="Times New Roman" w:cs="Times New Roman"/>
          <w:color w:val="000000"/>
          <w:lang w:val="en"/>
        </w:rPr>
        <w:t>1</w:t>
      </w:r>
      <w:r w:rsidR="004B594E">
        <w:rPr>
          <w:rFonts w:eastAsia="Times New Roman" w:cs="Times New Roman"/>
          <w:color w:val="000000"/>
          <w:lang w:val="en"/>
        </w:rPr>
        <w:t>.</w:t>
      </w:r>
      <w:r w:rsidR="00AD4363">
        <w:rPr>
          <w:rFonts w:eastAsia="Times New Roman" w:cs="Times New Roman"/>
          <w:color w:val="000000"/>
          <w:lang w:val="en"/>
        </w:rPr>
        <w:t>1</w:t>
      </w:r>
      <w:r w:rsidR="004B594E">
        <w:rPr>
          <w:rFonts w:eastAsia="Times New Roman" w:cs="Times New Roman"/>
          <w:color w:val="000000"/>
          <w:lang w:val="en"/>
        </w:rPr>
        <w:t>%</w:t>
      </w:r>
      <w:r>
        <w:rPr>
          <w:rFonts w:eastAsia="Times New Roman" w:cs="Times New Roman"/>
          <w:color w:val="000000"/>
          <w:lang w:val="en"/>
        </w:rPr>
        <w:t>;</w:t>
      </w:r>
      <w:r w:rsidR="004B594E">
        <w:rPr>
          <w:rFonts w:eastAsia="Times New Roman" w:cs="Times New Roman"/>
          <w:color w:val="000000"/>
          <w:lang w:val="en"/>
        </w:rPr>
        <w:t xml:space="preserve"> </w:t>
      </w:r>
      <w:r>
        <w:rPr>
          <w:rFonts w:eastAsia="Times New Roman" w:cs="Times New Roman"/>
          <w:color w:val="000000"/>
          <w:lang w:val="en"/>
        </w:rPr>
        <w:t>Min=0.0%; Max=100.0%;</w:t>
      </w:r>
    </w:p>
    <w:p w14:paraId="7B937A83" w14:textId="26A36187" w:rsidR="00B7675F" w:rsidRDefault="00B7675F" w:rsidP="00B7675F">
      <w:pPr>
        <w:spacing w:after="0" w:line="240" w:lineRule="auto"/>
        <w:rPr>
          <w:rFonts w:eastAsia="Times New Roman" w:cs="Times New Roman"/>
          <w:color w:val="000000"/>
          <w:lang w:val="en"/>
        </w:rPr>
      </w:pPr>
      <w:r w:rsidRPr="00381F42">
        <w:rPr>
          <w:rFonts w:eastAsia="Times New Roman" w:cs="Times New Roman"/>
          <w:color w:val="000000"/>
          <w:lang w:val="en"/>
        </w:rPr>
        <w:lastRenderedPageBreak/>
        <w:t xml:space="preserve">10th percentile: </w:t>
      </w:r>
      <w:r w:rsidR="00AD4363">
        <w:rPr>
          <w:rFonts w:eastAsia="Times New Roman" w:cs="Times New Roman"/>
          <w:color w:val="000000"/>
          <w:lang w:val="en"/>
        </w:rPr>
        <w:t>21</w:t>
      </w:r>
      <w:r w:rsidR="00672831">
        <w:rPr>
          <w:rFonts w:eastAsia="Times New Roman" w:cs="Times New Roman"/>
          <w:color w:val="000000"/>
          <w:lang w:val="en"/>
        </w:rPr>
        <w:t>.</w:t>
      </w:r>
      <w:r w:rsidR="00AD4363">
        <w:rPr>
          <w:rFonts w:eastAsia="Times New Roman" w:cs="Times New Roman"/>
          <w:color w:val="000000"/>
          <w:lang w:val="en"/>
        </w:rPr>
        <w:t>9</w:t>
      </w:r>
      <w:r w:rsidRPr="00381F42">
        <w:rPr>
          <w:rFonts w:eastAsia="Times New Roman" w:cs="Times New Roman"/>
          <w:color w:val="000000"/>
          <w:lang w:val="en"/>
        </w:rPr>
        <w:t>%</w:t>
      </w:r>
      <w:r>
        <w:rPr>
          <w:rFonts w:eastAsia="Times New Roman" w:cs="Times New Roman"/>
          <w:color w:val="000000"/>
          <w:lang w:val="en"/>
        </w:rPr>
        <w:t>;</w:t>
      </w:r>
      <w:r w:rsidRPr="00381F42">
        <w:rPr>
          <w:rFonts w:eastAsia="Times New Roman" w:cs="Times New Roman"/>
          <w:color w:val="000000"/>
          <w:lang w:val="en"/>
        </w:rPr>
        <w:t xml:space="preserve"> 2</w:t>
      </w:r>
      <w:r>
        <w:rPr>
          <w:rFonts w:eastAsia="Times New Roman" w:cs="Times New Roman"/>
          <w:color w:val="000000"/>
          <w:lang w:val="en"/>
        </w:rPr>
        <w:t>0</w:t>
      </w:r>
      <w:r w:rsidRPr="00381F42">
        <w:rPr>
          <w:rFonts w:eastAsia="Times New Roman" w:cs="Times New Roman"/>
          <w:color w:val="000000"/>
          <w:lang w:val="en"/>
        </w:rPr>
        <w:t xml:space="preserve">th percentile: </w:t>
      </w:r>
      <w:r w:rsidR="00AD4363">
        <w:rPr>
          <w:rFonts w:eastAsia="Times New Roman" w:cs="Times New Roman"/>
          <w:color w:val="000000"/>
          <w:lang w:val="en"/>
        </w:rPr>
        <w:t>37</w:t>
      </w:r>
      <w:r w:rsidR="00672831">
        <w:rPr>
          <w:rFonts w:eastAsia="Times New Roman" w:cs="Times New Roman"/>
          <w:color w:val="000000"/>
          <w:lang w:val="en"/>
        </w:rPr>
        <w:t>.</w:t>
      </w:r>
      <w:r w:rsidR="00AD4363">
        <w:rPr>
          <w:rFonts w:eastAsia="Times New Roman" w:cs="Times New Roman"/>
          <w:color w:val="000000"/>
          <w:lang w:val="en"/>
        </w:rPr>
        <w:t>7</w:t>
      </w:r>
      <w:r w:rsidRPr="00381F42">
        <w:rPr>
          <w:rFonts w:eastAsia="Times New Roman" w:cs="Times New Roman"/>
          <w:color w:val="000000"/>
          <w:lang w:val="en"/>
        </w:rPr>
        <w:t xml:space="preserve">%; </w:t>
      </w:r>
      <w:r>
        <w:rPr>
          <w:rFonts w:eastAsia="Times New Roman" w:cs="Times New Roman"/>
          <w:color w:val="000000"/>
          <w:lang w:val="en"/>
        </w:rPr>
        <w:t xml:space="preserve">30th percentile: </w:t>
      </w:r>
      <w:r w:rsidR="00AD4363">
        <w:rPr>
          <w:rFonts w:eastAsia="Times New Roman" w:cs="Times New Roman"/>
          <w:color w:val="000000"/>
          <w:lang w:val="en"/>
        </w:rPr>
        <w:t>47</w:t>
      </w:r>
      <w:r w:rsidR="00672831">
        <w:rPr>
          <w:rFonts w:eastAsia="Times New Roman" w:cs="Times New Roman"/>
          <w:color w:val="000000"/>
          <w:lang w:val="en"/>
        </w:rPr>
        <w:t>.</w:t>
      </w:r>
      <w:r w:rsidR="00AD4363">
        <w:rPr>
          <w:rFonts w:eastAsia="Times New Roman" w:cs="Times New Roman"/>
          <w:color w:val="000000"/>
          <w:lang w:val="en"/>
        </w:rPr>
        <w:t>5</w:t>
      </w:r>
      <w:r>
        <w:rPr>
          <w:rFonts w:eastAsia="Times New Roman" w:cs="Times New Roman"/>
          <w:color w:val="000000"/>
          <w:lang w:val="en"/>
        </w:rPr>
        <w:t xml:space="preserve">%; 40th percentile: </w:t>
      </w:r>
      <w:r w:rsidR="00AD4363">
        <w:rPr>
          <w:rFonts w:eastAsia="Times New Roman" w:cs="Times New Roman"/>
          <w:color w:val="000000"/>
          <w:lang w:val="en"/>
        </w:rPr>
        <w:t>57</w:t>
      </w:r>
      <w:r w:rsidR="00672831">
        <w:rPr>
          <w:rFonts w:eastAsia="Times New Roman" w:cs="Times New Roman"/>
          <w:color w:val="000000"/>
          <w:lang w:val="en"/>
        </w:rPr>
        <w:t>.</w:t>
      </w:r>
      <w:r w:rsidR="00AD4363">
        <w:rPr>
          <w:rFonts w:eastAsia="Times New Roman" w:cs="Times New Roman"/>
          <w:color w:val="000000"/>
          <w:lang w:val="en"/>
        </w:rPr>
        <w:t>6</w:t>
      </w:r>
      <w:r>
        <w:rPr>
          <w:rFonts w:eastAsia="Times New Roman" w:cs="Times New Roman"/>
          <w:color w:val="000000"/>
          <w:lang w:val="en"/>
        </w:rPr>
        <w:t xml:space="preserve">%; </w:t>
      </w:r>
      <w:r w:rsidRPr="00381F42">
        <w:rPr>
          <w:rFonts w:eastAsia="Times New Roman" w:cs="Times New Roman"/>
          <w:color w:val="000000"/>
          <w:lang w:val="en"/>
        </w:rPr>
        <w:t xml:space="preserve">50th percentile: </w:t>
      </w:r>
      <w:r w:rsidR="00AD4363">
        <w:rPr>
          <w:rFonts w:eastAsia="Times New Roman" w:cs="Times New Roman"/>
          <w:color w:val="000000"/>
          <w:lang w:val="en"/>
        </w:rPr>
        <w:t>70</w:t>
      </w:r>
      <w:r w:rsidR="00672831">
        <w:rPr>
          <w:rFonts w:eastAsia="Times New Roman" w:cs="Times New Roman"/>
          <w:color w:val="000000"/>
          <w:lang w:val="en"/>
        </w:rPr>
        <w:t>.</w:t>
      </w:r>
      <w:r w:rsidR="00AD4363">
        <w:rPr>
          <w:rFonts w:eastAsia="Times New Roman" w:cs="Times New Roman"/>
          <w:color w:val="000000"/>
          <w:lang w:val="en"/>
        </w:rPr>
        <w:t>9</w:t>
      </w:r>
      <w:r w:rsidRPr="00381F42">
        <w:rPr>
          <w:rFonts w:eastAsia="Times New Roman" w:cs="Times New Roman"/>
          <w:color w:val="000000"/>
          <w:lang w:val="en"/>
        </w:rPr>
        <w:t xml:space="preserve">%; </w:t>
      </w:r>
      <w:r>
        <w:rPr>
          <w:rFonts w:eastAsia="Times New Roman" w:cs="Times New Roman"/>
          <w:color w:val="000000"/>
          <w:lang w:val="en"/>
        </w:rPr>
        <w:t xml:space="preserve">60th percentile: </w:t>
      </w:r>
      <w:r w:rsidR="00AD4363">
        <w:rPr>
          <w:rFonts w:eastAsia="Times New Roman" w:cs="Times New Roman"/>
          <w:color w:val="000000"/>
          <w:lang w:val="en"/>
        </w:rPr>
        <w:t>83</w:t>
      </w:r>
      <w:r w:rsidR="00672831">
        <w:rPr>
          <w:rFonts w:eastAsia="Times New Roman" w:cs="Times New Roman"/>
          <w:color w:val="000000"/>
          <w:lang w:val="en"/>
        </w:rPr>
        <w:t>.</w:t>
      </w:r>
      <w:r w:rsidR="00AD4363">
        <w:rPr>
          <w:rFonts w:eastAsia="Times New Roman" w:cs="Times New Roman"/>
          <w:color w:val="000000"/>
          <w:lang w:val="en"/>
        </w:rPr>
        <w:t>6</w:t>
      </w:r>
      <w:r>
        <w:rPr>
          <w:rFonts w:eastAsia="Times New Roman" w:cs="Times New Roman"/>
          <w:color w:val="000000"/>
          <w:lang w:val="en"/>
        </w:rPr>
        <w:t xml:space="preserve">%; </w:t>
      </w:r>
      <w:r w:rsidRPr="00381F42">
        <w:rPr>
          <w:rFonts w:eastAsia="Times New Roman" w:cs="Times New Roman"/>
          <w:color w:val="000000"/>
          <w:lang w:val="en"/>
        </w:rPr>
        <w:t>7</w:t>
      </w:r>
      <w:r>
        <w:rPr>
          <w:rFonts w:eastAsia="Times New Roman" w:cs="Times New Roman"/>
          <w:color w:val="000000"/>
          <w:lang w:val="en"/>
        </w:rPr>
        <w:t>0</w:t>
      </w:r>
      <w:r w:rsidRPr="00381F42">
        <w:rPr>
          <w:rFonts w:eastAsia="Times New Roman" w:cs="Times New Roman"/>
          <w:color w:val="000000"/>
          <w:lang w:val="en"/>
        </w:rPr>
        <w:t>th percentile</w:t>
      </w:r>
      <w:r>
        <w:rPr>
          <w:rFonts w:eastAsia="Times New Roman" w:cs="Times New Roman"/>
          <w:color w:val="000000"/>
          <w:lang w:val="en"/>
        </w:rPr>
        <w:t>:</w:t>
      </w:r>
      <w:r w:rsidRPr="00381F42">
        <w:rPr>
          <w:rFonts w:eastAsia="Times New Roman" w:cs="Times New Roman"/>
          <w:color w:val="000000"/>
          <w:lang w:val="en"/>
        </w:rPr>
        <w:t xml:space="preserve"> </w:t>
      </w:r>
      <w:r w:rsidR="00AD4363">
        <w:rPr>
          <w:rFonts w:eastAsia="Times New Roman" w:cs="Times New Roman"/>
          <w:color w:val="000000"/>
          <w:lang w:val="en"/>
        </w:rPr>
        <w:t>95</w:t>
      </w:r>
      <w:r w:rsidR="00672831">
        <w:rPr>
          <w:rFonts w:eastAsia="Times New Roman" w:cs="Times New Roman"/>
          <w:color w:val="000000"/>
          <w:lang w:val="en"/>
        </w:rPr>
        <w:t>.</w:t>
      </w:r>
      <w:r w:rsidR="00AD4363">
        <w:rPr>
          <w:rFonts w:eastAsia="Times New Roman" w:cs="Times New Roman"/>
          <w:color w:val="000000"/>
          <w:lang w:val="en"/>
        </w:rPr>
        <w:t>6</w:t>
      </w:r>
      <w:r w:rsidRPr="00381F42">
        <w:rPr>
          <w:rFonts w:eastAsia="Times New Roman" w:cs="Times New Roman"/>
          <w:color w:val="000000"/>
          <w:lang w:val="en"/>
        </w:rPr>
        <w:t>%</w:t>
      </w:r>
      <w:r>
        <w:rPr>
          <w:rFonts w:eastAsia="Times New Roman" w:cs="Times New Roman"/>
          <w:color w:val="000000"/>
          <w:lang w:val="en"/>
        </w:rPr>
        <w:t>; 80th percentile: 100.0%; 90th percentile: 100.0%</w:t>
      </w:r>
    </w:p>
    <w:p w14:paraId="63CFFD02" w14:textId="64E135C8" w:rsidR="00B7675F" w:rsidRDefault="00B7675F" w:rsidP="00B7675F">
      <w:pPr>
        <w:spacing w:after="0" w:line="240" w:lineRule="auto"/>
        <w:rPr>
          <w:rFonts w:eastAsia="Times New Roman" w:cs="Times New Roman"/>
          <w:color w:val="000000"/>
          <w:lang w:val="en"/>
        </w:rPr>
      </w:pPr>
      <w:r w:rsidRPr="00E014FF">
        <w:rPr>
          <w:rFonts w:eastAsia="Times New Roman" w:cs="Times New Roman"/>
          <w:color w:val="000000"/>
          <w:lang w:val="en"/>
        </w:rPr>
        <w:t xml:space="preserve">Interquartile range: </w:t>
      </w:r>
      <w:r w:rsidR="00672831">
        <w:rPr>
          <w:rFonts w:eastAsia="Times New Roman" w:cs="Times New Roman"/>
          <w:color w:val="000000"/>
          <w:lang w:val="en"/>
        </w:rPr>
        <w:t>56.</w:t>
      </w:r>
      <w:r w:rsidR="00AD4363">
        <w:rPr>
          <w:rFonts w:eastAsia="Times New Roman" w:cs="Times New Roman"/>
          <w:color w:val="000000"/>
          <w:lang w:val="en"/>
        </w:rPr>
        <w:t>5</w:t>
      </w:r>
      <w:r w:rsidRPr="00E014FF">
        <w:rPr>
          <w:rFonts w:eastAsia="Times New Roman" w:cs="Times New Roman"/>
          <w:color w:val="000000"/>
          <w:lang w:val="en"/>
        </w:rPr>
        <w:t>%</w:t>
      </w:r>
    </w:p>
    <w:p w14:paraId="3D2A14A9" w14:textId="77777777" w:rsidR="00B7675F" w:rsidRDefault="00B7675F" w:rsidP="00B7675F">
      <w:pPr>
        <w:spacing w:after="0" w:line="240" w:lineRule="auto"/>
        <w:rPr>
          <w:rFonts w:eastAsia="Times New Roman" w:cs="Times New Roman"/>
          <w:color w:val="000000"/>
          <w:lang w:val="en"/>
        </w:rPr>
      </w:pPr>
    </w:p>
    <w:p w14:paraId="1267768E" w14:textId="1E64E879" w:rsidR="00B7675F" w:rsidRPr="00381F42" w:rsidRDefault="0089514F" w:rsidP="00B7675F">
      <w:pPr>
        <w:spacing w:after="0" w:line="240" w:lineRule="auto"/>
        <w:rPr>
          <w:rFonts w:eastAsia="Times New Roman" w:cs="Times New Roman"/>
          <w:color w:val="000000"/>
          <w:lang w:val="en"/>
        </w:rPr>
      </w:pPr>
      <w:r>
        <w:rPr>
          <w:rFonts w:eastAsia="Times New Roman" w:cs="Times New Roman"/>
          <w:color w:val="000000"/>
          <w:lang w:val="en"/>
        </w:rPr>
        <w:t>Claims submitted 1</w:t>
      </w:r>
      <w:r w:rsidR="00B7675F" w:rsidRPr="00381F42">
        <w:rPr>
          <w:rFonts w:eastAsia="Times New Roman" w:cs="Times New Roman"/>
          <w:color w:val="000000"/>
          <w:lang w:val="en"/>
        </w:rPr>
        <w:t>/1/201</w:t>
      </w:r>
      <w:r w:rsidR="00B7675F">
        <w:rPr>
          <w:rFonts w:eastAsia="Times New Roman" w:cs="Times New Roman"/>
          <w:color w:val="000000"/>
          <w:lang w:val="en"/>
        </w:rPr>
        <w:t>4</w:t>
      </w:r>
      <w:r w:rsidR="00B7675F" w:rsidRPr="00381F42">
        <w:rPr>
          <w:rFonts w:eastAsia="Times New Roman" w:cs="Times New Roman"/>
          <w:color w:val="000000"/>
          <w:lang w:val="en"/>
        </w:rPr>
        <w:t xml:space="preserve"> through 12/31/201</w:t>
      </w:r>
      <w:r w:rsidR="00B7675F">
        <w:rPr>
          <w:rFonts w:eastAsia="Times New Roman" w:cs="Times New Roman"/>
          <w:color w:val="000000"/>
          <w:lang w:val="en"/>
        </w:rPr>
        <w:t>4</w:t>
      </w:r>
      <w:r w:rsidR="00B7675F" w:rsidRPr="00381F42">
        <w:rPr>
          <w:rFonts w:eastAsia="Times New Roman" w:cs="Times New Roman"/>
          <w:color w:val="000000"/>
          <w:lang w:val="en"/>
        </w:rPr>
        <w:t>:</w:t>
      </w:r>
    </w:p>
    <w:p w14:paraId="263BF34A" w14:textId="3BE80408" w:rsidR="00B7675F" w:rsidRDefault="00B7675F" w:rsidP="00B7675F">
      <w:pPr>
        <w:spacing w:after="0" w:line="240" w:lineRule="auto"/>
        <w:rPr>
          <w:rFonts w:eastAsia="Times New Roman" w:cs="Times New Roman"/>
          <w:color w:val="000000"/>
          <w:lang w:val="en"/>
        </w:rPr>
      </w:pPr>
      <w:r w:rsidRPr="00381F42">
        <w:rPr>
          <w:rFonts w:eastAsia="Times New Roman" w:cs="Times New Roman"/>
          <w:color w:val="000000"/>
          <w:lang w:val="en"/>
        </w:rPr>
        <w:t xml:space="preserve">Distribution of provider scores (by </w:t>
      </w:r>
      <w:proofErr w:type="spellStart"/>
      <w:r w:rsidRPr="00381F42">
        <w:rPr>
          <w:rFonts w:eastAsia="Times New Roman" w:cs="Times New Roman"/>
          <w:color w:val="000000"/>
          <w:lang w:val="en"/>
        </w:rPr>
        <w:t>NPI</w:t>
      </w:r>
      <w:proofErr w:type="spellEnd"/>
      <w:r w:rsidRPr="00381F42">
        <w:rPr>
          <w:rFonts w:eastAsia="Times New Roman" w:cs="Times New Roman"/>
          <w:color w:val="000000"/>
          <w:lang w:val="en"/>
        </w:rPr>
        <w:t>): N</w:t>
      </w:r>
      <w:r>
        <w:rPr>
          <w:rFonts w:eastAsia="Times New Roman" w:cs="Times New Roman"/>
          <w:color w:val="000000"/>
          <w:lang w:val="en"/>
        </w:rPr>
        <w:t>=</w:t>
      </w:r>
      <w:r w:rsidR="0089514F">
        <w:rPr>
          <w:rFonts w:eastAsia="Times New Roman" w:cs="Times New Roman"/>
          <w:color w:val="000000"/>
          <w:lang w:val="en"/>
        </w:rPr>
        <w:t>67</w:t>
      </w:r>
      <w:r>
        <w:rPr>
          <w:rFonts w:eastAsia="Times New Roman" w:cs="Times New Roman"/>
          <w:color w:val="000000"/>
          <w:lang w:val="en"/>
        </w:rPr>
        <w:t>,</w:t>
      </w:r>
      <w:r w:rsidR="0089514F">
        <w:rPr>
          <w:rFonts w:eastAsia="Times New Roman" w:cs="Times New Roman"/>
          <w:color w:val="000000"/>
          <w:lang w:val="en"/>
        </w:rPr>
        <w:t>715</w:t>
      </w:r>
      <w:r>
        <w:rPr>
          <w:rFonts w:eastAsia="Times New Roman" w:cs="Times New Roman"/>
          <w:color w:val="000000"/>
          <w:lang w:val="en"/>
        </w:rPr>
        <w:t>;</w:t>
      </w:r>
      <w:r w:rsidRPr="00381F42">
        <w:rPr>
          <w:rFonts w:eastAsia="Times New Roman" w:cs="Times New Roman"/>
          <w:color w:val="000000"/>
          <w:lang w:val="en"/>
        </w:rPr>
        <w:t xml:space="preserve"> Mean</w:t>
      </w:r>
      <w:r>
        <w:rPr>
          <w:rFonts w:eastAsia="Times New Roman" w:cs="Times New Roman"/>
          <w:color w:val="000000"/>
          <w:lang w:val="en"/>
        </w:rPr>
        <w:t>=</w:t>
      </w:r>
      <w:r w:rsidR="0089514F">
        <w:rPr>
          <w:rFonts w:eastAsia="Times New Roman" w:cs="Times New Roman"/>
          <w:color w:val="000000"/>
          <w:lang w:val="en"/>
        </w:rPr>
        <w:t>70.0</w:t>
      </w:r>
      <w:r w:rsidRPr="00381F42">
        <w:rPr>
          <w:rFonts w:eastAsia="Times New Roman" w:cs="Times New Roman"/>
          <w:color w:val="000000"/>
          <w:lang w:val="en"/>
        </w:rPr>
        <w:t>%</w:t>
      </w:r>
      <w:r>
        <w:rPr>
          <w:rFonts w:eastAsia="Times New Roman" w:cs="Times New Roman"/>
          <w:color w:val="000000"/>
          <w:lang w:val="en"/>
        </w:rPr>
        <w:t>;</w:t>
      </w:r>
      <w:r w:rsidRPr="00381F42">
        <w:rPr>
          <w:rFonts w:eastAsia="Times New Roman" w:cs="Times New Roman"/>
          <w:color w:val="000000"/>
          <w:lang w:val="en"/>
        </w:rPr>
        <w:t xml:space="preserve"> Median</w:t>
      </w:r>
      <w:r>
        <w:rPr>
          <w:rFonts w:eastAsia="Times New Roman" w:cs="Times New Roman"/>
          <w:color w:val="000000"/>
          <w:lang w:val="en"/>
        </w:rPr>
        <w:t>=</w:t>
      </w:r>
      <w:r w:rsidR="00B73F4B">
        <w:rPr>
          <w:rFonts w:eastAsia="Times New Roman" w:cs="Times New Roman"/>
          <w:color w:val="000000"/>
          <w:lang w:val="en"/>
        </w:rPr>
        <w:t>84</w:t>
      </w:r>
      <w:r>
        <w:rPr>
          <w:rFonts w:eastAsia="Times New Roman" w:cs="Times New Roman"/>
          <w:color w:val="000000"/>
          <w:lang w:val="en"/>
        </w:rPr>
        <w:t>.</w:t>
      </w:r>
      <w:r w:rsidR="00B73F4B">
        <w:rPr>
          <w:rFonts w:eastAsia="Times New Roman" w:cs="Times New Roman"/>
          <w:color w:val="000000"/>
          <w:lang w:val="en"/>
        </w:rPr>
        <w:t>6</w:t>
      </w:r>
      <w:r w:rsidRPr="00381F42">
        <w:rPr>
          <w:rFonts w:eastAsia="Times New Roman" w:cs="Times New Roman"/>
          <w:color w:val="000000"/>
          <w:lang w:val="en"/>
        </w:rPr>
        <w:t>%</w:t>
      </w:r>
      <w:r>
        <w:rPr>
          <w:rFonts w:eastAsia="Times New Roman" w:cs="Times New Roman"/>
          <w:color w:val="000000"/>
          <w:lang w:val="en"/>
        </w:rPr>
        <w:t>;</w:t>
      </w:r>
      <w:r w:rsidRPr="00381F42">
        <w:rPr>
          <w:rFonts w:eastAsia="Times New Roman" w:cs="Times New Roman"/>
          <w:color w:val="000000"/>
          <w:lang w:val="en"/>
        </w:rPr>
        <w:t xml:space="preserve"> </w:t>
      </w:r>
      <w:r w:rsidRPr="006A17FF">
        <w:rPr>
          <w:rFonts w:eastAsia="Times New Roman" w:cs="Times New Roman"/>
          <w:color w:val="000000"/>
          <w:lang w:val="en"/>
        </w:rPr>
        <w:t>SD=</w:t>
      </w:r>
      <w:r w:rsidR="006A17FF" w:rsidRPr="006A17FF">
        <w:rPr>
          <w:rFonts w:eastAsia="Times New Roman" w:cs="Times New Roman"/>
          <w:color w:val="000000"/>
          <w:lang w:val="en"/>
        </w:rPr>
        <w:t>32.8%</w:t>
      </w:r>
      <w:r w:rsidRPr="006A17FF">
        <w:rPr>
          <w:rFonts w:eastAsia="Times New Roman" w:cs="Times New Roman"/>
          <w:color w:val="000000"/>
          <w:lang w:val="en"/>
        </w:rPr>
        <w:t>;</w:t>
      </w:r>
      <w:r w:rsidRPr="00381F42">
        <w:rPr>
          <w:rFonts w:eastAsia="Times New Roman" w:cs="Times New Roman"/>
          <w:color w:val="000000"/>
          <w:lang w:val="en"/>
        </w:rPr>
        <w:t xml:space="preserve"> </w:t>
      </w:r>
      <w:r>
        <w:rPr>
          <w:rFonts w:eastAsia="Times New Roman" w:cs="Times New Roman"/>
          <w:color w:val="000000"/>
          <w:lang w:val="en"/>
        </w:rPr>
        <w:t>Min=0.0%; Max=100.0%</w:t>
      </w:r>
      <w:proofErr w:type="gramStart"/>
      <w:r>
        <w:rPr>
          <w:rFonts w:eastAsia="Times New Roman" w:cs="Times New Roman"/>
          <w:color w:val="000000"/>
          <w:lang w:val="en"/>
        </w:rPr>
        <w:t>;</w:t>
      </w:r>
      <w:proofErr w:type="gramEnd"/>
      <w:r w:rsidRPr="00381F42">
        <w:rPr>
          <w:rFonts w:eastAsia="Times New Roman" w:cs="Times New Roman"/>
          <w:color w:val="000000"/>
          <w:lang w:val="en"/>
        </w:rPr>
        <w:br/>
        <w:t xml:space="preserve">10th percentile: </w:t>
      </w:r>
      <w:r w:rsidR="00B73F4B">
        <w:rPr>
          <w:rFonts w:eastAsia="Times New Roman" w:cs="Times New Roman"/>
          <w:color w:val="000000"/>
          <w:lang w:val="en"/>
        </w:rPr>
        <w:t>24</w:t>
      </w:r>
      <w:r>
        <w:rPr>
          <w:rFonts w:eastAsia="Times New Roman" w:cs="Times New Roman"/>
          <w:color w:val="000000"/>
          <w:lang w:val="en"/>
        </w:rPr>
        <w:t>.</w:t>
      </w:r>
      <w:r w:rsidR="00B73F4B">
        <w:rPr>
          <w:rFonts w:eastAsia="Times New Roman" w:cs="Times New Roman"/>
          <w:color w:val="000000"/>
          <w:lang w:val="en"/>
        </w:rPr>
        <w:t>8</w:t>
      </w:r>
      <w:r w:rsidRPr="00381F42">
        <w:rPr>
          <w:rFonts w:eastAsia="Times New Roman" w:cs="Times New Roman"/>
          <w:color w:val="000000"/>
          <w:lang w:val="en"/>
        </w:rPr>
        <w:t>%</w:t>
      </w:r>
      <w:r>
        <w:rPr>
          <w:rFonts w:eastAsia="Times New Roman" w:cs="Times New Roman"/>
          <w:color w:val="000000"/>
          <w:lang w:val="en"/>
        </w:rPr>
        <w:t>;</w:t>
      </w:r>
      <w:r w:rsidRPr="00381F42">
        <w:rPr>
          <w:rFonts w:eastAsia="Times New Roman" w:cs="Times New Roman"/>
          <w:color w:val="000000"/>
          <w:lang w:val="en"/>
        </w:rPr>
        <w:t xml:space="preserve"> 2</w:t>
      </w:r>
      <w:r>
        <w:rPr>
          <w:rFonts w:eastAsia="Times New Roman" w:cs="Times New Roman"/>
          <w:color w:val="000000"/>
          <w:lang w:val="en"/>
        </w:rPr>
        <w:t>0</w:t>
      </w:r>
      <w:r w:rsidRPr="00381F42">
        <w:rPr>
          <w:rFonts w:eastAsia="Times New Roman" w:cs="Times New Roman"/>
          <w:color w:val="000000"/>
          <w:lang w:val="en"/>
        </w:rPr>
        <w:t xml:space="preserve">th percentile: </w:t>
      </w:r>
      <w:r w:rsidR="0089514F">
        <w:rPr>
          <w:rFonts w:eastAsia="Times New Roman" w:cs="Times New Roman"/>
          <w:color w:val="000000"/>
          <w:lang w:val="en"/>
        </w:rPr>
        <w:t>39.</w:t>
      </w:r>
      <w:r w:rsidR="00B73F4B">
        <w:rPr>
          <w:rFonts w:eastAsia="Times New Roman" w:cs="Times New Roman"/>
          <w:color w:val="000000"/>
          <w:lang w:val="en"/>
        </w:rPr>
        <w:t>1</w:t>
      </w:r>
      <w:r w:rsidRPr="00381F42">
        <w:rPr>
          <w:rFonts w:eastAsia="Times New Roman" w:cs="Times New Roman"/>
          <w:color w:val="000000"/>
          <w:lang w:val="en"/>
        </w:rPr>
        <w:t xml:space="preserve">%; </w:t>
      </w:r>
      <w:r>
        <w:rPr>
          <w:rFonts w:eastAsia="Times New Roman" w:cs="Times New Roman"/>
          <w:color w:val="000000"/>
          <w:lang w:val="en"/>
        </w:rPr>
        <w:t xml:space="preserve">30th percentile: </w:t>
      </w:r>
      <w:r w:rsidR="00B73F4B">
        <w:rPr>
          <w:rFonts w:eastAsia="Times New Roman" w:cs="Times New Roman"/>
          <w:color w:val="000000"/>
          <w:lang w:val="en"/>
        </w:rPr>
        <w:t>47</w:t>
      </w:r>
      <w:r w:rsidR="0089514F">
        <w:rPr>
          <w:rFonts w:eastAsia="Times New Roman" w:cs="Times New Roman"/>
          <w:color w:val="000000"/>
          <w:lang w:val="en"/>
        </w:rPr>
        <w:t>.</w:t>
      </w:r>
      <w:r w:rsidR="00B73F4B">
        <w:rPr>
          <w:rFonts w:eastAsia="Times New Roman" w:cs="Times New Roman"/>
          <w:color w:val="000000"/>
          <w:lang w:val="en"/>
        </w:rPr>
        <w:t>8</w:t>
      </w:r>
      <w:r>
        <w:rPr>
          <w:rFonts w:eastAsia="Times New Roman" w:cs="Times New Roman"/>
          <w:color w:val="000000"/>
          <w:lang w:val="en"/>
        </w:rPr>
        <w:t xml:space="preserve">%; 40th percentile: </w:t>
      </w:r>
      <w:r w:rsidR="0089514F">
        <w:rPr>
          <w:rFonts w:eastAsia="Times New Roman" w:cs="Times New Roman"/>
          <w:color w:val="000000"/>
          <w:lang w:val="en"/>
        </w:rPr>
        <w:t>60.0</w:t>
      </w:r>
      <w:r>
        <w:rPr>
          <w:rFonts w:eastAsia="Times New Roman" w:cs="Times New Roman"/>
          <w:color w:val="000000"/>
          <w:lang w:val="en"/>
        </w:rPr>
        <w:t xml:space="preserve">%; </w:t>
      </w:r>
      <w:r w:rsidRPr="00381F42">
        <w:rPr>
          <w:rFonts w:eastAsia="Times New Roman" w:cs="Times New Roman"/>
          <w:color w:val="000000"/>
          <w:lang w:val="en"/>
        </w:rPr>
        <w:t xml:space="preserve">50th percentile: </w:t>
      </w:r>
      <w:r w:rsidR="00B73F4B">
        <w:rPr>
          <w:rFonts w:eastAsia="Times New Roman" w:cs="Times New Roman"/>
          <w:color w:val="000000"/>
          <w:lang w:val="en"/>
        </w:rPr>
        <w:t>84</w:t>
      </w:r>
      <w:r w:rsidR="0089514F">
        <w:rPr>
          <w:rFonts w:eastAsia="Times New Roman" w:cs="Times New Roman"/>
          <w:color w:val="000000"/>
          <w:lang w:val="en"/>
        </w:rPr>
        <w:t>.</w:t>
      </w:r>
      <w:r w:rsidR="00B73F4B">
        <w:rPr>
          <w:rFonts w:eastAsia="Times New Roman" w:cs="Times New Roman"/>
          <w:color w:val="000000"/>
          <w:lang w:val="en"/>
        </w:rPr>
        <w:t>6</w:t>
      </w:r>
      <w:r w:rsidRPr="00381F42">
        <w:rPr>
          <w:rFonts w:eastAsia="Times New Roman" w:cs="Times New Roman"/>
          <w:color w:val="000000"/>
          <w:lang w:val="en"/>
        </w:rPr>
        <w:t xml:space="preserve">%; </w:t>
      </w:r>
      <w:r>
        <w:rPr>
          <w:rFonts w:eastAsia="Times New Roman" w:cs="Times New Roman"/>
          <w:color w:val="000000"/>
          <w:lang w:val="en"/>
        </w:rPr>
        <w:t xml:space="preserve">60th percentile: </w:t>
      </w:r>
      <w:r w:rsidR="0089514F">
        <w:rPr>
          <w:rFonts w:eastAsia="Times New Roman" w:cs="Times New Roman"/>
          <w:color w:val="000000"/>
          <w:lang w:val="en"/>
        </w:rPr>
        <w:t>98.</w:t>
      </w:r>
      <w:r w:rsidR="00B73F4B">
        <w:rPr>
          <w:rFonts w:eastAsia="Times New Roman" w:cs="Times New Roman"/>
          <w:color w:val="000000"/>
          <w:lang w:val="en"/>
        </w:rPr>
        <w:t>4</w:t>
      </w:r>
      <w:r>
        <w:rPr>
          <w:rFonts w:eastAsia="Times New Roman" w:cs="Times New Roman"/>
          <w:color w:val="000000"/>
          <w:lang w:val="en"/>
        </w:rPr>
        <w:t>%; 70th percentile: 100.0%; 80</w:t>
      </w:r>
      <w:r w:rsidRPr="00381F42">
        <w:rPr>
          <w:rFonts w:eastAsia="Times New Roman" w:cs="Times New Roman"/>
          <w:color w:val="000000"/>
          <w:lang w:val="en"/>
        </w:rPr>
        <w:t>th percentile</w:t>
      </w:r>
      <w:r>
        <w:rPr>
          <w:rFonts w:eastAsia="Times New Roman" w:cs="Times New Roman"/>
          <w:color w:val="000000"/>
          <w:lang w:val="en"/>
        </w:rPr>
        <w:t>:</w:t>
      </w:r>
      <w:r w:rsidRPr="00381F42">
        <w:rPr>
          <w:rFonts w:eastAsia="Times New Roman" w:cs="Times New Roman"/>
          <w:color w:val="000000"/>
          <w:lang w:val="en"/>
        </w:rPr>
        <w:t xml:space="preserve"> 100.0%</w:t>
      </w:r>
      <w:r>
        <w:rPr>
          <w:rFonts w:eastAsia="Times New Roman" w:cs="Times New Roman"/>
          <w:color w:val="000000"/>
          <w:lang w:val="en"/>
        </w:rPr>
        <w:t>; 90th percentile: 100.0%</w:t>
      </w:r>
    </w:p>
    <w:p w14:paraId="64F11F38" w14:textId="569520C3" w:rsidR="00B7675F" w:rsidRDefault="00B7675F" w:rsidP="00B7675F">
      <w:pPr>
        <w:spacing w:after="0" w:line="240" w:lineRule="auto"/>
        <w:rPr>
          <w:rFonts w:eastAsia="Times New Roman" w:cs="Times New Roman"/>
          <w:color w:val="000000"/>
          <w:lang w:val="en"/>
        </w:rPr>
      </w:pPr>
      <w:r w:rsidRPr="00E014FF">
        <w:rPr>
          <w:rFonts w:eastAsia="Times New Roman" w:cs="Times New Roman"/>
          <w:color w:val="000000"/>
          <w:lang w:val="en"/>
        </w:rPr>
        <w:t xml:space="preserve">Interquartile range: </w:t>
      </w:r>
      <w:r w:rsidR="00B73F4B">
        <w:rPr>
          <w:rFonts w:eastAsia="Times New Roman" w:cs="Times New Roman"/>
          <w:color w:val="000000"/>
          <w:lang w:val="en"/>
        </w:rPr>
        <w:t>56</w:t>
      </w:r>
      <w:r w:rsidR="0089514F">
        <w:rPr>
          <w:rFonts w:eastAsia="Times New Roman" w:cs="Times New Roman"/>
          <w:color w:val="000000"/>
          <w:lang w:val="en"/>
        </w:rPr>
        <w:t>.</w:t>
      </w:r>
      <w:r w:rsidR="00B73F4B">
        <w:rPr>
          <w:rFonts w:eastAsia="Times New Roman" w:cs="Times New Roman"/>
          <w:color w:val="000000"/>
          <w:lang w:val="en"/>
        </w:rPr>
        <w:t>6</w:t>
      </w:r>
      <w:r w:rsidRPr="00E014FF">
        <w:rPr>
          <w:rFonts w:eastAsia="Times New Roman" w:cs="Times New Roman"/>
          <w:color w:val="000000"/>
          <w:lang w:val="en"/>
        </w:rPr>
        <w:t>%</w:t>
      </w:r>
    </w:p>
    <w:p w14:paraId="3216C410" w14:textId="77777777" w:rsidR="0038744A" w:rsidRPr="00381F42" w:rsidRDefault="0038744A" w:rsidP="00B7675F">
      <w:pPr>
        <w:spacing w:after="0" w:line="240" w:lineRule="auto"/>
        <w:rPr>
          <w:rFonts w:eastAsia="Times New Roman" w:cs="Times New Roman"/>
          <w:color w:val="000000"/>
          <w:lang w:val="en"/>
        </w:rPr>
      </w:pPr>
    </w:p>
    <w:p w14:paraId="4E605E8B" w14:textId="11BF0001" w:rsidR="00041AD6" w:rsidRDefault="00041AD6" w:rsidP="00041AD6">
      <w:pPr>
        <w:autoSpaceDE w:val="0"/>
        <w:autoSpaceDN w:val="0"/>
        <w:adjustRightInd w:val="0"/>
        <w:spacing w:after="0" w:line="240" w:lineRule="auto"/>
        <w:rPr>
          <w:rFonts w:cstheme="minorHAnsi"/>
          <w:bCs/>
        </w:rPr>
      </w:pPr>
      <w:r w:rsidRPr="00BC09F7">
        <w:rPr>
          <w:rFonts w:cstheme="minorHAnsi"/>
          <w:bCs/>
        </w:rPr>
        <w:t>Performance results by population groups</w:t>
      </w:r>
      <w:r>
        <w:rPr>
          <w:rFonts w:cstheme="minorHAnsi"/>
          <w:bCs/>
        </w:rPr>
        <w:t>, 2014 claims data</w:t>
      </w:r>
      <w:r w:rsidRPr="00BC09F7">
        <w:rPr>
          <w:rFonts w:cstheme="minorHAnsi"/>
          <w:bCs/>
        </w:rPr>
        <w:t>:</w:t>
      </w:r>
    </w:p>
    <w:p w14:paraId="676FF303" w14:textId="77777777" w:rsidR="00041AD6" w:rsidRPr="00BC09F7" w:rsidRDefault="00041AD6" w:rsidP="00041AD6">
      <w:pPr>
        <w:autoSpaceDE w:val="0"/>
        <w:autoSpaceDN w:val="0"/>
        <w:adjustRightInd w:val="0"/>
        <w:spacing w:after="0" w:line="240" w:lineRule="auto"/>
        <w:rPr>
          <w:rFonts w:cstheme="minorHAnsi"/>
          <w:bCs/>
        </w:rPr>
      </w:pPr>
    </w:p>
    <w:p w14:paraId="4CFD0651" w14:textId="6C73FE72" w:rsidR="00F93D08" w:rsidRDefault="00041AD6" w:rsidP="00041AD6">
      <w:pPr>
        <w:spacing w:after="0" w:line="240" w:lineRule="auto"/>
        <w:rPr>
          <w:rFonts w:eastAsia="Times New Roman" w:cs="Times New Roman"/>
          <w:color w:val="000000"/>
          <w:lang w:val="en"/>
        </w:rPr>
      </w:pPr>
      <w:r w:rsidRPr="00D55112">
        <w:rPr>
          <w:rFonts w:eastAsia="Times New Roman" w:cs="Times New Roman"/>
          <w:color w:val="000000"/>
          <w:u w:val="single"/>
          <w:lang w:val="en"/>
        </w:rPr>
        <w:t>Age Groups</w:t>
      </w:r>
      <w:r w:rsidRPr="00BC09F7">
        <w:rPr>
          <w:rFonts w:eastAsia="Times New Roman" w:cs="Times New Roman"/>
          <w:color w:val="000000"/>
          <w:lang w:val="en"/>
        </w:rPr>
        <w:br/>
        <w:t>18</w:t>
      </w:r>
      <w:r w:rsidR="00955927">
        <w:rPr>
          <w:rFonts w:eastAsia="Times New Roman" w:cs="Times New Roman"/>
          <w:color w:val="000000"/>
          <w:lang w:val="en"/>
        </w:rPr>
        <w:t>–</w:t>
      </w:r>
      <w:r>
        <w:rPr>
          <w:rFonts w:eastAsia="Times New Roman" w:cs="Times New Roman"/>
          <w:color w:val="000000"/>
          <w:lang w:val="en"/>
        </w:rPr>
        <w:t>64</w:t>
      </w:r>
      <w:r w:rsidRPr="00BC09F7">
        <w:rPr>
          <w:rFonts w:eastAsia="Times New Roman" w:cs="Times New Roman"/>
          <w:color w:val="000000"/>
          <w:lang w:val="en"/>
        </w:rPr>
        <w:t xml:space="preserve">: </w:t>
      </w:r>
      <w:r>
        <w:rPr>
          <w:rFonts w:eastAsia="Times New Roman" w:cs="Times New Roman"/>
          <w:color w:val="000000"/>
          <w:lang w:val="en"/>
        </w:rPr>
        <w:t>54.4</w:t>
      </w:r>
      <w:r w:rsidRPr="00BC09F7">
        <w:rPr>
          <w:rFonts w:eastAsia="Times New Roman" w:cs="Times New Roman"/>
          <w:color w:val="000000"/>
          <w:lang w:val="en"/>
        </w:rPr>
        <w:t>%</w:t>
      </w:r>
    </w:p>
    <w:p w14:paraId="645D4F87" w14:textId="369563A8" w:rsidR="00F93D08" w:rsidRDefault="00041AD6" w:rsidP="00041AD6">
      <w:pPr>
        <w:spacing w:after="0" w:line="240" w:lineRule="auto"/>
        <w:rPr>
          <w:rFonts w:eastAsia="Times New Roman" w:cs="Times New Roman"/>
          <w:color w:val="000000"/>
          <w:lang w:val="en"/>
        </w:rPr>
      </w:pPr>
      <w:r>
        <w:rPr>
          <w:rFonts w:eastAsia="Times New Roman" w:cs="Times New Roman"/>
          <w:color w:val="000000"/>
          <w:lang w:val="en"/>
        </w:rPr>
        <w:t>65</w:t>
      </w:r>
      <w:r w:rsidR="00955927">
        <w:rPr>
          <w:rFonts w:eastAsia="Times New Roman" w:cs="Times New Roman"/>
          <w:color w:val="000000"/>
          <w:lang w:val="en"/>
        </w:rPr>
        <w:t>–</w:t>
      </w:r>
      <w:r>
        <w:rPr>
          <w:rFonts w:eastAsia="Times New Roman" w:cs="Times New Roman"/>
          <w:color w:val="000000"/>
          <w:lang w:val="en"/>
        </w:rPr>
        <w:t>7</w:t>
      </w:r>
      <w:r w:rsidRPr="00BC09F7">
        <w:rPr>
          <w:rFonts w:eastAsia="Times New Roman" w:cs="Times New Roman"/>
          <w:color w:val="000000"/>
          <w:lang w:val="en"/>
        </w:rPr>
        <w:t xml:space="preserve">9: </w:t>
      </w:r>
      <w:r>
        <w:rPr>
          <w:rFonts w:eastAsia="Times New Roman" w:cs="Times New Roman"/>
          <w:color w:val="000000"/>
          <w:lang w:val="en"/>
        </w:rPr>
        <w:t>69.6</w:t>
      </w:r>
      <w:r w:rsidRPr="00BC09F7">
        <w:rPr>
          <w:rFonts w:eastAsia="Times New Roman" w:cs="Times New Roman"/>
          <w:color w:val="000000"/>
          <w:lang w:val="en"/>
        </w:rPr>
        <w:t>%</w:t>
      </w:r>
    </w:p>
    <w:p w14:paraId="01B26FEA" w14:textId="77777777" w:rsidR="00F93D08" w:rsidRDefault="00041AD6" w:rsidP="00041AD6">
      <w:pPr>
        <w:spacing w:after="0" w:line="240" w:lineRule="auto"/>
        <w:rPr>
          <w:rFonts w:eastAsia="Times New Roman" w:cs="Times New Roman"/>
          <w:color w:val="000000"/>
          <w:lang w:val="en"/>
        </w:rPr>
      </w:pPr>
      <w:r>
        <w:rPr>
          <w:rFonts w:eastAsia="Times New Roman" w:cs="Times New Roman"/>
          <w:color w:val="000000"/>
          <w:lang w:val="en"/>
        </w:rPr>
        <w:t>8</w:t>
      </w:r>
      <w:r w:rsidRPr="00BC09F7">
        <w:rPr>
          <w:rFonts w:eastAsia="Times New Roman" w:cs="Times New Roman"/>
          <w:color w:val="000000"/>
          <w:lang w:val="en"/>
        </w:rPr>
        <w:t xml:space="preserve">0+: </w:t>
      </w:r>
      <w:r>
        <w:rPr>
          <w:rFonts w:eastAsia="Times New Roman" w:cs="Times New Roman"/>
          <w:color w:val="000000"/>
          <w:lang w:val="en"/>
        </w:rPr>
        <w:t>73.2</w:t>
      </w:r>
      <w:r w:rsidRPr="00BC09F7">
        <w:rPr>
          <w:rFonts w:eastAsia="Times New Roman" w:cs="Times New Roman"/>
          <w:color w:val="000000"/>
          <w:lang w:val="en"/>
        </w:rPr>
        <w:t>%</w:t>
      </w:r>
      <w:r>
        <w:rPr>
          <w:rFonts w:eastAsia="Times New Roman" w:cs="Times New Roman"/>
          <w:color w:val="000000"/>
          <w:lang w:val="en"/>
        </w:rPr>
        <w:t xml:space="preserve"> </w:t>
      </w:r>
    </w:p>
    <w:p w14:paraId="48C0A753" w14:textId="357C1623" w:rsidR="00041AD6" w:rsidRPr="00BC09F7" w:rsidRDefault="00041AD6" w:rsidP="00041AD6">
      <w:pPr>
        <w:spacing w:after="0" w:line="240" w:lineRule="auto"/>
        <w:rPr>
          <w:rFonts w:eastAsia="Times New Roman" w:cs="Times New Roman"/>
          <w:color w:val="000000"/>
          <w:lang w:val="en"/>
        </w:rPr>
      </w:pPr>
      <w:r>
        <w:rPr>
          <w:rFonts w:eastAsia="Times New Roman" w:cs="Times New Roman"/>
          <w:color w:val="000000"/>
          <w:lang w:val="en"/>
        </w:rPr>
        <w:t>(</w:t>
      </w:r>
      <w:proofErr w:type="spellStart"/>
      <w:r>
        <w:rPr>
          <w:rFonts w:eastAsia="Times New Roman" w:cs="Times New Roman"/>
          <w:i/>
          <w:color w:val="000000"/>
          <w:lang w:val="en"/>
        </w:rPr>
        <w:t>X</w:t>
      </w:r>
      <w:r w:rsidRPr="0089006C">
        <w:rPr>
          <w:rFonts w:eastAsia="Times New Roman" w:cs="Times New Roman"/>
          <w:i/>
          <w:color w:val="000000"/>
          <w:vertAlign w:val="superscript"/>
          <w:lang w:val="en"/>
        </w:rPr>
        <w:t>2</w:t>
      </w:r>
      <w:proofErr w:type="spellEnd"/>
      <w:r>
        <w:rPr>
          <w:rFonts w:eastAsia="Times New Roman" w:cs="Times New Roman"/>
          <w:color w:val="000000"/>
          <w:lang w:val="en"/>
        </w:rPr>
        <w:t xml:space="preserve"> = 201,509; </w:t>
      </w:r>
      <w:proofErr w:type="spellStart"/>
      <w:proofErr w:type="gramStart"/>
      <w:r w:rsidRPr="0089006C">
        <w:rPr>
          <w:rFonts w:eastAsia="Times New Roman" w:cs="Times New Roman"/>
          <w:i/>
          <w:color w:val="000000"/>
          <w:lang w:val="en"/>
        </w:rPr>
        <w:t>df</w:t>
      </w:r>
      <w:proofErr w:type="spellEnd"/>
      <w:proofErr w:type="gramEnd"/>
      <w:r>
        <w:rPr>
          <w:rFonts w:eastAsia="Times New Roman" w:cs="Times New Roman"/>
          <w:color w:val="000000"/>
          <w:lang w:val="en"/>
        </w:rPr>
        <w:t xml:space="preserve">: 2; </w:t>
      </w:r>
      <w:r w:rsidRPr="0089006C">
        <w:rPr>
          <w:rFonts w:eastAsia="Times New Roman" w:cs="Times New Roman"/>
          <w:i/>
          <w:color w:val="000000"/>
          <w:lang w:val="en"/>
        </w:rPr>
        <w:t>N</w:t>
      </w:r>
      <w:r>
        <w:rPr>
          <w:rFonts w:eastAsia="Times New Roman" w:cs="Times New Roman"/>
          <w:color w:val="000000"/>
          <w:lang w:val="en"/>
        </w:rPr>
        <w:t xml:space="preserve">: 11,495,018; </w:t>
      </w:r>
      <w:r>
        <w:rPr>
          <w:rFonts w:eastAsia="Times New Roman" w:cs="Times New Roman"/>
          <w:i/>
          <w:color w:val="000000"/>
          <w:lang w:val="en"/>
        </w:rPr>
        <w:t xml:space="preserve">p </w:t>
      </w:r>
      <w:r>
        <w:rPr>
          <w:rFonts w:eastAsia="Times New Roman" w:cs="Times New Roman"/>
          <w:color w:val="000000"/>
          <w:lang w:val="en"/>
        </w:rPr>
        <w:t xml:space="preserve">&lt; 0.0001) </w:t>
      </w:r>
    </w:p>
    <w:p w14:paraId="21E00388" w14:textId="77777777" w:rsidR="00041AD6" w:rsidRPr="00BC09F7" w:rsidRDefault="00041AD6" w:rsidP="00041AD6">
      <w:pPr>
        <w:spacing w:after="0" w:line="240" w:lineRule="auto"/>
        <w:rPr>
          <w:rFonts w:eastAsia="Times New Roman" w:cs="Times New Roman"/>
          <w:color w:val="000000"/>
          <w:lang w:val="en"/>
        </w:rPr>
      </w:pPr>
    </w:p>
    <w:p w14:paraId="29F42CDC" w14:textId="77777777" w:rsidR="00041AD6" w:rsidRPr="00D55112" w:rsidRDefault="00041AD6" w:rsidP="00041AD6">
      <w:pPr>
        <w:spacing w:after="0" w:line="240" w:lineRule="auto"/>
        <w:rPr>
          <w:rFonts w:eastAsia="Times New Roman" w:cs="Times New Roman"/>
          <w:color w:val="000000"/>
          <w:u w:val="single"/>
          <w:lang w:val="en"/>
        </w:rPr>
      </w:pPr>
      <w:r w:rsidRPr="00D55112">
        <w:rPr>
          <w:rFonts w:eastAsia="Times New Roman" w:cs="Times New Roman"/>
          <w:color w:val="000000"/>
          <w:u w:val="single"/>
          <w:lang w:val="en"/>
        </w:rPr>
        <w:t>Race</w:t>
      </w:r>
    </w:p>
    <w:p w14:paraId="222A2E35" w14:textId="77777777" w:rsidR="00F93D08" w:rsidRDefault="00041AD6" w:rsidP="00041AD6">
      <w:pPr>
        <w:spacing w:after="0" w:line="240" w:lineRule="auto"/>
        <w:rPr>
          <w:rFonts w:eastAsia="Times New Roman" w:cs="Times New Roman"/>
          <w:color w:val="000000"/>
          <w:lang w:val="en"/>
        </w:rPr>
      </w:pPr>
      <w:r w:rsidRPr="00BC09F7">
        <w:rPr>
          <w:rFonts w:eastAsia="Times New Roman" w:cs="Times New Roman"/>
          <w:color w:val="000000"/>
          <w:lang w:val="en"/>
        </w:rPr>
        <w:t xml:space="preserve">Unknown: </w:t>
      </w:r>
      <w:r>
        <w:rPr>
          <w:rFonts w:eastAsia="Times New Roman" w:cs="Times New Roman"/>
          <w:color w:val="000000"/>
          <w:lang w:val="en"/>
        </w:rPr>
        <w:t xml:space="preserve">68.3% </w:t>
      </w:r>
    </w:p>
    <w:p w14:paraId="4CBDF677" w14:textId="200D5CA2" w:rsidR="00F93D08" w:rsidRDefault="00041AD6" w:rsidP="00041AD6">
      <w:pPr>
        <w:spacing w:after="0" w:line="240" w:lineRule="auto"/>
        <w:rPr>
          <w:rFonts w:eastAsia="Times New Roman" w:cs="Times New Roman"/>
          <w:color w:val="000000"/>
          <w:lang w:val="en"/>
        </w:rPr>
      </w:pPr>
      <w:r w:rsidRPr="00BC09F7">
        <w:rPr>
          <w:rFonts w:eastAsia="Times New Roman" w:cs="Times New Roman"/>
          <w:color w:val="000000"/>
          <w:lang w:val="en"/>
        </w:rPr>
        <w:t xml:space="preserve">White: </w:t>
      </w:r>
      <w:r>
        <w:rPr>
          <w:rFonts w:eastAsia="Times New Roman" w:cs="Times New Roman"/>
          <w:color w:val="000000"/>
          <w:lang w:val="en"/>
        </w:rPr>
        <w:t>68.7</w:t>
      </w:r>
      <w:r w:rsidRPr="00BC09F7">
        <w:rPr>
          <w:rFonts w:eastAsia="Times New Roman" w:cs="Times New Roman"/>
          <w:color w:val="000000"/>
          <w:lang w:val="en"/>
        </w:rPr>
        <w:t>%</w:t>
      </w:r>
    </w:p>
    <w:p w14:paraId="0D777744" w14:textId="77777777" w:rsidR="00F93D08" w:rsidRDefault="00041AD6" w:rsidP="00041AD6">
      <w:pPr>
        <w:spacing w:after="0" w:line="240" w:lineRule="auto"/>
        <w:rPr>
          <w:rFonts w:eastAsia="Times New Roman" w:cs="Times New Roman"/>
          <w:color w:val="000000"/>
          <w:lang w:val="en"/>
        </w:rPr>
      </w:pPr>
      <w:r w:rsidRPr="00BC09F7">
        <w:rPr>
          <w:rFonts w:eastAsia="Times New Roman" w:cs="Times New Roman"/>
          <w:color w:val="000000"/>
          <w:lang w:val="en"/>
        </w:rPr>
        <w:t xml:space="preserve">Black: </w:t>
      </w:r>
      <w:r>
        <w:rPr>
          <w:rFonts w:eastAsia="Times New Roman" w:cs="Times New Roman"/>
          <w:color w:val="000000"/>
          <w:lang w:val="en"/>
        </w:rPr>
        <w:t>59.8</w:t>
      </w:r>
      <w:r w:rsidRPr="00BC09F7">
        <w:rPr>
          <w:rFonts w:eastAsia="Times New Roman" w:cs="Times New Roman"/>
          <w:color w:val="000000"/>
          <w:lang w:val="en"/>
        </w:rPr>
        <w:t xml:space="preserve">% </w:t>
      </w:r>
    </w:p>
    <w:p w14:paraId="6728F647" w14:textId="3BA77850" w:rsidR="00F93D08" w:rsidRDefault="00041AD6" w:rsidP="00041AD6">
      <w:pPr>
        <w:spacing w:after="0" w:line="240" w:lineRule="auto"/>
        <w:rPr>
          <w:rFonts w:eastAsia="Times New Roman" w:cs="Times New Roman"/>
          <w:color w:val="000000"/>
          <w:lang w:val="en"/>
        </w:rPr>
      </w:pPr>
      <w:r>
        <w:rPr>
          <w:rFonts w:eastAsia="Times New Roman" w:cs="Times New Roman"/>
          <w:color w:val="000000"/>
          <w:lang w:val="en"/>
        </w:rPr>
        <w:t>O</w:t>
      </w:r>
      <w:r w:rsidRPr="00BC09F7">
        <w:rPr>
          <w:rFonts w:eastAsia="Times New Roman" w:cs="Times New Roman"/>
          <w:color w:val="000000"/>
          <w:lang w:val="en"/>
        </w:rPr>
        <w:t xml:space="preserve">ther: </w:t>
      </w:r>
      <w:r>
        <w:rPr>
          <w:rFonts w:eastAsia="Times New Roman" w:cs="Times New Roman"/>
          <w:color w:val="000000"/>
          <w:lang w:val="en"/>
        </w:rPr>
        <w:t>72.7</w:t>
      </w:r>
      <w:r w:rsidRPr="00BC09F7">
        <w:rPr>
          <w:rFonts w:eastAsia="Times New Roman" w:cs="Times New Roman"/>
          <w:color w:val="000000"/>
          <w:lang w:val="en"/>
        </w:rPr>
        <w:t>%</w:t>
      </w:r>
    </w:p>
    <w:p w14:paraId="385E4C5E" w14:textId="77777777" w:rsidR="00F93D08" w:rsidRDefault="00041AD6" w:rsidP="00041AD6">
      <w:pPr>
        <w:spacing w:after="0" w:line="240" w:lineRule="auto"/>
        <w:rPr>
          <w:rFonts w:eastAsia="Times New Roman" w:cs="Times New Roman"/>
          <w:color w:val="000000"/>
          <w:lang w:val="en"/>
        </w:rPr>
      </w:pPr>
      <w:r w:rsidRPr="00BC09F7">
        <w:rPr>
          <w:rFonts w:eastAsia="Times New Roman" w:cs="Times New Roman"/>
          <w:color w:val="000000"/>
          <w:lang w:val="en"/>
        </w:rPr>
        <w:t xml:space="preserve">Asian: </w:t>
      </w:r>
      <w:r>
        <w:rPr>
          <w:rFonts w:eastAsia="Times New Roman" w:cs="Times New Roman"/>
          <w:color w:val="000000"/>
          <w:lang w:val="en"/>
        </w:rPr>
        <w:t>78.3</w:t>
      </w:r>
      <w:r w:rsidRPr="00BC09F7">
        <w:rPr>
          <w:rFonts w:eastAsia="Times New Roman" w:cs="Times New Roman"/>
          <w:color w:val="000000"/>
          <w:lang w:val="en"/>
        </w:rPr>
        <w:t xml:space="preserve">% </w:t>
      </w:r>
    </w:p>
    <w:p w14:paraId="0453E059" w14:textId="77777777" w:rsidR="00F93D08" w:rsidRDefault="00041AD6" w:rsidP="00041AD6">
      <w:pPr>
        <w:spacing w:after="0" w:line="240" w:lineRule="auto"/>
        <w:rPr>
          <w:rFonts w:eastAsia="Times New Roman" w:cs="Times New Roman"/>
          <w:color w:val="000000"/>
          <w:lang w:val="en"/>
        </w:rPr>
      </w:pPr>
      <w:r w:rsidRPr="00BC09F7">
        <w:rPr>
          <w:rFonts w:eastAsia="Times New Roman" w:cs="Times New Roman"/>
          <w:color w:val="000000"/>
          <w:lang w:val="en"/>
        </w:rPr>
        <w:t xml:space="preserve">Hispanic: </w:t>
      </w:r>
      <w:r>
        <w:rPr>
          <w:rFonts w:eastAsia="Times New Roman" w:cs="Times New Roman"/>
          <w:color w:val="000000"/>
          <w:lang w:val="en"/>
        </w:rPr>
        <w:t>70.7</w:t>
      </w:r>
      <w:r w:rsidRPr="00BC09F7">
        <w:rPr>
          <w:rFonts w:eastAsia="Times New Roman" w:cs="Times New Roman"/>
          <w:color w:val="000000"/>
          <w:lang w:val="en"/>
        </w:rPr>
        <w:t xml:space="preserve">% </w:t>
      </w:r>
    </w:p>
    <w:p w14:paraId="453D2455" w14:textId="2E6C70E1" w:rsidR="00F93D08" w:rsidRDefault="00041AD6" w:rsidP="00041AD6">
      <w:pPr>
        <w:spacing w:after="0" w:line="240" w:lineRule="auto"/>
        <w:rPr>
          <w:rFonts w:eastAsia="Times New Roman" w:cs="Times New Roman"/>
          <w:color w:val="000000"/>
          <w:lang w:val="en"/>
        </w:rPr>
      </w:pPr>
      <w:r w:rsidRPr="00BC09F7">
        <w:rPr>
          <w:rFonts w:eastAsia="Times New Roman" w:cs="Times New Roman"/>
          <w:color w:val="000000"/>
          <w:lang w:val="en"/>
        </w:rPr>
        <w:t xml:space="preserve">North American Native: </w:t>
      </w:r>
      <w:r>
        <w:rPr>
          <w:rFonts w:eastAsia="Times New Roman" w:cs="Times New Roman"/>
          <w:color w:val="000000"/>
          <w:lang w:val="en"/>
        </w:rPr>
        <w:t>61.9</w:t>
      </w:r>
      <w:r w:rsidR="00F93D08">
        <w:rPr>
          <w:rFonts w:eastAsia="Times New Roman" w:cs="Times New Roman"/>
          <w:color w:val="000000"/>
          <w:lang w:val="en"/>
        </w:rPr>
        <w:t>%</w:t>
      </w:r>
    </w:p>
    <w:p w14:paraId="1769AD18" w14:textId="55A7BB80" w:rsidR="00041AD6" w:rsidRDefault="00041AD6" w:rsidP="00041AD6">
      <w:pPr>
        <w:spacing w:after="0" w:line="240" w:lineRule="auto"/>
        <w:rPr>
          <w:rFonts w:eastAsia="Times New Roman" w:cs="Times New Roman"/>
          <w:color w:val="000000"/>
          <w:lang w:val="en"/>
        </w:rPr>
      </w:pPr>
      <w:r>
        <w:rPr>
          <w:rFonts w:eastAsia="Times New Roman" w:cs="Times New Roman"/>
          <w:color w:val="000000"/>
          <w:lang w:val="en"/>
        </w:rPr>
        <w:t>(</w:t>
      </w:r>
      <w:proofErr w:type="spellStart"/>
      <w:r>
        <w:rPr>
          <w:rFonts w:eastAsia="Times New Roman" w:cs="Times New Roman"/>
          <w:i/>
          <w:color w:val="000000"/>
          <w:lang w:val="en"/>
        </w:rPr>
        <w:t>X</w:t>
      </w:r>
      <w:r w:rsidRPr="00E1693F">
        <w:rPr>
          <w:rFonts w:eastAsia="Times New Roman" w:cs="Times New Roman"/>
          <w:i/>
          <w:color w:val="000000"/>
          <w:vertAlign w:val="superscript"/>
          <w:lang w:val="en"/>
        </w:rPr>
        <w:t>2</w:t>
      </w:r>
      <w:proofErr w:type="spellEnd"/>
      <w:r>
        <w:rPr>
          <w:rFonts w:eastAsia="Times New Roman" w:cs="Times New Roman"/>
          <w:color w:val="000000"/>
          <w:lang w:val="en"/>
        </w:rPr>
        <w:t xml:space="preserve"> = 45,987; </w:t>
      </w:r>
      <w:proofErr w:type="spellStart"/>
      <w:proofErr w:type="gramStart"/>
      <w:r w:rsidRPr="0089006C">
        <w:rPr>
          <w:rFonts w:eastAsia="Times New Roman" w:cs="Times New Roman"/>
          <w:i/>
          <w:color w:val="000000"/>
          <w:lang w:val="en"/>
        </w:rPr>
        <w:t>df</w:t>
      </w:r>
      <w:proofErr w:type="spellEnd"/>
      <w:proofErr w:type="gramEnd"/>
      <w:r>
        <w:rPr>
          <w:rFonts w:eastAsia="Times New Roman" w:cs="Times New Roman"/>
          <w:color w:val="000000"/>
          <w:lang w:val="en"/>
        </w:rPr>
        <w:t xml:space="preserve">: 6; </w:t>
      </w:r>
      <w:r w:rsidRPr="00E84F17">
        <w:rPr>
          <w:rFonts w:eastAsia="Times New Roman" w:cs="Times New Roman"/>
          <w:i/>
          <w:color w:val="000000"/>
          <w:lang w:val="en"/>
        </w:rPr>
        <w:t>N</w:t>
      </w:r>
      <w:r>
        <w:rPr>
          <w:rFonts w:eastAsia="Times New Roman" w:cs="Times New Roman"/>
          <w:color w:val="000000"/>
          <w:lang w:val="en"/>
        </w:rPr>
        <w:t xml:space="preserve">: 11,495,018; </w:t>
      </w:r>
      <w:r w:rsidRPr="00E84F17">
        <w:rPr>
          <w:rFonts w:eastAsia="Times New Roman" w:cs="Times New Roman"/>
          <w:i/>
          <w:color w:val="000000"/>
          <w:lang w:val="en"/>
        </w:rPr>
        <w:t>p</w:t>
      </w:r>
      <w:r w:rsidRPr="00E1693F">
        <w:rPr>
          <w:rFonts w:eastAsia="Times New Roman" w:cs="Times New Roman"/>
          <w:color w:val="000000"/>
          <w:lang w:val="en"/>
        </w:rPr>
        <w:t xml:space="preserve"> &lt; 0.0001</w:t>
      </w:r>
    </w:p>
    <w:p w14:paraId="68251F21" w14:textId="77777777" w:rsidR="00041AD6" w:rsidRDefault="00041AD6" w:rsidP="0038744A">
      <w:pPr>
        <w:spacing w:after="0" w:line="240" w:lineRule="auto"/>
        <w:rPr>
          <w:rFonts w:eastAsia="Times New Roman" w:cs="Times New Roman"/>
          <w:color w:val="000000"/>
          <w:lang w:val="en"/>
        </w:rPr>
      </w:pPr>
    </w:p>
    <w:p w14:paraId="546816DA" w14:textId="1C58B7D3" w:rsidR="00F93D08" w:rsidRDefault="00D55112" w:rsidP="0038744A">
      <w:pPr>
        <w:spacing w:after="0" w:line="240" w:lineRule="auto"/>
        <w:rPr>
          <w:rFonts w:eastAsia="Times New Roman" w:cs="Times New Roman"/>
          <w:color w:val="000000"/>
          <w:lang w:val="en"/>
        </w:rPr>
      </w:pPr>
      <w:r w:rsidRPr="00D55112">
        <w:rPr>
          <w:rFonts w:eastAsia="Times New Roman" w:cs="Times New Roman"/>
          <w:color w:val="000000"/>
          <w:u w:val="single"/>
          <w:lang w:val="en"/>
        </w:rPr>
        <w:t>Sex</w:t>
      </w:r>
      <w:r w:rsidR="00041AD6" w:rsidRPr="00BC09F7">
        <w:rPr>
          <w:rFonts w:eastAsia="Times New Roman" w:cs="Times New Roman"/>
          <w:color w:val="000000"/>
          <w:lang w:val="en"/>
        </w:rPr>
        <w:br/>
        <w:t xml:space="preserve">Female: </w:t>
      </w:r>
      <w:r w:rsidR="00041AD6">
        <w:rPr>
          <w:rFonts w:eastAsia="Times New Roman" w:cs="Times New Roman"/>
          <w:color w:val="000000"/>
          <w:lang w:val="en"/>
        </w:rPr>
        <w:t>66.7</w:t>
      </w:r>
      <w:r w:rsidR="00041AD6" w:rsidRPr="00BC09F7">
        <w:rPr>
          <w:rFonts w:eastAsia="Times New Roman" w:cs="Times New Roman"/>
          <w:color w:val="000000"/>
          <w:lang w:val="en"/>
        </w:rPr>
        <w:t xml:space="preserve">% </w:t>
      </w:r>
    </w:p>
    <w:p w14:paraId="43A32992" w14:textId="217F2E97" w:rsidR="00F93D08" w:rsidRDefault="00041AD6" w:rsidP="0038744A">
      <w:pPr>
        <w:spacing w:after="0" w:line="240" w:lineRule="auto"/>
        <w:rPr>
          <w:rFonts w:eastAsia="Times New Roman" w:cs="Times New Roman"/>
          <w:color w:val="000000"/>
          <w:lang w:val="en"/>
        </w:rPr>
      </w:pPr>
      <w:r w:rsidRPr="00BC09F7">
        <w:rPr>
          <w:rFonts w:eastAsia="Times New Roman" w:cs="Times New Roman"/>
          <w:color w:val="000000"/>
          <w:lang w:val="en"/>
        </w:rPr>
        <w:t>Male</w:t>
      </w:r>
      <w:r>
        <w:rPr>
          <w:rFonts w:eastAsia="Times New Roman" w:cs="Times New Roman"/>
          <w:color w:val="000000"/>
          <w:lang w:val="en"/>
        </w:rPr>
        <w:t>:</w:t>
      </w:r>
      <w:r w:rsidRPr="00BC09F7">
        <w:rPr>
          <w:rFonts w:eastAsia="Times New Roman" w:cs="Times New Roman"/>
          <w:color w:val="000000"/>
          <w:lang w:val="en"/>
        </w:rPr>
        <w:t xml:space="preserve"> </w:t>
      </w:r>
      <w:r>
        <w:rPr>
          <w:rFonts w:eastAsia="Times New Roman" w:cs="Times New Roman"/>
          <w:color w:val="000000"/>
          <w:lang w:val="en"/>
        </w:rPr>
        <w:t>70.0</w:t>
      </w:r>
      <w:r w:rsidRPr="00BC09F7">
        <w:rPr>
          <w:rFonts w:eastAsia="Times New Roman" w:cs="Times New Roman"/>
          <w:color w:val="000000"/>
          <w:lang w:val="en"/>
        </w:rPr>
        <w:t>%</w:t>
      </w:r>
    </w:p>
    <w:p w14:paraId="44461D87" w14:textId="657EAC64" w:rsidR="00041AD6" w:rsidRDefault="00041AD6" w:rsidP="0038744A">
      <w:pPr>
        <w:spacing w:after="0" w:line="240" w:lineRule="auto"/>
        <w:rPr>
          <w:rFonts w:cstheme="minorHAnsi"/>
          <w:bCs/>
        </w:rPr>
      </w:pPr>
      <w:r>
        <w:rPr>
          <w:rFonts w:eastAsia="Times New Roman" w:cs="Times New Roman"/>
          <w:color w:val="000000"/>
          <w:lang w:val="en"/>
        </w:rPr>
        <w:t>(</w:t>
      </w:r>
      <w:proofErr w:type="spellStart"/>
      <w:r>
        <w:rPr>
          <w:rFonts w:eastAsia="Times New Roman" w:cs="Times New Roman"/>
          <w:i/>
          <w:color w:val="000000"/>
          <w:lang w:val="en"/>
        </w:rPr>
        <w:t>X</w:t>
      </w:r>
      <w:r w:rsidRPr="0089006C">
        <w:rPr>
          <w:rFonts w:eastAsia="Times New Roman" w:cs="Times New Roman"/>
          <w:i/>
          <w:color w:val="000000"/>
          <w:vertAlign w:val="superscript"/>
          <w:lang w:val="en"/>
        </w:rPr>
        <w:t>2</w:t>
      </w:r>
      <w:proofErr w:type="spellEnd"/>
      <w:r>
        <w:rPr>
          <w:rFonts w:eastAsia="Times New Roman" w:cs="Times New Roman"/>
          <w:color w:val="000000"/>
          <w:lang w:val="en"/>
        </w:rPr>
        <w:t xml:space="preserve">: 14,388.3; </w:t>
      </w:r>
      <w:proofErr w:type="spellStart"/>
      <w:proofErr w:type="gramStart"/>
      <w:r w:rsidRPr="00E84F17">
        <w:rPr>
          <w:rFonts w:eastAsia="Times New Roman" w:cs="Times New Roman"/>
          <w:i/>
          <w:color w:val="000000"/>
          <w:lang w:val="en"/>
        </w:rPr>
        <w:t>df</w:t>
      </w:r>
      <w:proofErr w:type="spellEnd"/>
      <w:proofErr w:type="gramEnd"/>
      <w:r w:rsidRPr="0089006C">
        <w:rPr>
          <w:rFonts w:eastAsia="Times New Roman" w:cs="Times New Roman"/>
          <w:color w:val="000000"/>
          <w:lang w:val="en"/>
        </w:rPr>
        <w:t>:</w:t>
      </w:r>
      <w:r>
        <w:rPr>
          <w:rFonts w:eastAsia="Times New Roman" w:cs="Times New Roman"/>
          <w:i/>
          <w:color w:val="000000"/>
          <w:lang w:val="en"/>
        </w:rPr>
        <w:t xml:space="preserve"> </w:t>
      </w:r>
      <w:r>
        <w:rPr>
          <w:rFonts w:eastAsia="Times New Roman" w:cs="Times New Roman"/>
          <w:color w:val="000000"/>
          <w:lang w:val="en"/>
        </w:rPr>
        <w:t xml:space="preserve">1; </w:t>
      </w:r>
      <w:r>
        <w:rPr>
          <w:rFonts w:eastAsia="Times New Roman" w:cs="Times New Roman"/>
          <w:i/>
          <w:color w:val="000000"/>
          <w:lang w:val="en"/>
        </w:rPr>
        <w:t>N</w:t>
      </w:r>
      <w:r>
        <w:rPr>
          <w:rFonts w:eastAsia="Times New Roman" w:cs="Times New Roman"/>
          <w:color w:val="000000"/>
          <w:lang w:val="en"/>
        </w:rPr>
        <w:t>: 11,495,018;</w:t>
      </w:r>
      <w:r w:rsidRPr="00E84F17">
        <w:rPr>
          <w:rFonts w:eastAsia="Times New Roman" w:cs="Times New Roman"/>
          <w:i/>
          <w:color w:val="000000"/>
          <w:lang w:val="en"/>
        </w:rPr>
        <w:t xml:space="preserve"> p</w:t>
      </w:r>
      <w:r>
        <w:rPr>
          <w:rFonts w:eastAsia="Times New Roman" w:cs="Times New Roman"/>
          <w:color w:val="000000"/>
          <w:lang w:val="en"/>
        </w:rPr>
        <w:t xml:space="preserve"> &lt; 0.0001</w:t>
      </w:r>
      <w:r w:rsidRPr="00BC09F7">
        <w:rPr>
          <w:rFonts w:eastAsia="Times New Roman" w:cs="Times New Roman"/>
          <w:color w:val="000000"/>
          <w:lang w:val="en"/>
        </w:rPr>
        <w:br/>
      </w:r>
    </w:p>
    <w:p w14:paraId="660FCDD5" w14:textId="77777777" w:rsidR="00D61410" w:rsidRDefault="00D61410" w:rsidP="00D61410">
      <w:pPr>
        <w:autoSpaceDE w:val="0"/>
        <w:autoSpaceDN w:val="0"/>
        <w:adjustRightInd w:val="0"/>
        <w:spacing w:after="0" w:line="240" w:lineRule="auto"/>
        <w:rPr>
          <w:rFonts w:cstheme="minorHAnsi"/>
          <w:bCs/>
        </w:rPr>
      </w:pPr>
      <w:proofErr w:type="spellStart"/>
      <w:r>
        <w:rPr>
          <w:rFonts w:cstheme="minorHAnsi"/>
          <w:b/>
          <w:bCs/>
        </w:rPr>
        <w:t>2b5.3</w:t>
      </w:r>
      <w:proofErr w:type="spellEnd"/>
      <w:r>
        <w:rPr>
          <w:rFonts w:cstheme="minorHAnsi"/>
          <w:b/>
          <w:bCs/>
        </w:rPr>
        <w:t xml:space="preserve">.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w:t>
      </w:r>
      <w:r w:rsidRPr="00342135">
        <w:rPr>
          <w:rFonts w:cstheme="minorHAnsi"/>
          <w:bCs/>
          <w:i/>
        </w:rPr>
        <w:t>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p>
    <w:p w14:paraId="37B10E3F" w14:textId="47721A51" w:rsidR="00754E3D" w:rsidRPr="007B63FC" w:rsidRDefault="009A30E9" w:rsidP="00754E3D">
      <w:pPr>
        <w:autoSpaceDE w:val="0"/>
        <w:autoSpaceDN w:val="0"/>
        <w:adjustRightInd w:val="0"/>
        <w:spacing w:after="0" w:line="240" w:lineRule="auto"/>
        <w:rPr>
          <w:rFonts w:cstheme="minorHAnsi"/>
          <w:bCs/>
        </w:rPr>
      </w:pPr>
      <w:r>
        <w:rPr>
          <w:rFonts w:cstheme="minorHAnsi"/>
          <w:bCs/>
        </w:rPr>
        <w:t>Reported performance rates in</w:t>
      </w:r>
      <w:r w:rsidRPr="007B63FC">
        <w:rPr>
          <w:rFonts w:cstheme="minorHAnsi"/>
          <w:bCs/>
        </w:rPr>
        <w:t xml:space="preserve">dicate </w:t>
      </w:r>
      <w:r>
        <w:rPr>
          <w:rFonts w:cstheme="minorHAnsi"/>
          <w:bCs/>
        </w:rPr>
        <w:t xml:space="preserve">that many EPs have the potential to improve the rates of BMI screening and follow-up. </w:t>
      </w:r>
      <w:r w:rsidR="00F959DC" w:rsidRPr="007B63FC">
        <w:rPr>
          <w:rFonts w:cstheme="minorHAnsi"/>
          <w:bCs/>
        </w:rPr>
        <w:t>The differences in performance rates by population groups (age, race</w:t>
      </w:r>
      <w:r w:rsidR="00955927">
        <w:rPr>
          <w:rFonts w:cstheme="minorHAnsi"/>
          <w:bCs/>
        </w:rPr>
        <w:t>,</w:t>
      </w:r>
      <w:r w:rsidR="00F959DC" w:rsidRPr="007B63FC">
        <w:rPr>
          <w:rFonts w:cstheme="minorHAnsi"/>
          <w:bCs/>
        </w:rPr>
        <w:t xml:space="preserve"> and gender) are statistically significant</w:t>
      </w:r>
      <w:r w:rsidR="00754E3D">
        <w:rPr>
          <w:rFonts w:cstheme="minorHAnsi"/>
          <w:bCs/>
        </w:rPr>
        <w:t xml:space="preserve">, but the magnitude of the differences </w:t>
      </w:r>
      <w:r w:rsidR="00955927">
        <w:rPr>
          <w:rFonts w:cstheme="minorHAnsi"/>
          <w:bCs/>
        </w:rPr>
        <w:t>is</w:t>
      </w:r>
      <w:r w:rsidR="00754E3D">
        <w:rPr>
          <w:rFonts w:cstheme="minorHAnsi"/>
          <w:bCs/>
        </w:rPr>
        <w:t xml:space="preserve"> small, especially when comparing performance by sex. This suggests that the</w:t>
      </w:r>
      <w:r w:rsidR="00F959DC" w:rsidRPr="007B63FC">
        <w:rPr>
          <w:rFonts w:cstheme="minorHAnsi"/>
          <w:bCs/>
        </w:rPr>
        <w:t xml:space="preserve"> observed disparities may not be clinically significant.</w:t>
      </w:r>
      <w:r w:rsidR="00A03DF6">
        <w:rPr>
          <w:rFonts w:cstheme="minorHAnsi"/>
          <w:bCs/>
        </w:rPr>
        <w:t xml:space="preserve"> </w:t>
      </w:r>
      <w:r w:rsidR="00754E3D" w:rsidRPr="007B63FC">
        <w:rPr>
          <w:rFonts w:cstheme="minorHAnsi"/>
          <w:bCs/>
        </w:rPr>
        <w:t xml:space="preserve">The reporting of this measure is voluntary and reported performance rates are not necessarily representative of the total eligible population. </w:t>
      </w:r>
    </w:p>
    <w:p w14:paraId="0225F555" w14:textId="77777777" w:rsidR="00F959DC" w:rsidRPr="00A25024" w:rsidRDefault="00F959DC" w:rsidP="00D61410">
      <w:pPr>
        <w:autoSpaceDE w:val="0"/>
        <w:autoSpaceDN w:val="0"/>
        <w:adjustRightInd w:val="0"/>
        <w:spacing w:after="0" w:line="240" w:lineRule="auto"/>
        <w:rPr>
          <w:rFonts w:cstheme="minorHAnsi"/>
          <w:bCs/>
        </w:rPr>
      </w:pPr>
    </w:p>
    <w:p w14:paraId="07584617" w14:textId="77777777" w:rsidR="0086464B" w:rsidRDefault="0086464B" w:rsidP="0086464B">
      <w:pPr>
        <w:spacing w:after="0" w:line="240" w:lineRule="auto"/>
        <w:rPr>
          <w:rFonts w:cstheme="minorHAnsi"/>
          <w:b/>
          <w:bCs/>
        </w:rPr>
      </w:pPr>
      <w:r>
        <w:rPr>
          <w:rFonts w:cstheme="minorHAnsi"/>
          <w:b/>
          <w:bCs/>
        </w:rPr>
        <w:t>_______________________________________</w:t>
      </w:r>
    </w:p>
    <w:p w14:paraId="60858E6F" w14:textId="77777777" w:rsidR="004B1BA0" w:rsidRDefault="00021170" w:rsidP="00DB3627">
      <w:pPr>
        <w:autoSpaceDE w:val="0"/>
        <w:autoSpaceDN w:val="0"/>
        <w:adjustRightInd w:val="0"/>
        <w:spacing w:after="0" w:line="240" w:lineRule="auto"/>
        <w:rPr>
          <w:rFonts w:cstheme="minorHAnsi"/>
          <w:b/>
          <w:bCs/>
        </w:rPr>
      </w:pPr>
      <w:proofErr w:type="spellStart"/>
      <w:r w:rsidRPr="00A25024">
        <w:rPr>
          <w:rFonts w:cstheme="minorHAnsi"/>
          <w:b/>
          <w:bCs/>
        </w:rPr>
        <w:lastRenderedPageBreak/>
        <w:t>2</w:t>
      </w:r>
      <w:r w:rsidR="00EA5F47" w:rsidRPr="00A25024">
        <w:rPr>
          <w:rFonts w:cstheme="minorHAnsi"/>
          <w:b/>
          <w:bCs/>
        </w:rPr>
        <w:t>b</w:t>
      </w:r>
      <w:r w:rsidRPr="00A25024">
        <w:rPr>
          <w:rFonts w:cstheme="minorHAnsi"/>
          <w:b/>
          <w:bCs/>
        </w:rPr>
        <w:t>6</w:t>
      </w:r>
      <w:proofErr w:type="spellEnd"/>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7EB62D5C"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2DF717FC" w14:textId="77777777" w:rsidR="00567D12" w:rsidRPr="00A25024" w:rsidRDefault="00567D12" w:rsidP="00DB3627">
      <w:pPr>
        <w:autoSpaceDE w:val="0"/>
        <w:autoSpaceDN w:val="0"/>
        <w:adjustRightInd w:val="0"/>
        <w:spacing w:after="0" w:line="240" w:lineRule="auto"/>
        <w:rPr>
          <w:rFonts w:cstheme="minorHAnsi"/>
          <w:b/>
          <w:bCs/>
        </w:rPr>
      </w:pPr>
    </w:p>
    <w:p w14:paraId="7B5FF83C" w14:textId="63F19BD7"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342135">
        <w:rPr>
          <w:rFonts w:cstheme="minorHAnsi"/>
          <w:bCs/>
          <w:i/>
        </w:rPr>
        <w:t>:</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proofErr w:type="spellStart"/>
      <w:r w:rsidR="00F1412B">
        <w:rPr>
          <w:rFonts w:ascii="Calibri-Italic" w:eastAsiaTheme="minorHAnsi" w:hAnsi="Calibri-Italic" w:cs="Calibri-Italic"/>
          <w:i/>
          <w:iCs/>
        </w:rPr>
        <w:t>SDS</w:t>
      </w:r>
      <w:proofErr w:type="spellEnd"/>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proofErr w:type="spellStart"/>
      <w:r w:rsidR="00F1412B" w:rsidRPr="005133A2">
        <w:rPr>
          <w:rFonts w:ascii="Calibri-BoldItalic" w:eastAsiaTheme="minorHAnsi" w:hAnsi="Calibri-BoldItalic" w:cs="Calibri-BoldItalic"/>
          <w:b/>
          <w:bCs/>
          <w:i/>
          <w:iCs/>
        </w:rPr>
        <w:t>SDS</w:t>
      </w:r>
      <w:proofErr w:type="spellEnd"/>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2BC2FFE6" w14:textId="77777777" w:rsidR="000F06B5" w:rsidRDefault="000F06B5" w:rsidP="00DB3627">
      <w:pPr>
        <w:autoSpaceDE w:val="0"/>
        <w:autoSpaceDN w:val="0"/>
        <w:adjustRightInd w:val="0"/>
        <w:spacing w:after="0" w:line="240" w:lineRule="auto"/>
        <w:rPr>
          <w:rFonts w:cstheme="minorHAnsi"/>
          <w:bCs/>
        </w:rPr>
      </w:pPr>
    </w:p>
    <w:p w14:paraId="69BD8EA3" w14:textId="46F46EBB" w:rsidR="000727AD" w:rsidRDefault="000727AD" w:rsidP="000727AD">
      <w:pPr>
        <w:autoSpaceDE w:val="0"/>
        <w:autoSpaceDN w:val="0"/>
        <w:adjustRightInd w:val="0"/>
        <w:spacing w:after="0" w:line="240" w:lineRule="auto"/>
        <w:rPr>
          <w:rFonts w:cstheme="minorHAnsi"/>
          <w:bCs/>
        </w:rPr>
      </w:pPr>
      <w:r>
        <w:rPr>
          <w:rFonts w:cstheme="minorHAnsi"/>
          <w:bCs/>
        </w:rPr>
        <w:t xml:space="preserve">Claims registry and </w:t>
      </w:r>
      <w:proofErr w:type="spellStart"/>
      <w:r>
        <w:rPr>
          <w:rFonts w:cstheme="minorHAnsi"/>
          <w:bCs/>
        </w:rPr>
        <w:t>eCQM</w:t>
      </w:r>
      <w:proofErr w:type="spellEnd"/>
      <w:r>
        <w:rPr>
          <w:rFonts w:cstheme="minorHAnsi"/>
          <w:bCs/>
        </w:rPr>
        <w:t xml:space="preserve"> specifications are aligned across reporting methods. </w:t>
      </w:r>
      <w:proofErr w:type="spellStart"/>
      <w:proofErr w:type="gramStart"/>
      <w:r w:rsidR="00576E26">
        <w:rPr>
          <w:rFonts w:cstheme="minorHAnsi"/>
          <w:bCs/>
        </w:rPr>
        <w:t>eCQM</w:t>
      </w:r>
      <w:proofErr w:type="spellEnd"/>
      <w:proofErr w:type="gramEnd"/>
      <w:r w:rsidR="00576E26">
        <w:rPr>
          <w:rFonts w:cstheme="minorHAnsi"/>
          <w:bCs/>
        </w:rPr>
        <w:t xml:space="preserve"> testing data </w:t>
      </w:r>
      <w:r w:rsidR="001863FA">
        <w:rPr>
          <w:rFonts w:cstheme="minorHAnsi"/>
          <w:bCs/>
        </w:rPr>
        <w:t xml:space="preserve">are </w:t>
      </w:r>
      <w:r w:rsidR="00576E26">
        <w:rPr>
          <w:rFonts w:cstheme="minorHAnsi"/>
          <w:bCs/>
        </w:rPr>
        <w:t xml:space="preserve">submitted as </w:t>
      </w:r>
      <w:proofErr w:type="spellStart"/>
      <w:r w:rsidR="00576E26">
        <w:rPr>
          <w:rFonts w:cstheme="minorHAnsi"/>
          <w:bCs/>
        </w:rPr>
        <w:t>NQF2828</w:t>
      </w:r>
      <w:proofErr w:type="spellEnd"/>
      <w:r w:rsidR="00576E26">
        <w:rPr>
          <w:rFonts w:cstheme="minorHAnsi"/>
          <w:bCs/>
        </w:rPr>
        <w:t>.</w:t>
      </w:r>
    </w:p>
    <w:p w14:paraId="0AFFB20D" w14:textId="647EA645" w:rsidR="000727AD" w:rsidRPr="00A25024" w:rsidRDefault="000727AD" w:rsidP="00DB3627">
      <w:pPr>
        <w:autoSpaceDE w:val="0"/>
        <w:autoSpaceDN w:val="0"/>
        <w:adjustRightInd w:val="0"/>
        <w:spacing w:after="0" w:line="240" w:lineRule="auto"/>
        <w:rPr>
          <w:rFonts w:cstheme="minorHAnsi"/>
          <w:bCs/>
        </w:rPr>
      </w:pPr>
    </w:p>
    <w:p w14:paraId="75F32BFD" w14:textId="42FFD5A3" w:rsidR="0031619E" w:rsidRDefault="00E1508F" w:rsidP="00DB3627">
      <w:pPr>
        <w:autoSpaceDE w:val="0"/>
        <w:autoSpaceDN w:val="0"/>
        <w:adjustRightInd w:val="0"/>
        <w:spacing w:after="0" w:line="240" w:lineRule="auto"/>
        <w:rPr>
          <w:rFonts w:cstheme="minorHAnsi"/>
          <w:bCs/>
        </w:rPr>
      </w:pPr>
      <w:proofErr w:type="spellStart"/>
      <w:r>
        <w:rPr>
          <w:rFonts w:cstheme="minorHAnsi"/>
          <w:b/>
          <w:bCs/>
        </w:rPr>
        <w:t>2b6.1</w:t>
      </w:r>
      <w:proofErr w:type="spellEnd"/>
      <w:r>
        <w:rPr>
          <w:rFonts w:cstheme="minorHAnsi"/>
          <w:b/>
          <w:bCs/>
        </w:rPr>
        <w:t xml:space="preserve">.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p>
    <w:p w14:paraId="2A54ECAB" w14:textId="77777777" w:rsidR="0025034F" w:rsidRDefault="0025034F" w:rsidP="001863FA">
      <w:pPr>
        <w:autoSpaceDE w:val="0"/>
        <w:autoSpaceDN w:val="0"/>
        <w:adjustRightInd w:val="0"/>
        <w:spacing w:after="0" w:line="240" w:lineRule="auto"/>
        <w:rPr>
          <w:rFonts w:cstheme="minorHAnsi"/>
          <w:bCs/>
        </w:rPr>
      </w:pPr>
    </w:p>
    <w:p w14:paraId="38621111" w14:textId="6BB39E29" w:rsidR="001863FA" w:rsidRPr="00A25024" w:rsidRDefault="001863FA" w:rsidP="001863FA">
      <w:pPr>
        <w:autoSpaceDE w:val="0"/>
        <w:autoSpaceDN w:val="0"/>
        <w:adjustRightInd w:val="0"/>
        <w:spacing w:after="0" w:line="240" w:lineRule="auto"/>
        <w:rPr>
          <w:rFonts w:cstheme="minorHAnsi"/>
          <w:bCs/>
        </w:rPr>
      </w:pPr>
      <w:r w:rsidRPr="002E5F37">
        <w:rPr>
          <w:rFonts w:cstheme="minorHAnsi"/>
          <w:bCs/>
        </w:rPr>
        <w:t xml:space="preserve">Entities report </w:t>
      </w:r>
      <w:r>
        <w:rPr>
          <w:rFonts w:cstheme="minorHAnsi"/>
          <w:bCs/>
        </w:rPr>
        <w:t xml:space="preserve">the measure </w:t>
      </w:r>
      <w:r w:rsidRPr="002E5F37">
        <w:rPr>
          <w:rFonts w:cstheme="minorHAnsi"/>
          <w:bCs/>
        </w:rPr>
        <w:t>using a single data source.</w:t>
      </w:r>
      <w:r>
        <w:rPr>
          <w:rFonts w:cstheme="minorHAnsi"/>
          <w:bCs/>
        </w:rPr>
        <w:t xml:space="preserve"> In addition, as the </w:t>
      </w:r>
      <w:proofErr w:type="spellStart"/>
      <w:r>
        <w:rPr>
          <w:rFonts w:cstheme="minorHAnsi"/>
          <w:bCs/>
        </w:rPr>
        <w:t>eCQM</w:t>
      </w:r>
      <w:proofErr w:type="spellEnd"/>
      <w:r>
        <w:rPr>
          <w:rFonts w:cstheme="minorHAnsi"/>
          <w:bCs/>
        </w:rPr>
        <w:t xml:space="preserve"> version of the measure was submitted separately, we did not include a comparison in performance rates. However, we have designed the specifications for all the data sources to maximize their degree of alignment and consistency.</w:t>
      </w:r>
    </w:p>
    <w:p w14:paraId="297CBD3A" w14:textId="77777777" w:rsidR="00484870" w:rsidRDefault="000F06B5" w:rsidP="00E1508F">
      <w:pPr>
        <w:autoSpaceDE w:val="0"/>
        <w:autoSpaceDN w:val="0"/>
        <w:adjustRightInd w:val="0"/>
        <w:spacing w:after="0" w:line="240" w:lineRule="auto"/>
        <w:rPr>
          <w:rFonts w:cstheme="minorHAnsi"/>
          <w:bCs/>
        </w:rPr>
      </w:pPr>
      <w:r w:rsidRPr="00A25024">
        <w:rPr>
          <w:rFonts w:cstheme="minorHAnsi"/>
          <w:bCs/>
        </w:rPr>
        <w:br/>
        <w:t xml:space="preserve"> </w:t>
      </w:r>
      <w:proofErr w:type="spellStart"/>
      <w:r w:rsidR="00E1508F">
        <w:rPr>
          <w:rFonts w:cstheme="minorHAnsi"/>
          <w:b/>
          <w:bCs/>
        </w:rPr>
        <w:t>2b6.2</w:t>
      </w:r>
      <w:proofErr w:type="spellEnd"/>
      <w:r w:rsidR="00E1508F">
        <w:rPr>
          <w:rFonts w:cstheme="minorHAnsi"/>
          <w:b/>
          <w:bCs/>
        </w:rPr>
        <w:t xml:space="preserve">. </w:t>
      </w:r>
      <w:proofErr w:type="gramStart"/>
      <w:r w:rsidRPr="00A25024">
        <w:rPr>
          <w:rFonts w:cstheme="minorHAnsi"/>
          <w:b/>
          <w:bCs/>
        </w:rPr>
        <w:t>What</w:t>
      </w:r>
      <w:proofErr w:type="gramEnd"/>
      <w:r w:rsidRPr="00A25024">
        <w:rPr>
          <w:rFonts w:cstheme="minorHAnsi"/>
          <w:b/>
          <w:bCs/>
        </w:rPr>
        <w:t xml:space="preserve"> were the statistical results </w:t>
      </w:r>
      <w:r w:rsidR="00A35F8F" w:rsidRPr="00A25024">
        <w:rPr>
          <w:rFonts w:cstheme="minorHAnsi"/>
          <w:b/>
          <w:bCs/>
        </w:rPr>
        <w:t>from testing</w:t>
      </w:r>
      <w:r w:rsidRPr="00A25024">
        <w:rPr>
          <w:rFonts w:cstheme="minorHAnsi"/>
          <w:b/>
          <w:bCs/>
        </w:rPr>
        <w:t xml:space="preserve"> comparability of performance scores for the same entities when using different </w:t>
      </w:r>
      <w:r w:rsidR="00864CA8">
        <w:rPr>
          <w:rFonts w:cstheme="minorHAnsi"/>
          <w:b/>
          <w:bCs/>
        </w:rPr>
        <w:t>data sources/</w:t>
      </w:r>
      <w:r w:rsidRPr="00A25024">
        <w:rPr>
          <w:rFonts w:cstheme="minorHAnsi"/>
          <w:b/>
          <w:bCs/>
        </w:rPr>
        <w:t>specifications?</w:t>
      </w:r>
      <w:r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Pr="00A25024">
        <w:rPr>
          <w:rFonts w:cstheme="minorHAnsi"/>
          <w:bCs/>
        </w:rPr>
        <w:br/>
      </w:r>
    </w:p>
    <w:p w14:paraId="6F3C3DEE" w14:textId="31741EC8" w:rsidR="00A35F8F" w:rsidRDefault="002D4DB8" w:rsidP="00E1508F">
      <w:pPr>
        <w:autoSpaceDE w:val="0"/>
        <w:autoSpaceDN w:val="0"/>
        <w:adjustRightInd w:val="0"/>
        <w:spacing w:after="0" w:line="240" w:lineRule="auto"/>
        <w:rPr>
          <w:rFonts w:cstheme="minorHAnsi"/>
          <w:bCs/>
        </w:rPr>
      </w:pPr>
      <w:r>
        <w:rPr>
          <w:rFonts w:cstheme="minorHAnsi"/>
          <w:bCs/>
        </w:rPr>
        <w:t>N/A</w:t>
      </w:r>
    </w:p>
    <w:p w14:paraId="7520D695" w14:textId="77777777" w:rsidR="00E1508F" w:rsidRPr="00E1508F" w:rsidRDefault="00E1508F" w:rsidP="00E1508F">
      <w:pPr>
        <w:autoSpaceDE w:val="0"/>
        <w:autoSpaceDN w:val="0"/>
        <w:adjustRightInd w:val="0"/>
        <w:spacing w:after="0" w:line="240" w:lineRule="auto"/>
        <w:rPr>
          <w:rFonts w:cstheme="minorHAnsi"/>
          <w:bCs/>
        </w:rPr>
      </w:pPr>
    </w:p>
    <w:p w14:paraId="4ECDA7C9" w14:textId="77777777" w:rsidR="00484870" w:rsidRDefault="00E1508F" w:rsidP="00DB3627">
      <w:pPr>
        <w:autoSpaceDE w:val="0"/>
        <w:autoSpaceDN w:val="0"/>
        <w:adjustRightInd w:val="0"/>
        <w:spacing w:after="0" w:line="240" w:lineRule="auto"/>
        <w:rPr>
          <w:rFonts w:cstheme="minorHAnsi"/>
          <w:bCs/>
        </w:rPr>
      </w:pPr>
      <w:proofErr w:type="spellStart"/>
      <w:r>
        <w:rPr>
          <w:rFonts w:cstheme="minorHAnsi"/>
          <w:b/>
          <w:bCs/>
        </w:rPr>
        <w:t>2b6.3</w:t>
      </w:r>
      <w:proofErr w:type="spellEnd"/>
      <w:r>
        <w:rPr>
          <w:rFonts w:cstheme="minorHAnsi"/>
          <w:b/>
          <w:bCs/>
        </w:rPr>
        <w:t xml:space="preserve">. </w:t>
      </w:r>
      <w:proofErr w:type="gramStart"/>
      <w:r w:rsidR="002B0C3A" w:rsidRPr="00A25024">
        <w:rPr>
          <w:rFonts w:cstheme="minorHAnsi"/>
          <w:b/>
          <w:bCs/>
        </w:rPr>
        <w:t>What</w:t>
      </w:r>
      <w:proofErr w:type="gramEnd"/>
      <w:r w:rsidR="002B0C3A" w:rsidRPr="00A25024">
        <w:rPr>
          <w:rFonts w:cstheme="minorHAnsi"/>
          <w:b/>
          <w:bCs/>
        </w:rPr>
        <w:t xml:space="preserve">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w:t>
      </w:r>
      <w:r w:rsidR="002B0C3A" w:rsidRPr="00484870">
        <w:rPr>
          <w:rFonts w:cstheme="minorHAnsi"/>
          <w:bCs/>
        </w:rPr>
        <w:t>i</w:t>
      </w:r>
      <w:r w:rsidR="002B0C3A" w:rsidRPr="00955927">
        <w:rPr>
          <w:rFonts w:cstheme="minorHAnsi"/>
          <w:bCs/>
          <w:i/>
        </w:rPr>
        <w:t>.e</w:t>
      </w:r>
      <w:r w:rsidR="002B0C3A" w:rsidRPr="00A25024">
        <w:rPr>
          <w:rFonts w:cstheme="minorHAnsi"/>
          <w:bCs/>
          <w:i/>
        </w:rPr>
        <w:t>., what do the results mean and what are the norms for the test conducted</w:t>
      </w:r>
      <w:r w:rsidR="00955927">
        <w:rPr>
          <w:rFonts w:cstheme="minorHAnsi"/>
          <w:bCs/>
          <w:i/>
        </w:rPr>
        <w:t>?</w:t>
      </w:r>
      <w:r w:rsidR="002B0C3A" w:rsidRPr="00A25024">
        <w:rPr>
          <w:rFonts w:cstheme="minorHAnsi"/>
          <w:bCs/>
        </w:rPr>
        <w:t>)</w:t>
      </w:r>
      <w:r w:rsidR="00A35F8F" w:rsidRPr="00DB3627">
        <w:rPr>
          <w:rFonts w:cstheme="minorHAnsi"/>
          <w:bCs/>
        </w:rPr>
        <w:br/>
      </w:r>
    </w:p>
    <w:p w14:paraId="07D50D8A" w14:textId="42AAAEA6" w:rsidR="0079180E" w:rsidRDefault="002D4DB8" w:rsidP="00DB3627">
      <w:pPr>
        <w:autoSpaceDE w:val="0"/>
        <w:autoSpaceDN w:val="0"/>
        <w:adjustRightInd w:val="0"/>
        <w:spacing w:after="0" w:line="240" w:lineRule="auto"/>
        <w:rPr>
          <w:rFonts w:cstheme="minorHAnsi"/>
          <w:bCs/>
        </w:rPr>
      </w:pPr>
      <w:r>
        <w:rPr>
          <w:rFonts w:cstheme="minorHAnsi"/>
          <w:bCs/>
        </w:rPr>
        <w:t>N/A</w:t>
      </w:r>
    </w:p>
    <w:p w14:paraId="137520E8" w14:textId="77777777" w:rsidR="008F7E67" w:rsidRDefault="008F7E67" w:rsidP="008F7E67">
      <w:pPr>
        <w:spacing w:after="0" w:line="240" w:lineRule="auto"/>
        <w:rPr>
          <w:rFonts w:cstheme="minorHAnsi"/>
          <w:b/>
          <w:bCs/>
        </w:rPr>
      </w:pPr>
      <w:r>
        <w:rPr>
          <w:rFonts w:cstheme="minorHAnsi"/>
          <w:b/>
          <w:bCs/>
        </w:rPr>
        <w:t>_______________________________________</w:t>
      </w:r>
    </w:p>
    <w:p w14:paraId="0F7C197C" w14:textId="77777777" w:rsidR="008F7E67" w:rsidRDefault="008F7E67" w:rsidP="008F7E67">
      <w:pPr>
        <w:autoSpaceDE w:val="0"/>
        <w:autoSpaceDN w:val="0"/>
        <w:adjustRightInd w:val="0"/>
        <w:spacing w:after="0" w:line="240" w:lineRule="auto"/>
        <w:rPr>
          <w:rFonts w:cstheme="minorHAnsi"/>
          <w:b/>
          <w:bCs/>
        </w:rPr>
      </w:pPr>
      <w:proofErr w:type="spellStart"/>
      <w:r w:rsidRPr="00A25024">
        <w:rPr>
          <w:rFonts w:cstheme="minorHAnsi"/>
          <w:b/>
          <w:bCs/>
        </w:rPr>
        <w:t>2b</w:t>
      </w:r>
      <w:r>
        <w:rPr>
          <w:rFonts w:cstheme="minorHAnsi"/>
          <w:b/>
          <w:bCs/>
        </w:rPr>
        <w:t>7</w:t>
      </w:r>
      <w:proofErr w:type="spellEnd"/>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26EA5C2D" w14:textId="77777777" w:rsidR="008F7E67" w:rsidRDefault="008F7E67" w:rsidP="008F7E67">
      <w:pPr>
        <w:autoSpaceDE w:val="0"/>
        <w:autoSpaceDN w:val="0"/>
        <w:adjustRightInd w:val="0"/>
        <w:spacing w:after="0" w:line="240" w:lineRule="auto"/>
        <w:rPr>
          <w:rFonts w:cstheme="minorHAnsi"/>
          <w:bCs/>
        </w:rPr>
      </w:pPr>
    </w:p>
    <w:p w14:paraId="07DEF1AF" w14:textId="28FAEDF9" w:rsidR="008F7E67" w:rsidRDefault="008F7E67" w:rsidP="008F7E67">
      <w:pPr>
        <w:autoSpaceDE w:val="0"/>
        <w:autoSpaceDN w:val="0"/>
        <w:adjustRightInd w:val="0"/>
        <w:spacing w:after="0" w:line="240" w:lineRule="auto"/>
        <w:rPr>
          <w:rFonts w:cstheme="minorHAnsi"/>
          <w:bCs/>
        </w:rPr>
      </w:pPr>
      <w:proofErr w:type="spellStart"/>
      <w:r>
        <w:rPr>
          <w:rFonts w:cstheme="minorHAnsi"/>
          <w:b/>
          <w:bCs/>
        </w:rPr>
        <w:t>2b7.1</w:t>
      </w:r>
      <w:proofErr w:type="spellEnd"/>
      <w:r>
        <w:rPr>
          <w:rFonts w:cstheme="minorHAnsi"/>
          <w:b/>
          <w:bCs/>
        </w:rPr>
        <w:t xml:space="preserve">. </w:t>
      </w:r>
      <w:r w:rsidRPr="00F93D08">
        <w:rPr>
          <w:rFonts w:cstheme="minorHAnsi"/>
          <w:b/>
          <w:bCs/>
        </w:rPr>
        <w:t xml:space="preserve">Describe the method of testing conducted to </w:t>
      </w:r>
      <w:r w:rsidR="00771B2A" w:rsidRPr="00F93D08">
        <w:rPr>
          <w:rFonts w:ascii="Calibri" w:eastAsia="Calibri" w:hAnsi="Calibri" w:cs="Calibri"/>
          <w:b/>
        </w:rPr>
        <w:t>identify the extent and distribution of missing data (or nonresponse) and demonstrate that performance results are not biased</w:t>
      </w:r>
      <w:r w:rsidR="00771B2A" w:rsidRPr="0038744A">
        <w:rPr>
          <w:rFonts w:ascii="Calibri" w:eastAsia="Calibri" w:hAnsi="Calibri" w:cs="Calibri"/>
          <w:b/>
        </w:rPr>
        <w:t xml:space="preserve"> due to systematic missing data (or differences between responders and </w:t>
      </w:r>
      <w:proofErr w:type="spellStart"/>
      <w:r w:rsidR="00771B2A" w:rsidRPr="0038744A">
        <w:rPr>
          <w:rFonts w:ascii="Calibri" w:eastAsia="Calibri" w:hAnsi="Calibri" w:cs="Calibri"/>
          <w:b/>
        </w:rPr>
        <w:t>nonresponders</w:t>
      </w:r>
      <w:proofErr w:type="spellEnd"/>
      <w:r w:rsidR="00771B2A" w:rsidRPr="0038744A">
        <w:rPr>
          <w:rFonts w:ascii="Calibri" w:eastAsia="Calibri" w:hAnsi="Calibri" w:cs="Calibri"/>
          <w:b/>
        </w:rPr>
        <w:t>) and how the specified handling of missing data minimizes bias</w:t>
      </w:r>
      <w:r w:rsidR="00771B2A" w:rsidRPr="0038744A">
        <w:rPr>
          <w:rFonts w:cstheme="minorHAnsi"/>
          <w:b/>
          <w:bCs/>
        </w:rPr>
        <w:t xml:space="preserve"> </w:t>
      </w:r>
      <w:r w:rsidRPr="0038744A">
        <w:rPr>
          <w:rFonts w:cstheme="minorHAnsi"/>
          <w:b/>
          <w:bCs/>
        </w:rPr>
        <w:t>(</w:t>
      </w:r>
      <w:r w:rsidRPr="0038744A">
        <w:rPr>
          <w:rFonts w:cstheme="minorHAnsi"/>
          <w:b/>
          <w:bCs/>
          <w:i/>
        </w:rPr>
        <w:t>describe the steps―do not just name a method; what statistical analysis was used</w:t>
      </w:r>
      <w:r w:rsidRPr="0038744A">
        <w:rPr>
          <w:rFonts w:cstheme="minorHAnsi"/>
          <w:b/>
          <w:bCs/>
        </w:rPr>
        <w:t>)</w:t>
      </w:r>
      <w:r w:rsidRPr="00A25024">
        <w:rPr>
          <w:rFonts w:cstheme="minorHAnsi"/>
          <w:bCs/>
        </w:rPr>
        <w:br/>
        <w:t xml:space="preserve"> </w:t>
      </w:r>
    </w:p>
    <w:p w14:paraId="0D758632" w14:textId="3D8830DD" w:rsidR="00576E26" w:rsidRPr="00A25024" w:rsidRDefault="00A03DF6" w:rsidP="008F7E67">
      <w:pPr>
        <w:autoSpaceDE w:val="0"/>
        <w:autoSpaceDN w:val="0"/>
        <w:adjustRightInd w:val="0"/>
        <w:spacing w:after="0" w:line="240" w:lineRule="auto"/>
        <w:rPr>
          <w:rFonts w:cstheme="minorHAnsi"/>
          <w:bCs/>
        </w:rPr>
      </w:pPr>
      <w:r>
        <w:rPr>
          <w:rFonts w:cstheme="minorHAnsi"/>
          <w:bCs/>
        </w:rPr>
        <w:t>We based our performances a</w:t>
      </w:r>
      <w:r w:rsidR="00576E26" w:rsidRPr="006E0438">
        <w:rPr>
          <w:rFonts w:cstheme="minorHAnsi"/>
          <w:bCs/>
        </w:rPr>
        <w:t xml:space="preserve">nalysis on 100% of the cases reported for this measure via </w:t>
      </w:r>
      <w:r w:rsidR="002D4DB8">
        <w:rPr>
          <w:rFonts w:cstheme="minorHAnsi"/>
          <w:bCs/>
        </w:rPr>
        <w:t xml:space="preserve">claims and </w:t>
      </w:r>
      <w:r w:rsidR="00576E26">
        <w:rPr>
          <w:rFonts w:cstheme="minorHAnsi"/>
          <w:bCs/>
        </w:rPr>
        <w:t>registr</w:t>
      </w:r>
      <w:r w:rsidR="002D4DB8">
        <w:rPr>
          <w:rFonts w:cstheme="minorHAnsi"/>
          <w:bCs/>
        </w:rPr>
        <w:t>ies</w:t>
      </w:r>
      <w:r w:rsidR="00576E26">
        <w:rPr>
          <w:rFonts w:cstheme="minorHAnsi"/>
          <w:bCs/>
        </w:rPr>
        <w:t xml:space="preserve"> </w:t>
      </w:r>
      <w:r w:rsidR="00576E26" w:rsidRPr="006E0438">
        <w:rPr>
          <w:rFonts w:cstheme="minorHAnsi"/>
          <w:bCs/>
        </w:rPr>
        <w:t xml:space="preserve">for the </w:t>
      </w:r>
      <w:proofErr w:type="spellStart"/>
      <w:r w:rsidR="00576E26" w:rsidRPr="006E0438">
        <w:rPr>
          <w:rFonts w:cstheme="minorHAnsi"/>
          <w:bCs/>
        </w:rPr>
        <w:t>PQRS</w:t>
      </w:r>
      <w:proofErr w:type="spellEnd"/>
      <w:r w:rsidR="00576E26" w:rsidRPr="006E0438">
        <w:rPr>
          <w:rFonts w:cstheme="minorHAnsi"/>
          <w:bCs/>
        </w:rPr>
        <w:t xml:space="preserve"> program from </w:t>
      </w:r>
      <w:r w:rsidR="00576E26">
        <w:rPr>
          <w:rFonts w:cstheme="minorHAnsi"/>
          <w:bCs/>
        </w:rPr>
        <w:t>1</w:t>
      </w:r>
      <w:r w:rsidR="00576E26" w:rsidRPr="006E0438">
        <w:rPr>
          <w:rFonts w:cstheme="minorHAnsi"/>
          <w:bCs/>
        </w:rPr>
        <w:t>/1/20</w:t>
      </w:r>
      <w:r w:rsidR="00576E26">
        <w:rPr>
          <w:rFonts w:cstheme="minorHAnsi"/>
          <w:bCs/>
        </w:rPr>
        <w:t>14</w:t>
      </w:r>
      <w:r w:rsidR="00576E26" w:rsidRPr="006E0438">
        <w:rPr>
          <w:rFonts w:cstheme="minorHAnsi"/>
          <w:bCs/>
        </w:rPr>
        <w:t xml:space="preserve"> to </w:t>
      </w:r>
      <w:r w:rsidR="00576E26">
        <w:rPr>
          <w:rFonts w:cstheme="minorHAnsi"/>
          <w:bCs/>
        </w:rPr>
        <w:t>12</w:t>
      </w:r>
      <w:r w:rsidR="00576E26" w:rsidRPr="006E0438">
        <w:rPr>
          <w:rFonts w:cstheme="minorHAnsi"/>
          <w:bCs/>
        </w:rPr>
        <w:t>/31/201</w:t>
      </w:r>
      <w:r w:rsidR="00576E26">
        <w:rPr>
          <w:rFonts w:cstheme="minorHAnsi"/>
          <w:bCs/>
        </w:rPr>
        <w:t>4.</w:t>
      </w:r>
      <w:r w:rsidR="009A09A8">
        <w:rPr>
          <w:rFonts w:cstheme="minorHAnsi"/>
          <w:bCs/>
        </w:rPr>
        <w:t xml:space="preserve"> If a</w:t>
      </w:r>
      <w:r w:rsidR="002D4DB8">
        <w:rPr>
          <w:rFonts w:cstheme="minorHAnsi"/>
          <w:bCs/>
        </w:rPr>
        <w:t>n encounter record</w:t>
      </w:r>
      <w:r w:rsidR="009A09A8">
        <w:rPr>
          <w:rFonts w:cstheme="minorHAnsi"/>
          <w:bCs/>
        </w:rPr>
        <w:t xml:space="preserve"> included a relevant </w:t>
      </w:r>
      <w:proofErr w:type="spellStart"/>
      <w:r w:rsidR="009A09A8">
        <w:rPr>
          <w:rFonts w:cstheme="minorHAnsi"/>
          <w:bCs/>
        </w:rPr>
        <w:t>CPT</w:t>
      </w:r>
      <w:proofErr w:type="spellEnd"/>
      <w:r w:rsidR="009A09A8">
        <w:rPr>
          <w:rFonts w:cstheme="minorHAnsi"/>
          <w:bCs/>
        </w:rPr>
        <w:t xml:space="preserve"> encounter code </w:t>
      </w:r>
      <w:r w:rsidR="00221976">
        <w:rPr>
          <w:rFonts w:cstheme="minorHAnsi"/>
          <w:bCs/>
        </w:rPr>
        <w:t xml:space="preserve">and </w:t>
      </w:r>
      <w:proofErr w:type="spellStart"/>
      <w:r>
        <w:rPr>
          <w:rFonts w:cstheme="minorHAnsi"/>
          <w:bCs/>
        </w:rPr>
        <w:t>QDC</w:t>
      </w:r>
      <w:proofErr w:type="spellEnd"/>
      <w:r>
        <w:rPr>
          <w:rFonts w:cstheme="minorHAnsi"/>
          <w:bCs/>
        </w:rPr>
        <w:t xml:space="preserve"> </w:t>
      </w:r>
      <w:r w:rsidR="009A09A8">
        <w:rPr>
          <w:rFonts w:cstheme="minorHAnsi"/>
          <w:bCs/>
        </w:rPr>
        <w:t xml:space="preserve">code, </w:t>
      </w:r>
      <w:r w:rsidR="00221976">
        <w:rPr>
          <w:rFonts w:cstheme="minorHAnsi"/>
          <w:bCs/>
        </w:rPr>
        <w:t xml:space="preserve">we assumed that it was eligible for the measure, and </w:t>
      </w:r>
      <w:r w:rsidR="002D4DB8">
        <w:rPr>
          <w:rFonts w:cstheme="minorHAnsi"/>
          <w:bCs/>
        </w:rPr>
        <w:t xml:space="preserve">we </w:t>
      </w:r>
      <w:r w:rsidR="00221976">
        <w:rPr>
          <w:rFonts w:cstheme="minorHAnsi"/>
          <w:bCs/>
        </w:rPr>
        <w:t xml:space="preserve">used </w:t>
      </w:r>
      <w:proofErr w:type="spellStart"/>
      <w:r>
        <w:rPr>
          <w:rFonts w:cstheme="minorHAnsi"/>
          <w:bCs/>
        </w:rPr>
        <w:t>QDC</w:t>
      </w:r>
      <w:proofErr w:type="spellEnd"/>
      <w:r>
        <w:rPr>
          <w:rFonts w:cstheme="minorHAnsi"/>
          <w:bCs/>
        </w:rPr>
        <w:t xml:space="preserve"> </w:t>
      </w:r>
      <w:r w:rsidR="00221976">
        <w:rPr>
          <w:rFonts w:cstheme="minorHAnsi"/>
          <w:bCs/>
        </w:rPr>
        <w:t xml:space="preserve">codes to group encounters into </w:t>
      </w:r>
      <w:r>
        <w:rPr>
          <w:rFonts w:cstheme="minorHAnsi"/>
          <w:bCs/>
        </w:rPr>
        <w:t xml:space="preserve">performance </w:t>
      </w:r>
      <w:r w:rsidR="00221976">
        <w:rPr>
          <w:rFonts w:cstheme="minorHAnsi"/>
          <w:bCs/>
        </w:rPr>
        <w:t>categories</w:t>
      </w:r>
      <w:r>
        <w:rPr>
          <w:rFonts w:cstheme="minorHAnsi"/>
          <w:bCs/>
        </w:rPr>
        <w:t xml:space="preserve"> (met performance, failed </w:t>
      </w:r>
      <w:r>
        <w:rPr>
          <w:rFonts w:cstheme="minorHAnsi"/>
          <w:bCs/>
        </w:rPr>
        <w:lastRenderedPageBreak/>
        <w:t>performance, excluded)</w:t>
      </w:r>
      <w:r w:rsidR="00221976">
        <w:rPr>
          <w:rFonts w:cstheme="minorHAnsi"/>
          <w:bCs/>
        </w:rPr>
        <w:t xml:space="preserve">. </w:t>
      </w:r>
      <w:r w:rsidR="00D94011">
        <w:rPr>
          <w:rFonts w:cstheme="minorHAnsi"/>
          <w:bCs/>
        </w:rPr>
        <w:t>If these data were not available, the encounter was not included in our analysis.</w:t>
      </w:r>
    </w:p>
    <w:p w14:paraId="0EEA770E" w14:textId="77777777" w:rsidR="008F7E67" w:rsidRPr="00A25024" w:rsidRDefault="008F7E67" w:rsidP="008F7E67">
      <w:pPr>
        <w:pStyle w:val="ListParagraph"/>
        <w:autoSpaceDE w:val="0"/>
        <w:autoSpaceDN w:val="0"/>
        <w:adjustRightInd w:val="0"/>
        <w:spacing w:after="0" w:line="240" w:lineRule="auto"/>
        <w:ind w:left="0"/>
        <w:rPr>
          <w:rFonts w:cstheme="minorHAnsi"/>
          <w:bCs/>
        </w:rPr>
      </w:pPr>
    </w:p>
    <w:p w14:paraId="53E61B91" w14:textId="2AC0296F" w:rsidR="008F7E67" w:rsidRDefault="00794D9E" w:rsidP="008F7E67">
      <w:pPr>
        <w:autoSpaceDE w:val="0"/>
        <w:autoSpaceDN w:val="0"/>
        <w:adjustRightInd w:val="0"/>
        <w:spacing w:after="0" w:line="240" w:lineRule="auto"/>
        <w:rPr>
          <w:rFonts w:cstheme="minorHAnsi"/>
          <w:bCs/>
        </w:rPr>
      </w:pPr>
      <w:r>
        <w:rPr>
          <w:rFonts w:cstheme="minorHAnsi"/>
          <w:b/>
          <w:bCs/>
        </w:rPr>
        <w:t xml:space="preserve"> </w:t>
      </w:r>
      <w:proofErr w:type="spellStart"/>
      <w:r w:rsidR="008F7E67">
        <w:rPr>
          <w:rFonts w:cstheme="minorHAnsi"/>
          <w:b/>
          <w:bCs/>
        </w:rPr>
        <w:t>2b7.2</w:t>
      </w:r>
      <w:proofErr w:type="spellEnd"/>
      <w:r w:rsidR="008F7E67">
        <w:rPr>
          <w:rFonts w:cstheme="minorHAnsi"/>
          <w:b/>
          <w:bCs/>
        </w:rPr>
        <w:t xml:space="preserve">. </w:t>
      </w:r>
      <w:proofErr w:type="gramStart"/>
      <w:r w:rsidR="00145D4F" w:rsidRPr="00FC5DE1">
        <w:rPr>
          <w:rFonts w:cstheme="minorHAnsi"/>
          <w:b/>
          <w:bCs/>
        </w:rPr>
        <w:t>What</w:t>
      </w:r>
      <w:proofErr w:type="gramEnd"/>
      <w:r w:rsidR="00145D4F" w:rsidRPr="00FC5DE1">
        <w:rPr>
          <w:rFonts w:cstheme="minorHAnsi"/>
          <w:b/>
          <w:bCs/>
        </w:rPr>
        <w:t xml:space="preserve">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p>
    <w:p w14:paraId="3B4B8B66" w14:textId="2CC76C19" w:rsidR="00804177" w:rsidRDefault="00804177" w:rsidP="00804177">
      <w:pPr>
        <w:autoSpaceDE w:val="0"/>
        <w:autoSpaceDN w:val="0"/>
        <w:adjustRightInd w:val="0"/>
        <w:spacing w:after="0" w:line="240" w:lineRule="auto"/>
        <w:rPr>
          <w:rFonts w:cstheme="minorHAnsi"/>
          <w:bCs/>
        </w:rPr>
      </w:pPr>
      <w:r w:rsidRPr="006E0438">
        <w:rPr>
          <w:rFonts w:cstheme="minorHAnsi"/>
          <w:bCs/>
        </w:rPr>
        <w:t xml:space="preserve">The reporting of this measure is voluntary and total number of cases reported </w:t>
      </w:r>
      <w:r>
        <w:rPr>
          <w:rFonts w:cstheme="minorHAnsi"/>
          <w:bCs/>
        </w:rPr>
        <w:t xml:space="preserve">may not </w:t>
      </w:r>
      <w:r w:rsidRPr="006E0438">
        <w:rPr>
          <w:rFonts w:cstheme="minorHAnsi"/>
          <w:bCs/>
        </w:rPr>
        <w:t xml:space="preserve">represent the total eligible population. </w:t>
      </w:r>
      <w:r w:rsidR="00A03DF6">
        <w:rPr>
          <w:rFonts w:cstheme="minorHAnsi"/>
          <w:bCs/>
        </w:rPr>
        <w:t xml:space="preserve">According to the </w:t>
      </w:r>
      <w:hyperlink r:id="rId14" w:history="1">
        <w:r w:rsidR="00A03DF6" w:rsidRPr="00802EB8">
          <w:rPr>
            <w:rStyle w:val="Hyperlink"/>
            <w:rFonts w:eastAsia="Times New Roman" w:cs="Times New Roman"/>
            <w:lang w:val="en"/>
          </w:rPr>
          <w:t xml:space="preserve">2014 </w:t>
        </w:r>
        <w:proofErr w:type="spellStart"/>
        <w:r w:rsidR="00A03DF6" w:rsidRPr="00802EB8">
          <w:rPr>
            <w:rStyle w:val="Hyperlink"/>
            <w:rFonts w:eastAsia="Times New Roman" w:cs="Times New Roman"/>
            <w:lang w:val="en"/>
          </w:rPr>
          <w:t>PQRS</w:t>
        </w:r>
        <w:proofErr w:type="spellEnd"/>
        <w:r w:rsidR="00A03DF6" w:rsidRPr="00802EB8">
          <w:rPr>
            <w:rStyle w:val="Hyperlink"/>
            <w:rFonts w:eastAsia="Times New Roman" w:cs="Times New Roman"/>
            <w:lang w:val="en"/>
          </w:rPr>
          <w:t xml:space="preserve"> Reporting Experience</w:t>
        </w:r>
      </w:hyperlink>
      <w:r w:rsidR="00A03DF6">
        <w:rPr>
          <w:rFonts w:eastAsia="Times New Roman" w:cs="Times New Roman"/>
          <w:color w:val="000000"/>
          <w:lang w:val="en"/>
        </w:rPr>
        <w:t xml:space="preserve"> </w:t>
      </w:r>
      <w:r w:rsidR="00A03DF6">
        <w:rPr>
          <w:rFonts w:cstheme="minorHAnsi"/>
          <w:bCs/>
        </w:rPr>
        <w:t>in 2014, 19.1% of eligible professionals reported the measure.</w:t>
      </w:r>
    </w:p>
    <w:p w14:paraId="562A1504" w14:textId="77777777" w:rsidR="00A03DF6" w:rsidRDefault="00A03DF6" w:rsidP="00804177">
      <w:pPr>
        <w:autoSpaceDE w:val="0"/>
        <w:autoSpaceDN w:val="0"/>
        <w:adjustRightInd w:val="0"/>
        <w:spacing w:after="0" w:line="240" w:lineRule="auto"/>
        <w:rPr>
          <w:rFonts w:cstheme="minorHAnsi"/>
          <w:bCs/>
        </w:rPr>
      </w:pPr>
    </w:p>
    <w:p w14:paraId="277522E8" w14:textId="798ABE70" w:rsidR="00A03DF6" w:rsidRDefault="00A03DF6" w:rsidP="00804177">
      <w:pPr>
        <w:autoSpaceDE w:val="0"/>
        <w:autoSpaceDN w:val="0"/>
        <w:adjustRightInd w:val="0"/>
        <w:spacing w:after="0" w:line="240" w:lineRule="auto"/>
        <w:rPr>
          <w:rFonts w:cstheme="minorHAnsi"/>
          <w:bCs/>
        </w:rPr>
      </w:pPr>
      <w:r>
        <w:rPr>
          <w:rFonts w:cstheme="minorHAnsi"/>
          <w:bCs/>
        </w:rPr>
        <w:t xml:space="preserve">There were no missing data in our claims or registry analysis. As noted above, claims lacking </w:t>
      </w:r>
      <w:proofErr w:type="spellStart"/>
      <w:r>
        <w:rPr>
          <w:rFonts w:cstheme="minorHAnsi"/>
          <w:bCs/>
        </w:rPr>
        <w:t>QDC</w:t>
      </w:r>
      <w:proofErr w:type="spellEnd"/>
      <w:r>
        <w:rPr>
          <w:rFonts w:cstheme="minorHAnsi"/>
          <w:bCs/>
        </w:rPr>
        <w:t xml:space="preserve"> codes were assumed to be non-participants in the </w:t>
      </w:r>
      <w:proofErr w:type="spellStart"/>
      <w:r>
        <w:rPr>
          <w:rFonts w:cstheme="minorHAnsi"/>
          <w:bCs/>
        </w:rPr>
        <w:t>PQRS</w:t>
      </w:r>
      <w:proofErr w:type="spellEnd"/>
      <w:r>
        <w:rPr>
          <w:rFonts w:cstheme="minorHAnsi"/>
          <w:bCs/>
        </w:rPr>
        <w:t xml:space="preserve"> program and were excluded from our analysis.</w:t>
      </w:r>
    </w:p>
    <w:p w14:paraId="30EAC060" w14:textId="77777777" w:rsidR="00430911" w:rsidRDefault="00430911" w:rsidP="00804177">
      <w:pPr>
        <w:autoSpaceDE w:val="0"/>
        <w:autoSpaceDN w:val="0"/>
        <w:adjustRightInd w:val="0"/>
        <w:spacing w:after="0" w:line="240" w:lineRule="auto"/>
        <w:rPr>
          <w:rFonts w:cstheme="minorHAnsi"/>
          <w:bCs/>
        </w:rPr>
      </w:pPr>
    </w:p>
    <w:p w14:paraId="00E63DBF" w14:textId="0097DEFA" w:rsidR="008B604D" w:rsidRDefault="008F7E67">
      <w:pPr>
        <w:autoSpaceDE w:val="0"/>
        <w:autoSpaceDN w:val="0"/>
        <w:adjustRightInd w:val="0"/>
        <w:spacing w:after="0" w:line="240" w:lineRule="auto"/>
        <w:rPr>
          <w:rFonts w:cstheme="minorHAnsi"/>
          <w:bCs/>
        </w:rPr>
      </w:pPr>
      <w:proofErr w:type="spellStart"/>
      <w:r>
        <w:rPr>
          <w:rFonts w:cstheme="minorHAnsi"/>
          <w:b/>
          <w:bCs/>
        </w:rPr>
        <w:t>2b7.3</w:t>
      </w:r>
      <w:proofErr w:type="spellEnd"/>
      <w:r>
        <w:rPr>
          <w:rFonts w:cstheme="minorHAnsi"/>
          <w:b/>
          <w:bCs/>
        </w:rPr>
        <w:t xml:space="preserve">.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w:t>
      </w:r>
      <w:r w:rsidR="00771B2A">
        <w:rPr>
          <w:rFonts w:cstheme="minorHAnsi"/>
          <w:b/>
          <w:bCs/>
        </w:rPr>
        <w:t xml:space="preserve"> that </w:t>
      </w:r>
      <w:r w:rsidR="00771B2A" w:rsidRPr="00A831B4">
        <w:rPr>
          <w:rFonts w:ascii="Calibri" w:eastAsia="Calibri" w:hAnsi="Calibri" w:cs="Calibri"/>
          <w:b/>
        </w:rPr>
        <w:t xml:space="preserve">performance results are not </w:t>
      </w:r>
      <w:r w:rsidR="00771B2A" w:rsidRPr="00430911">
        <w:rPr>
          <w:rFonts w:ascii="Calibri" w:eastAsia="Calibri" w:hAnsi="Calibri" w:cs="Calibri"/>
          <w:b/>
        </w:rPr>
        <w:t>biased</w:t>
      </w:r>
      <w:r w:rsidR="00771B2A" w:rsidRPr="0038744A">
        <w:rPr>
          <w:rFonts w:ascii="Calibri" w:eastAsia="Calibri" w:hAnsi="Calibri" w:cs="Calibri"/>
          <w:b/>
        </w:rPr>
        <w:t xml:space="preserve"> due to systematic missing data (or differences between responders and </w:t>
      </w:r>
      <w:proofErr w:type="spellStart"/>
      <w:r w:rsidR="00771B2A" w:rsidRPr="0038744A">
        <w:rPr>
          <w:rFonts w:ascii="Calibri" w:eastAsia="Calibri" w:hAnsi="Calibri" w:cs="Calibri"/>
          <w:b/>
        </w:rPr>
        <w:t>nonresponders</w:t>
      </w:r>
      <w:proofErr w:type="spellEnd"/>
      <w:r w:rsidR="00771B2A" w:rsidRPr="0038744A">
        <w:rPr>
          <w:rFonts w:ascii="Calibri" w:eastAsia="Calibri" w:hAnsi="Calibri" w:cs="Calibri"/>
          <w:b/>
        </w:rPr>
        <w:t>) and how the specified handling of missing data minimizes bias</w:t>
      </w:r>
      <w:r w:rsidRPr="00430911">
        <w:rPr>
          <w:rFonts w:cstheme="minorHAnsi"/>
          <w:b/>
          <w:bCs/>
        </w:rPr>
        <w:t>?</w:t>
      </w:r>
      <w:r w:rsidRPr="0038744A">
        <w:rPr>
          <w:rFonts w:cstheme="minorHAnsi"/>
          <w:b/>
          <w:bCs/>
        </w:rPr>
        <w:t xml:space="preserve"> (</w:t>
      </w:r>
      <w:r w:rsidRPr="00484870">
        <w:rPr>
          <w:rFonts w:cstheme="minorHAnsi"/>
          <w:b/>
          <w:bCs/>
          <w:i/>
        </w:rPr>
        <w:t>i</w:t>
      </w:r>
      <w:r w:rsidRPr="00610629">
        <w:rPr>
          <w:rFonts w:cstheme="minorHAnsi"/>
          <w:b/>
          <w:bCs/>
          <w:i/>
        </w:rPr>
        <w:t>.</w:t>
      </w:r>
      <w:r w:rsidRPr="0038744A">
        <w:rPr>
          <w:rFonts w:cstheme="minorHAnsi"/>
          <w:b/>
          <w:bCs/>
          <w:i/>
        </w:rPr>
        <w:t xml:space="preserve">e., what do the results mean </w:t>
      </w:r>
      <w:r w:rsidR="00145D4F" w:rsidRPr="0038744A">
        <w:rPr>
          <w:rFonts w:cstheme="minorHAnsi"/>
          <w:b/>
          <w:bCs/>
          <w:i/>
        </w:rPr>
        <w:t xml:space="preserve">in terms of supporting the selected approach for missing data </w:t>
      </w:r>
      <w:r w:rsidRPr="0038744A">
        <w:rPr>
          <w:rFonts w:cstheme="minorHAnsi"/>
          <w:b/>
          <w:bCs/>
          <w:i/>
        </w:rPr>
        <w:t>and what are the norms for the test conducted</w:t>
      </w:r>
      <w:r w:rsidR="00145D4F" w:rsidRPr="0038744A">
        <w:rPr>
          <w:rFonts w:cstheme="minorHAnsi"/>
          <w:b/>
          <w:bCs/>
          <w:i/>
        </w:rPr>
        <w:t xml:space="preserve">; </w:t>
      </w:r>
      <w:r w:rsidR="00145D4F" w:rsidRPr="0038744A">
        <w:rPr>
          <w:rFonts w:cstheme="minorHAnsi"/>
          <w:b/>
          <w:bCs/>
          <w:i/>
          <w:u w:val="single"/>
        </w:rPr>
        <w:t>if no empirical analysis</w:t>
      </w:r>
      <w:r w:rsidR="00145D4F" w:rsidRPr="0038744A">
        <w:rPr>
          <w:rFonts w:cstheme="minorHAnsi"/>
          <w:b/>
          <w:bCs/>
          <w:i/>
        </w:rPr>
        <w:t>, provide rationale for the selected approach for missing data</w:t>
      </w:r>
      <w:r w:rsidRPr="0038744A">
        <w:rPr>
          <w:rFonts w:cstheme="minorHAnsi"/>
          <w:b/>
          <w:bCs/>
        </w:rPr>
        <w:t>)</w:t>
      </w:r>
    </w:p>
    <w:p w14:paraId="1CA6D4B3" w14:textId="77777777" w:rsidR="007C2B9C" w:rsidRDefault="007C2B9C">
      <w:pPr>
        <w:autoSpaceDE w:val="0"/>
        <w:autoSpaceDN w:val="0"/>
        <w:adjustRightInd w:val="0"/>
        <w:spacing w:after="0" w:line="240" w:lineRule="auto"/>
        <w:rPr>
          <w:rFonts w:cstheme="minorHAnsi"/>
          <w:bCs/>
        </w:rPr>
      </w:pPr>
    </w:p>
    <w:p w14:paraId="12246643" w14:textId="5D51C761" w:rsidR="007C2B9C" w:rsidRPr="006E0438" w:rsidRDefault="004B75ED" w:rsidP="007C2B9C">
      <w:pPr>
        <w:autoSpaceDE w:val="0"/>
        <w:autoSpaceDN w:val="0"/>
        <w:adjustRightInd w:val="0"/>
        <w:spacing w:after="0" w:line="240" w:lineRule="auto"/>
        <w:rPr>
          <w:rFonts w:cstheme="minorHAnsi"/>
          <w:bCs/>
        </w:rPr>
      </w:pPr>
      <w:r>
        <w:rPr>
          <w:rFonts w:cstheme="minorHAnsi"/>
          <w:bCs/>
        </w:rPr>
        <w:t xml:space="preserve">We used data from EPs who reported the measure using claims or registry data, which meant there was no systematic missing data. </w:t>
      </w:r>
      <w:r w:rsidR="00430911">
        <w:rPr>
          <w:rFonts w:cstheme="minorHAnsi"/>
          <w:bCs/>
        </w:rPr>
        <w:t>Since</w:t>
      </w:r>
      <w:r w:rsidR="00430911" w:rsidRPr="006E0438">
        <w:rPr>
          <w:rFonts w:cstheme="minorHAnsi"/>
          <w:bCs/>
        </w:rPr>
        <w:t xml:space="preserve"> </w:t>
      </w:r>
      <w:r w:rsidR="007C2B9C" w:rsidRPr="006E0438">
        <w:rPr>
          <w:rFonts w:cstheme="minorHAnsi"/>
          <w:bCs/>
        </w:rPr>
        <w:t>reporting is voluntary</w:t>
      </w:r>
      <w:r w:rsidR="00430911">
        <w:rPr>
          <w:rFonts w:cstheme="minorHAnsi"/>
          <w:bCs/>
        </w:rPr>
        <w:t xml:space="preserve">, </w:t>
      </w:r>
      <w:r w:rsidR="007C2B9C" w:rsidRPr="006E0438">
        <w:rPr>
          <w:rFonts w:cstheme="minorHAnsi"/>
          <w:bCs/>
        </w:rPr>
        <w:t xml:space="preserve">the reporting population </w:t>
      </w:r>
      <w:r w:rsidR="00430911">
        <w:rPr>
          <w:rFonts w:cstheme="minorHAnsi"/>
          <w:bCs/>
        </w:rPr>
        <w:t>is not necessarily</w:t>
      </w:r>
      <w:r w:rsidR="007C2B9C" w:rsidRPr="006E0438">
        <w:rPr>
          <w:rFonts w:cstheme="minorHAnsi"/>
          <w:bCs/>
        </w:rPr>
        <w:t xml:space="preserve"> representative of the total eligible populatio</w:t>
      </w:r>
      <w:r w:rsidR="00430911">
        <w:rPr>
          <w:rFonts w:cstheme="minorHAnsi"/>
          <w:bCs/>
        </w:rPr>
        <w:t>n. Therefore, results are not g</w:t>
      </w:r>
      <w:r w:rsidR="007C2B9C" w:rsidRPr="006E0438">
        <w:rPr>
          <w:rFonts w:cstheme="minorHAnsi"/>
          <w:bCs/>
        </w:rPr>
        <w:t>eneraliza</w:t>
      </w:r>
      <w:r w:rsidR="00430911">
        <w:rPr>
          <w:rFonts w:cstheme="minorHAnsi"/>
          <w:bCs/>
        </w:rPr>
        <w:t>ble</w:t>
      </w:r>
      <w:r w:rsidR="007C2B9C" w:rsidRPr="006E0438">
        <w:rPr>
          <w:rFonts w:cstheme="minorHAnsi"/>
          <w:bCs/>
        </w:rPr>
        <w:t xml:space="preserve"> to the overall eligible population.</w:t>
      </w:r>
    </w:p>
    <w:p w14:paraId="7A3AD7D6" w14:textId="77777777" w:rsidR="007C2B9C" w:rsidRDefault="007C2B9C">
      <w:pPr>
        <w:autoSpaceDE w:val="0"/>
        <w:autoSpaceDN w:val="0"/>
        <w:adjustRightInd w:val="0"/>
        <w:spacing w:after="0" w:line="240" w:lineRule="auto"/>
        <w:rPr>
          <w:rFonts w:cstheme="minorHAnsi"/>
          <w:bCs/>
        </w:rPr>
      </w:pPr>
    </w:p>
    <w:p w14:paraId="1BDB878E" w14:textId="77777777" w:rsidR="00BA053B" w:rsidRPr="005560E7" w:rsidRDefault="00BA053B">
      <w:pPr>
        <w:autoSpaceDE w:val="0"/>
        <w:autoSpaceDN w:val="0"/>
        <w:adjustRightInd w:val="0"/>
        <w:spacing w:after="0" w:line="240" w:lineRule="auto"/>
        <w:rPr>
          <w:rFonts w:cstheme="minorHAnsi"/>
          <w:bCs/>
        </w:rPr>
      </w:pPr>
    </w:p>
    <w:sectPr w:rsidR="00BA053B" w:rsidRPr="005560E7" w:rsidSect="008505D1">
      <w:headerReference w:type="default" r:id="rId15"/>
      <w:footerReference w:type="default" r:id="rId16"/>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5184D0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1807C8" w14:textId="77777777" w:rsidR="00253279" w:rsidRDefault="00253279" w:rsidP="005C73CA">
      <w:pPr>
        <w:spacing w:after="0" w:line="240" w:lineRule="auto"/>
      </w:pPr>
      <w:r>
        <w:separator/>
      </w:r>
    </w:p>
  </w:endnote>
  <w:endnote w:type="continuationSeparator" w:id="0">
    <w:p w14:paraId="0DDCEE92" w14:textId="77777777" w:rsidR="00253279" w:rsidRDefault="00253279"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28F65F" w14:textId="0A6C6F9D" w:rsidR="00342135" w:rsidRDefault="00342135">
    <w:pPr>
      <w:pStyle w:val="Footer"/>
    </w:pPr>
    <w:r>
      <w:t>Version 6.5 5/1/2015</w:t>
    </w:r>
    <w:r>
      <w:ptab w:relativeTo="margin" w:alignment="right" w:leader="none"/>
    </w:r>
    <w:r>
      <w:fldChar w:fldCharType="begin"/>
    </w:r>
    <w:r>
      <w:instrText xml:space="preserve"> PAGE   \* MERGEFORMAT </w:instrText>
    </w:r>
    <w:r>
      <w:fldChar w:fldCharType="separate"/>
    </w:r>
    <w:r w:rsidR="000945B0">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BF1CC0" w14:textId="77777777" w:rsidR="00253279" w:rsidRDefault="00253279" w:rsidP="005C73CA">
      <w:pPr>
        <w:spacing w:after="0" w:line="240" w:lineRule="auto"/>
      </w:pPr>
      <w:r>
        <w:separator/>
      </w:r>
    </w:p>
  </w:footnote>
  <w:footnote w:type="continuationSeparator" w:id="0">
    <w:p w14:paraId="46428352" w14:textId="77777777" w:rsidR="00253279" w:rsidRDefault="00253279"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38AB25" w14:textId="18783095" w:rsidR="00342135" w:rsidRPr="00105D8B" w:rsidRDefault="00342135"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3"/>
  </w:num>
  <w:num w:numId="4">
    <w:abstractNumId w:val="6"/>
  </w:num>
  <w:num w:numId="5">
    <w:abstractNumId w:val="2"/>
  </w:num>
  <w:num w:numId="6">
    <w:abstractNumId w:val="1"/>
  </w:num>
  <w:num w:numId="7">
    <w:abstractNumId w:val="4"/>
  </w:num>
  <w:num w:numId="8">
    <w:abstractNumId w:val="21"/>
  </w:num>
  <w:num w:numId="9">
    <w:abstractNumId w:val="10"/>
  </w:num>
  <w:num w:numId="10">
    <w:abstractNumId w:val="26"/>
  </w:num>
  <w:num w:numId="11">
    <w:abstractNumId w:val="12"/>
  </w:num>
  <w:num w:numId="12">
    <w:abstractNumId w:val="24"/>
  </w:num>
  <w:num w:numId="13">
    <w:abstractNumId w:val="19"/>
  </w:num>
  <w:num w:numId="14">
    <w:abstractNumId w:val="19"/>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8"/>
  </w:num>
  <w:num w:numId="16">
    <w:abstractNumId w:val="8"/>
  </w:num>
  <w:num w:numId="17">
    <w:abstractNumId w:val="25"/>
  </w:num>
  <w:num w:numId="18">
    <w:abstractNumId w:val="23"/>
  </w:num>
  <w:num w:numId="19">
    <w:abstractNumId w:val="22"/>
  </w:num>
  <w:num w:numId="20">
    <w:abstractNumId w:val="16"/>
  </w:num>
  <w:num w:numId="21">
    <w:abstractNumId w:val="20"/>
  </w:num>
  <w:num w:numId="22">
    <w:abstractNumId w:val="15"/>
  </w:num>
  <w:num w:numId="23">
    <w:abstractNumId w:val="7"/>
  </w:num>
  <w:num w:numId="24">
    <w:abstractNumId w:val="14"/>
  </w:num>
  <w:num w:numId="25">
    <w:abstractNumId w:val="13"/>
  </w:num>
  <w:num w:numId="26">
    <w:abstractNumId w:val="27"/>
  </w:num>
  <w:num w:numId="27">
    <w:abstractNumId w:val="0"/>
  </w:num>
  <w:num w:numId="28">
    <w:abstractNumId w:val="9"/>
  </w:num>
  <w:num w:numId="29">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rower">
    <w15:presenceInfo w15:providerId="None" w15:userId="Brow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1AD6"/>
    <w:rsid w:val="0004593A"/>
    <w:rsid w:val="00050A3E"/>
    <w:rsid w:val="00052A6F"/>
    <w:rsid w:val="00053F02"/>
    <w:rsid w:val="0005612B"/>
    <w:rsid w:val="000574AB"/>
    <w:rsid w:val="0006147A"/>
    <w:rsid w:val="000727AD"/>
    <w:rsid w:val="00072E58"/>
    <w:rsid w:val="000775F8"/>
    <w:rsid w:val="00080BAC"/>
    <w:rsid w:val="00080CF7"/>
    <w:rsid w:val="00082A0D"/>
    <w:rsid w:val="000851B2"/>
    <w:rsid w:val="000909AB"/>
    <w:rsid w:val="00092566"/>
    <w:rsid w:val="000945B0"/>
    <w:rsid w:val="000968F8"/>
    <w:rsid w:val="00097012"/>
    <w:rsid w:val="000A57AE"/>
    <w:rsid w:val="000B032A"/>
    <w:rsid w:val="000B2DF7"/>
    <w:rsid w:val="000B3592"/>
    <w:rsid w:val="000B3880"/>
    <w:rsid w:val="000B7322"/>
    <w:rsid w:val="000C0FF8"/>
    <w:rsid w:val="000D7948"/>
    <w:rsid w:val="000D7C84"/>
    <w:rsid w:val="000E4E13"/>
    <w:rsid w:val="000E78F6"/>
    <w:rsid w:val="000F034A"/>
    <w:rsid w:val="000F06B5"/>
    <w:rsid w:val="000F0DF2"/>
    <w:rsid w:val="000F1131"/>
    <w:rsid w:val="000F3422"/>
    <w:rsid w:val="000F39E9"/>
    <w:rsid w:val="00104B45"/>
    <w:rsid w:val="00105D8B"/>
    <w:rsid w:val="001079E4"/>
    <w:rsid w:val="0011342F"/>
    <w:rsid w:val="001202E9"/>
    <w:rsid w:val="0012454F"/>
    <w:rsid w:val="00125273"/>
    <w:rsid w:val="0012575E"/>
    <w:rsid w:val="00127C06"/>
    <w:rsid w:val="00145149"/>
    <w:rsid w:val="00145D4F"/>
    <w:rsid w:val="0014773C"/>
    <w:rsid w:val="00172A93"/>
    <w:rsid w:val="001734D5"/>
    <w:rsid w:val="0017696D"/>
    <w:rsid w:val="001848FC"/>
    <w:rsid w:val="001863FA"/>
    <w:rsid w:val="00193F21"/>
    <w:rsid w:val="00194DB9"/>
    <w:rsid w:val="001969C5"/>
    <w:rsid w:val="001A6CDD"/>
    <w:rsid w:val="001C12EE"/>
    <w:rsid w:val="001C329D"/>
    <w:rsid w:val="001C7B02"/>
    <w:rsid w:val="001C7B72"/>
    <w:rsid w:val="001E4DD4"/>
    <w:rsid w:val="001E69DC"/>
    <w:rsid w:val="001F169D"/>
    <w:rsid w:val="001F1DA1"/>
    <w:rsid w:val="001F6F93"/>
    <w:rsid w:val="001F7A20"/>
    <w:rsid w:val="00204BEF"/>
    <w:rsid w:val="0021054A"/>
    <w:rsid w:val="0021195A"/>
    <w:rsid w:val="00213383"/>
    <w:rsid w:val="00220250"/>
    <w:rsid w:val="00221976"/>
    <w:rsid w:val="0022691B"/>
    <w:rsid w:val="00232163"/>
    <w:rsid w:val="002376F8"/>
    <w:rsid w:val="002408E4"/>
    <w:rsid w:val="00241591"/>
    <w:rsid w:val="0025034F"/>
    <w:rsid w:val="00250B4F"/>
    <w:rsid w:val="00253279"/>
    <w:rsid w:val="0025762F"/>
    <w:rsid w:val="00272A81"/>
    <w:rsid w:val="0028114D"/>
    <w:rsid w:val="00283AE4"/>
    <w:rsid w:val="002865A8"/>
    <w:rsid w:val="0028704F"/>
    <w:rsid w:val="00287649"/>
    <w:rsid w:val="00287E84"/>
    <w:rsid w:val="0029286C"/>
    <w:rsid w:val="0029300E"/>
    <w:rsid w:val="002A5627"/>
    <w:rsid w:val="002B0C3A"/>
    <w:rsid w:val="002B2116"/>
    <w:rsid w:val="002B2D9B"/>
    <w:rsid w:val="002B5016"/>
    <w:rsid w:val="002B742C"/>
    <w:rsid w:val="002B7F4D"/>
    <w:rsid w:val="002C285C"/>
    <w:rsid w:val="002C7BE4"/>
    <w:rsid w:val="002D417D"/>
    <w:rsid w:val="002D4DB8"/>
    <w:rsid w:val="002D5E5D"/>
    <w:rsid w:val="002E78A0"/>
    <w:rsid w:val="002F2687"/>
    <w:rsid w:val="002F48E1"/>
    <w:rsid w:val="002F4F3B"/>
    <w:rsid w:val="002F582B"/>
    <w:rsid w:val="00304C86"/>
    <w:rsid w:val="003059EB"/>
    <w:rsid w:val="003116AC"/>
    <w:rsid w:val="00315567"/>
    <w:rsid w:val="0031619E"/>
    <w:rsid w:val="003246BD"/>
    <w:rsid w:val="00330144"/>
    <w:rsid w:val="003356C6"/>
    <w:rsid w:val="00335F17"/>
    <w:rsid w:val="00342135"/>
    <w:rsid w:val="00345CBA"/>
    <w:rsid w:val="00346245"/>
    <w:rsid w:val="00356267"/>
    <w:rsid w:val="00356BAD"/>
    <w:rsid w:val="003605B4"/>
    <w:rsid w:val="003627AC"/>
    <w:rsid w:val="00366914"/>
    <w:rsid w:val="00372FE3"/>
    <w:rsid w:val="003755CB"/>
    <w:rsid w:val="00383F85"/>
    <w:rsid w:val="00384A01"/>
    <w:rsid w:val="0038744A"/>
    <w:rsid w:val="00387BA1"/>
    <w:rsid w:val="003A0AE8"/>
    <w:rsid w:val="003A306C"/>
    <w:rsid w:val="003A69F7"/>
    <w:rsid w:val="003A7DE7"/>
    <w:rsid w:val="003B1006"/>
    <w:rsid w:val="003B296E"/>
    <w:rsid w:val="003B315A"/>
    <w:rsid w:val="003C08D7"/>
    <w:rsid w:val="003C24D0"/>
    <w:rsid w:val="003C5F11"/>
    <w:rsid w:val="003D294B"/>
    <w:rsid w:val="003D6401"/>
    <w:rsid w:val="003E1863"/>
    <w:rsid w:val="00410BD8"/>
    <w:rsid w:val="00411593"/>
    <w:rsid w:val="0041606D"/>
    <w:rsid w:val="00416962"/>
    <w:rsid w:val="00430911"/>
    <w:rsid w:val="004348CC"/>
    <w:rsid w:val="004504DA"/>
    <w:rsid w:val="00463A12"/>
    <w:rsid w:val="004658FF"/>
    <w:rsid w:val="00474ED7"/>
    <w:rsid w:val="004756E1"/>
    <w:rsid w:val="0048008A"/>
    <w:rsid w:val="00483E94"/>
    <w:rsid w:val="00484120"/>
    <w:rsid w:val="00484870"/>
    <w:rsid w:val="004853A0"/>
    <w:rsid w:val="00487C35"/>
    <w:rsid w:val="00496B5F"/>
    <w:rsid w:val="004A2E10"/>
    <w:rsid w:val="004A5928"/>
    <w:rsid w:val="004B17FF"/>
    <w:rsid w:val="004B1BA0"/>
    <w:rsid w:val="004B594E"/>
    <w:rsid w:val="004B6CEE"/>
    <w:rsid w:val="004B75ED"/>
    <w:rsid w:val="004C2443"/>
    <w:rsid w:val="004C498F"/>
    <w:rsid w:val="004C5D29"/>
    <w:rsid w:val="004C681A"/>
    <w:rsid w:val="004D3ADD"/>
    <w:rsid w:val="004D4D8A"/>
    <w:rsid w:val="004E1F48"/>
    <w:rsid w:val="004F68EE"/>
    <w:rsid w:val="005038D5"/>
    <w:rsid w:val="00511BA4"/>
    <w:rsid w:val="005149E7"/>
    <w:rsid w:val="005232D6"/>
    <w:rsid w:val="005333CC"/>
    <w:rsid w:val="005363F1"/>
    <w:rsid w:val="00537C1B"/>
    <w:rsid w:val="0055007C"/>
    <w:rsid w:val="00554922"/>
    <w:rsid w:val="00555282"/>
    <w:rsid w:val="005560E7"/>
    <w:rsid w:val="005612CC"/>
    <w:rsid w:val="00563029"/>
    <w:rsid w:val="00567D12"/>
    <w:rsid w:val="00575A9B"/>
    <w:rsid w:val="00576062"/>
    <w:rsid w:val="00576E26"/>
    <w:rsid w:val="0059559F"/>
    <w:rsid w:val="005A48AA"/>
    <w:rsid w:val="005A49FF"/>
    <w:rsid w:val="005A7634"/>
    <w:rsid w:val="005B1A1C"/>
    <w:rsid w:val="005B457E"/>
    <w:rsid w:val="005B6F04"/>
    <w:rsid w:val="005C0447"/>
    <w:rsid w:val="005C45E0"/>
    <w:rsid w:val="005C739F"/>
    <w:rsid w:val="005C73CA"/>
    <w:rsid w:val="005D4768"/>
    <w:rsid w:val="005E01BD"/>
    <w:rsid w:val="005E2CAB"/>
    <w:rsid w:val="005E429E"/>
    <w:rsid w:val="005E5089"/>
    <w:rsid w:val="005F0601"/>
    <w:rsid w:val="00601ED4"/>
    <w:rsid w:val="006030BC"/>
    <w:rsid w:val="00610629"/>
    <w:rsid w:val="00612866"/>
    <w:rsid w:val="00616EB5"/>
    <w:rsid w:val="006269D4"/>
    <w:rsid w:val="006327D8"/>
    <w:rsid w:val="00636A72"/>
    <w:rsid w:val="0064070A"/>
    <w:rsid w:val="00643A01"/>
    <w:rsid w:val="006574D2"/>
    <w:rsid w:val="00663563"/>
    <w:rsid w:val="006676D4"/>
    <w:rsid w:val="00672831"/>
    <w:rsid w:val="00675535"/>
    <w:rsid w:val="006809F6"/>
    <w:rsid w:val="00681359"/>
    <w:rsid w:val="0069157C"/>
    <w:rsid w:val="00696262"/>
    <w:rsid w:val="006A17FF"/>
    <w:rsid w:val="006C3A4F"/>
    <w:rsid w:val="006C4845"/>
    <w:rsid w:val="006D2909"/>
    <w:rsid w:val="006D6BC1"/>
    <w:rsid w:val="006D6C40"/>
    <w:rsid w:val="006D7941"/>
    <w:rsid w:val="006E2BFC"/>
    <w:rsid w:val="006E5C57"/>
    <w:rsid w:val="006F1E2F"/>
    <w:rsid w:val="006F22A5"/>
    <w:rsid w:val="00702C73"/>
    <w:rsid w:val="00713394"/>
    <w:rsid w:val="00724677"/>
    <w:rsid w:val="00725AC2"/>
    <w:rsid w:val="00732880"/>
    <w:rsid w:val="007416B9"/>
    <w:rsid w:val="007422FD"/>
    <w:rsid w:val="00743E46"/>
    <w:rsid w:val="00747C45"/>
    <w:rsid w:val="00754E3D"/>
    <w:rsid w:val="00756FDB"/>
    <w:rsid w:val="007629B6"/>
    <w:rsid w:val="007665BF"/>
    <w:rsid w:val="00771B2A"/>
    <w:rsid w:val="007757CE"/>
    <w:rsid w:val="00775800"/>
    <w:rsid w:val="00784E5E"/>
    <w:rsid w:val="007854A7"/>
    <w:rsid w:val="0079180E"/>
    <w:rsid w:val="00794D9E"/>
    <w:rsid w:val="007950CC"/>
    <w:rsid w:val="0079538B"/>
    <w:rsid w:val="007961B8"/>
    <w:rsid w:val="00797624"/>
    <w:rsid w:val="007A4828"/>
    <w:rsid w:val="007A7C82"/>
    <w:rsid w:val="007B093D"/>
    <w:rsid w:val="007B2069"/>
    <w:rsid w:val="007C04A1"/>
    <w:rsid w:val="007C21FA"/>
    <w:rsid w:val="007C2B9C"/>
    <w:rsid w:val="007D13B1"/>
    <w:rsid w:val="007D4351"/>
    <w:rsid w:val="007D61E0"/>
    <w:rsid w:val="007D6A0B"/>
    <w:rsid w:val="007D7019"/>
    <w:rsid w:val="007E18DB"/>
    <w:rsid w:val="007E6F1C"/>
    <w:rsid w:val="007E76F1"/>
    <w:rsid w:val="007F3154"/>
    <w:rsid w:val="00804177"/>
    <w:rsid w:val="00804C69"/>
    <w:rsid w:val="0080711D"/>
    <w:rsid w:val="008155CD"/>
    <w:rsid w:val="00833325"/>
    <w:rsid w:val="0084095D"/>
    <w:rsid w:val="00840A41"/>
    <w:rsid w:val="00842F3C"/>
    <w:rsid w:val="00847052"/>
    <w:rsid w:val="008505D1"/>
    <w:rsid w:val="00855158"/>
    <w:rsid w:val="00857EE8"/>
    <w:rsid w:val="0086464B"/>
    <w:rsid w:val="008647FC"/>
    <w:rsid w:val="00864CA8"/>
    <w:rsid w:val="00865E2D"/>
    <w:rsid w:val="00870E6C"/>
    <w:rsid w:val="00875846"/>
    <w:rsid w:val="00880441"/>
    <w:rsid w:val="00884486"/>
    <w:rsid w:val="008871A9"/>
    <w:rsid w:val="008916BA"/>
    <w:rsid w:val="00892176"/>
    <w:rsid w:val="0089514F"/>
    <w:rsid w:val="0089640E"/>
    <w:rsid w:val="008A1DB7"/>
    <w:rsid w:val="008A403A"/>
    <w:rsid w:val="008A4C13"/>
    <w:rsid w:val="008B604D"/>
    <w:rsid w:val="008B70E7"/>
    <w:rsid w:val="008C54A9"/>
    <w:rsid w:val="008D265F"/>
    <w:rsid w:val="008E67C3"/>
    <w:rsid w:val="008F589F"/>
    <w:rsid w:val="008F76A9"/>
    <w:rsid w:val="008F7E67"/>
    <w:rsid w:val="00900DBF"/>
    <w:rsid w:val="009048B9"/>
    <w:rsid w:val="00904E91"/>
    <w:rsid w:val="00915886"/>
    <w:rsid w:val="009214DC"/>
    <w:rsid w:val="00927027"/>
    <w:rsid w:val="0093395B"/>
    <w:rsid w:val="009344BA"/>
    <w:rsid w:val="00945754"/>
    <w:rsid w:val="009465C6"/>
    <w:rsid w:val="00946E61"/>
    <w:rsid w:val="00947F78"/>
    <w:rsid w:val="00953234"/>
    <w:rsid w:val="00955927"/>
    <w:rsid w:val="00961EAF"/>
    <w:rsid w:val="0096278F"/>
    <w:rsid w:val="009726E1"/>
    <w:rsid w:val="00972A04"/>
    <w:rsid w:val="00977591"/>
    <w:rsid w:val="00980E75"/>
    <w:rsid w:val="00984A4D"/>
    <w:rsid w:val="00994BE0"/>
    <w:rsid w:val="009A09A8"/>
    <w:rsid w:val="009A25B1"/>
    <w:rsid w:val="009A30E9"/>
    <w:rsid w:val="009A4608"/>
    <w:rsid w:val="009A6A57"/>
    <w:rsid w:val="009A6F1F"/>
    <w:rsid w:val="009A70BF"/>
    <w:rsid w:val="009A7FC8"/>
    <w:rsid w:val="009B1A15"/>
    <w:rsid w:val="009C0852"/>
    <w:rsid w:val="009C13CA"/>
    <w:rsid w:val="009C32C6"/>
    <w:rsid w:val="009C3A3B"/>
    <w:rsid w:val="009C665F"/>
    <w:rsid w:val="009D56D1"/>
    <w:rsid w:val="009D7E38"/>
    <w:rsid w:val="009E095B"/>
    <w:rsid w:val="009E1846"/>
    <w:rsid w:val="009E78FF"/>
    <w:rsid w:val="00A01494"/>
    <w:rsid w:val="00A03DF6"/>
    <w:rsid w:val="00A040B1"/>
    <w:rsid w:val="00A11D4C"/>
    <w:rsid w:val="00A22FA9"/>
    <w:rsid w:val="00A25024"/>
    <w:rsid w:val="00A35F8F"/>
    <w:rsid w:val="00A41377"/>
    <w:rsid w:val="00A4263D"/>
    <w:rsid w:val="00A509B8"/>
    <w:rsid w:val="00A52AB9"/>
    <w:rsid w:val="00A61524"/>
    <w:rsid w:val="00A6210B"/>
    <w:rsid w:val="00A62337"/>
    <w:rsid w:val="00A64EBF"/>
    <w:rsid w:val="00A70E06"/>
    <w:rsid w:val="00A71200"/>
    <w:rsid w:val="00A7323A"/>
    <w:rsid w:val="00A831B4"/>
    <w:rsid w:val="00A97798"/>
    <w:rsid w:val="00AA5213"/>
    <w:rsid w:val="00AA65A6"/>
    <w:rsid w:val="00AC1D8E"/>
    <w:rsid w:val="00AC48FA"/>
    <w:rsid w:val="00AD0240"/>
    <w:rsid w:val="00AD4137"/>
    <w:rsid w:val="00AD4363"/>
    <w:rsid w:val="00B037BA"/>
    <w:rsid w:val="00B20139"/>
    <w:rsid w:val="00B208AA"/>
    <w:rsid w:val="00B218DA"/>
    <w:rsid w:val="00B342FA"/>
    <w:rsid w:val="00B52F88"/>
    <w:rsid w:val="00B53E8B"/>
    <w:rsid w:val="00B634AA"/>
    <w:rsid w:val="00B73F4B"/>
    <w:rsid w:val="00B7675F"/>
    <w:rsid w:val="00B774D2"/>
    <w:rsid w:val="00B8015A"/>
    <w:rsid w:val="00B82A57"/>
    <w:rsid w:val="00B96123"/>
    <w:rsid w:val="00BA053B"/>
    <w:rsid w:val="00BB35AE"/>
    <w:rsid w:val="00BB39CB"/>
    <w:rsid w:val="00BC03A1"/>
    <w:rsid w:val="00BC0D25"/>
    <w:rsid w:val="00BC58C9"/>
    <w:rsid w:val="00BD2505"/>
    <w:rsid w:val="00BE1491"/>
    <w:rsid w:val="00BE592D"/>
    <w:rsid w:val="00BF52B0"/>
    <w:rsid w:val="00BF5697"/>
    <w:rsid w:val="00C14CCC"/>
    <w:rsid w:val="00C1695E"/>
    <w:rsid w:val="00C22C1C"/>
    <w:rsid w:val="00C33F2E"/>
    <w:rsid w:val="00C34936"/>
    <w:rsid w:val="00C34C14"/>
    <w:rsid w:val="00C355B9"/>
    <w:rsid w:val="00C401C4"/>
    <w:rsid w:val="00C40FF2"/>
    <w:rsid w:val="00C41680"/>
    <w:rsid w:val="00C4631A"/>
    <w:rsid w:val="00C54382"/>
    <w:rsid w:val="00C60A25"/>
    <w:rsid w:val="00C765C5"/>
    <w:rsid w:val="00C82479"/>
    <w:rsid w:val="00C867F0"/>
    <w:rsid w:val="00C87A03"/>
    <w:rsid w:val="00C91106"/>
    <w:rsid w:val="00CA06D8"/>
    <w:rsid w:val="00CA345A"/>
    <w:rsid w:val="00CA3B82"/>
    <w:rsid w:val="00CB45FF"/>
    <w:rsid w:val="00CB49FF"/>
    <w:rsid w:val="00CB4E4A"/>
    <w:rsid w:val="00CC02CF"/>
    <w:rsid w:val="00CC086A"/>
    <w:rsid w:val="00CD0F66"/>
    <w:rsid w:val="00CD364B"/>
    <w:rsid w:val="00CE23B8"/>
    <w:rsid w:val="00CE50D7"/>
    <w:rsid w:val="00CE5E9B"/>
    <w:rsid w:val="00CF4CBE"/>
    <w:rsid w:val="00D00344"/>
    <w:rsid w:val="00D10091"/>
    <w:rsid w:val="00D1553C"/>
    <w:rsid w:val="00D1754D"/>
    <w:rsid w:val="00D2223F"/>
    <w:rsid w:val="00D240C3"/>
    <w:rsid w:val="00D274A4"/>
    <w:rsid w:val="00D277AF"/>
    <w:rsid w:val="00D31163"/>
    <w:rsid w:val="00D320B1"/>
    <w:rsid w:val="00D33AFD"/>
    <w:rsid w:val="00D36489"/>
    <w:rsid w:val="00D42195"/>
    <w:rsid w:val="00D50704"/>
    <w:rsid w:val="00D55112"/>
    <w:rsid w:val="00D560A9"/>
    <w:rsid w:val="00D5760A"/>
    <w:rsid w:val="00D61410"/>
    <w:rsid w:val="00D61EF8"/>
    <w:rsid w:val="00D8181D"/>
    <w:rsid w:val="00D90495"/>
    <w:rsid w:val="00D94011"/>
    <w:rsid w:val="00D968D8"/>
    <w:rsid w:val="00DA0A49"/>
    <w:rsid w:val="00DA275A"/>
    <w:rsid w:val="00DA563D"/>
    <w:rsid w:val="00DA61AA"/>
    <w:rsid w:val="00DA7277"/>
    <w:rsid w:val="00DB3627"/>
    <w:rsid w:val="00DB4724"/>
    <w:rsid w:val="00DB6944"/>
    <w:rsid w:val="00DC2C45"/>
    <w:rsid w:val="00DC4746"/>
    <w:rsid w:val="00DE7149"/>
    <w:rsid w:val="00DF4296"/>
    <w:rsid w:val="00E0314C"/>
    <w:rsid w:val="00E1508F"/>
    <w:rsid w:val="00E261DF"/>
    <w:rsid w:val="00E27240"/>
    <w:rsid w:val="00E27EDD"/>
    <w:rsid w:val="00E30584"/>
    <w:rsid w:val="00E310B9"/>
    <w:rsid w:val="00E37E1B"/>
    <w:rsid w:val="00E562C0"/>
    <w:rsid w:val="00E672D6"/>
    <w:rsid w:val="00E67FAE"/>
    <w:rsid w:val="00E76024"/>
    <w:rsid w:val="00E856A2"/>
    <w:rsid w:val="00E967AD"/>
    <w:rsid w:val="00E96884"/>
    <w:rsid w:val="00EA5435"/>
    <w:rsid w:val="00EA5F47"/>
    <w:rsid w:val="00EB24F6"/>
    <w:rsid w:val="00EB455E"/>
    <w:rsid w:val="00EC77E4"/>
    <w:rsid w:val="00EC79DE"/>
    <w:rsid w:val="00ED4ACE"/>
    <w:rsid w:val="00EE4D35"/>
    <w:rsid w:val="00EE6DAF"/>
    <w:rsid w:val="00EF2DA7"/>
    <w:rsid w:val="00F0047F"/>
    <w:rsid w:val="00F06837"/>
    <w:rsid w:val="00F1412B"/>
    <w:rsid w:val="00F14D27"/>
    <w:rsid w:val="00F15BFA"/>
    <w:rsid w:val="00F20215"/>
    <w:rsid w:val="00F24B89"/>
    <w:rsid w:val="00F435AA"/>
    <w:rsid w:val="00F5738A"/>
    <w:rsid w:val="00F612D4"/>
    <w:rsid w:val="00F72C5C"/>
    <w:rsid w:val="00F77F1D"/>
    <w:rsid w:val="00F87CCB"/>
    <w:rsid w:val="00F93D08"/>
    <w:rsid w:val="00F959DC"/>
    <w:rsid w:val="00FA48C7"/>
    <w:rsid w:val="00FB51FB"/>
    <w:rsid w:val="00FB73C1"/>
    <w:rsid w:val="00FE6B10"/>
    <w:rsid w:val="00FE7A80"/>
    <w:rsid w:val="00FE7DF2"/>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5236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rand.org/pubs/technical_reports/TR653.html" TargetMode="External"/><Relationship Id="rId18" Type="http://schemas.openxmlformats.org/officeDocument/2006/relationships/glossaryDocument" Target="glossary/document.xml"/><Relationship Id="rId3" Type="http://schemas.openxmlformats.org/officeDocument/2006/relationships/customXml" Target="../customXml/item3.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hyperlink" Target="http://www.qualityforum.org/Measuring_Performance/Submitting_Standards.aspx"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cms.gov/Medicare/Quality-Initiatives-Patient-Assessment-Instruments/PQRS/Downloads/2014_PQRS_Experience_Rpt.pdf"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75636"/>
    <w:rsid w:val="0010592C"/>
    <w:rsid w:val="00127222"/>
    <w:rsid w:val="001736D7"/>
    <w:rsid w:val="00190AF4"/>
    <w:rsid w:val="00223FA3"/>
    <w:rsid w:val="002A288F"/>
    <w:rsid w:val="002C65A7"/>
    <w:rsid w:val="002F052A"/>
    <w:rsid w:val="00350176"/>
    <w:rsid w:val="003840F0"/>
    <w:rsid w:val="00437537"/>
    <w:rsid w:val="004D785E"/>
    <w:rsid w:val="0053654E"/>
    <w:rsid w:val="00632A7E"/>
    <w:rsid w:val="00632AB6"/>
    <w:rsid w:val="00655C8D"/>
    <w:rsid w:val="00730B33"/>
    <w:rsid w:val="00772B2A"/>
    <w:rsid w:val="007C672A"/>
    <w:rsid w:val="007D4368"/>
    <w:rsid w:val="007F3A58"/>
    <w:rsid w:val="00822666"/>
    <w:rsid w:val="00823ECC"/>
    <w:rsid w:val="00826796"/>
    <w:rsid w:val="00866C97"/>
    <w:rsid w:val="008E72C2"/>
    <w:rsid w:val="009017AE"/>
    <w:rsid w:val="00926289"/>
    <w:rsid w:val="009C542D"/>
    <w:rsid w:val="00A01A18"/>
    <w:rsid w:val="00A95183"/>
    <w:rsid w:val="00AB4AF7"/>
    <w:rsid w:val="00AC404D"/>
    <w:rsid w:val="00AD7C4F"/>
    <w:rsid w:val="00B445F5"/>
    <w:rsid w:val="00B82C31"/>
    <w:rsid w:val="00B832E8"/>
    <w:rsid w:val="00BD40CB"/>
    <w:rsid w:val="00C362A2"/>
    <w:rsid w:val="00C90121"/>
    <w:rsid w:val="00CA1FE8"/>
    <w:rsid w:val="00CA344F"/>
    <w:rsid w:val="00D1676E"/>
    <w:rsid w:val="00DC0246"/>
    <w:rsid w:val="00E30116"/>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D019BAE"/>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tatus xmlns="e7e33051-0410-4747-a68b-22f0ce07dfbc">Mathematica</Statu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06452D414DD3F4984F1EB2CD88C671C" ma:contentTypeVersion="2" ma:contentTypeDescription="Create a new document." ma:contentTypeScope="" ma:versionID="c0d9e3e8e88a9ccb04c4cd4fcefddaa6">
  <xsd:schema xmlns:xsd="http://www.w3.org/2001/XMLSchema" xmlns:xs="http://www.w3.org/2001/XMLSchema" xmlns:p="http://schemas.microsoft.com/office/2006/metadata/properties" xmlns:ns2="e7e33051-0410-4747-a68b-22f0ce07dfbc" xmlns:ns3="http://schemas.microsoft.com/sharepoint/v4" targetNamespace="http://schemas.microsoft.com/office/2006/metadata/properties" ma:root="true" ma:fieldsID="fec35adad18be35eb9f5a3275e99e9ff" ns2:_="" ns3:_="">
    <xsd:import namespace="e7e33051-0410-4747-a68b-22f0ce07dfbc"/>
    <xsd:import namespace="http://schemas.microsoft.com/sharepoint/v4"/>
    <xsd:element name="properties">
      <xsd:complexType>
        <xsd:sequence>
          <xsd:element name="documentManagement">
            <xsd:complexType>
              <xsd:all>
                <xsd:element ref="ns2:Statu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e33051-0410-4747-a68b-22f0ce07dfbc" elementFormDefault="qualified">
    <xsd:import namespace="http://schemas.microsoft.com/office/2006/documentManagement/types"/>
    <xsd:import namespace="http://schemas.microsoft.com/office/infopath/2007/PartnerControls"/>
    <xsd:element name="Status" ma:index="8" nillable="true" ma:displayName="Status" ma:default="Mathematica" ma:description="Displays the organization who has control of the document" ma:format="Dropdown" ma:internalName="Status">
      <xsd:simpleType>
        <xsd:restriction base="dms:Choice">
          <xsd:enumeration value="Mathematica"/>
          <xsd:enumeration value="AMA"/>
          <xsd:enumeration value="BAH"/>
          <xsd:enumeration value="IFMC"/>
          <xsd:enumeration value="Lewin"/>
          <xsd:enumeration value="NCQA"/>
          <xsd:enumeration value="Relis"/>
          <xsd:enumeration value="CMS"/>
          <xsd:enumeration value="Final, approved"/>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2.xml><?xml version="1.0" encoding="utf-8"?>
<ds:datastoreItem xmlns:ds="http://schemas.openxmlformats.org/officeDocument/2006/customXml" ds:itemID="{D700C901-3C40-4C03-AF30-8401D54B3554}">
  <ds:schemaRefs>
    <ds:schemaRef ds:uri="http://schemas.microsoft.com/office/2006/metadata/properties"/>
    <ds:schemaRef ds:uri="http://schemas.microsoft.com/office/infopath/2007/PartnerControls"/>
    <ds:schemaRef ds:uri="http://schemas.microsoft.com/sharepoint/v4"/>
    <ds:schemaRef ds:uri="e7e33051-0410-4747-a68b-22f0ce07dfbc"/>
  </ds:schemaRefs>
</ds:datastoreItem>
</file>

<file path=customXml/itemProps3.xml><?xml version="1.0" encoding="utf-8"?>
<ds:datastoreItem xmlns:ds="http://schemas.openxmlformats.org/officeDocument/2006/customXml" ds:itemID="{33913BA8-F3D7-46CF-A5DF-308813C76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e33051-0410-4747-a68b-22f0ce07dfb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1645A8-D812-4E46-8321-C97D993F2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4654</Words>
  <Characters>26532</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31124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Stump, Terra</cp:lastModifiedBy>
  <cp:revision>3</cp:revision>
  <dcterms:created xsi:type="dcterms:W3CDTF">2016-06-24T15:51:00Z</dcterms:created>
  <dcterms:modified xsi:type="dcterms:W3CDTF">2016-06-24T15:51:00Z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0x010100F06452D414DD3F4984F1EB2CD88C671C</vt:lpwstr>
  </property>
  <property fmtid="{D5CDD505-2E9C-101B-9397-08002B2CF9AE}" pid="3" name="_dlc_DocIdItemGuid">
    <vt:lpwstr>f47eb48a-ffd6-4bfb-b44e-7f6bae654bea</vt:lpwstr>
  </property>
</Properties>
</file>