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108F4A06"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FB3FD5">
            <w:rPr>
              <w:rStyle w:val="Style1"/>
            </w:rPr>
            <w:t>3030</w:t>
          </w:r>
        </w:sdtContent>
      </w:sdt>
    </w:p>
    <w:p w14:paraId="55B8DA2F" w14:textId="290BC9DF"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FollowedHyperlink"/>
                <w:rFonts w:cstheme="minorHAnsi"/>
              </w:rPr>
              <w:id w:val="-805079893"/>
              <w:placeholder>
                <w:docPart w:val="EB5FF453A469473D86ACFF2E735C85F0"/>
              </w:placeholder>
            </w:sdtPr>
            <w:sdtEndPr>
              <w:rPr>
                <w:rStyle w:val="DefaultParagraphFont"/>
                <w:noProof/>
                <w:color w:val="auto"/>
                <w:u w:val="none"/>
              </w:rPr>
            </w:sdtEndPr>
            <w:sdtContent>
              <w:r w:rsidR="00FB3FD5">
                <w:rPr>
                  <w:rFonts w:cstheme="minorHAnsi"/>
                  <w:color w:val="0000FF"/>
                </w:rPr>
                <w:t xml:space="preserve">Individual </w:t>
              </w:r>
              <w:r w:rsidR="00FB3FD5" w:rsidRPr="00AE1535">
                <w:rPr>
                  <w:rFonts w:cstheme="minorHAnsi"/>
                  <w:color w:val="0000FF"/>
                </w:rPr>
                <w:t>Surgeon Composite Measure for Adult Cardiac Surgery</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604526DC"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16T00:00:00Z">
            <w:dateFormat w:val="M/d/yyyy"/>
            <w:lid w:val="en-US"/>
            <w:storeMappedDataAs w:val="dateTime"/>
            <w:calendar w:val="gregorian"/>
          </w:date>
        </w:sdtPr>
        <w:sdtEndPr>
          <w:rPr>
            <w:rStyle w:val="DefaultParagraphFont"/>
            <w:noProof/>
            <w:color w:val="auto"/>
            <w:u w:val="none"/>
          </w:rPr>
        </w:sdtEndPr>
        <w:sdtContent>
          <w:r w:rsidR="00FB3FD5">
            <w:rPr>
              <w:rStyle w:val="Style2"/>
            </w:rPr>
            <w:t>11/16/2020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6FBC6914" w:rsidR="00496AF8" w:rsidRPr="003B1CC5" w:rsidRDefault="0077466F"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1032763355"/>
            </w:sdtPr>
            <w:sdtEndPr>
              <w:rPr>
                <w:rStyle w:val="DefaultParagraphFont"/>
                <w:rFonts w:cstheme="minorBidi"/>
                <w:color w:val="auto"/>
                <w:u w:val="none"/>
              </w:rPr>
            </w:sdtEndPr>
            <w:sdtContent>
              <w:r w:rsidRPr="00AF1B72">
                <w:rPr>
                  <w:rStyle w:val="Style2"/>
                  <w:rFonts w:cstheme="minorHAnsi"/>
                </w:rPr>
                <w:t xml:space="preserve">1. Operative Mortality; 2. Postoperative Major Morbidity </w:t>
              </w:r>
            </w:sdtContent>
          </w:sdt>
        </w:sdtContent>
      </w:sdt>
    </w:p>
    <w:p w14:paraId="55B8DA52" w14:textId="77777777" w:rsidR="00236F87" w:rsidRPr="003B1CC5" w:rsidRDefault="0077466F"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77466F"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77466F"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77466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77466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62704966" w14:textId="77777777" w:rsidR="0077466F" w:rsidRPr="00381522" w:rsidRDefault="0077466F" w:rsidP="0077466F">
      <w:pPr>
        <w:rPr>
          <w:rFonts w:eastAsia="Times New Roman"/>
          <w:u w:val="single"/>
        </w:rPr>
      </w:pPr>
      <w:r w:rsidRPr="00381522">
        <w:rPr>
          <w:rFonts w:eastAsia="Times New Roman"/>
          <w:u w:val="single"/>
        </w:rPr>
        <w:t>Operative Mortality</w:t>
      </w:r>
    </w:p>
    <w:p w14:paraId="08BCC4D2" w14:textId="77777777" w:rsidR="0077466F" w:rsidRPr="00381522" w:rsidRDefault="0077466F" w:rsidP="0077466F">
      <w:pPr>
        <w:rPr>
          <w:rFonts w:eastAsia="Times New Roman"/>
        </w:rPr>
      </w:pPr>
      <w:r w:rsidRPr="00381522">
        <w:rPr>
          <w:rFonts w:eastAsia="Times New Roman"/>
        </w:rPr>
        <w:t xml:space="preserve">Mortality </w:t>
      </w:r>
      <w:r>
        <w:rPr>
          <w:rFonts w:eastAsia="Times New Roman"/>
        </w:rPr>
        <w:t xml:space="preserve">likely </w:t>
      </w:r>
      <w:r w:rsidRPr="00381522">
        <w:rPr>
          <w:rFonts w:eastAsia="Times New Roman"/>
        </w:rPr>
        <w:t>is the single most important negative outcome associated with a surgical procedure.</w:t>
      </w:r>
      <w:r>
        <w:rPr>
          <w:rFonts w:eastAsia="Times New Roman"/>
        </w:rPr>
        <w:t xml:space="preserve"> Operative mortality, defined as </w:t>
      </w:r>
      <w:r w:rsidRPr="00274E05">
        <w:rPr>
          <w:rFonts w:eastAsia="Times New Roman"/>
        </w:rPr>
        <w:t>death before hospital di</w:t>
      </w:r>
      <w:r>
        <w:rPr>
          <w:rFonts w:eastAsia="Times New Roman"/>
        </w:rPr>
        <w:t xml:space="preserve">scharge or within 30 days of the </w:t>
      </w:r>
      <w:r w:rsidRPr="00274E05">
        <w:rPr>
          <w:rFonts w:eastAsia="Times New Roman"/>
        </w:rPr>
        <w:t>operation</w:t>
      </w:r>
      <w:r>
        <w:rPr>
          <w:rFonts w:eastAsia="Times New Roman"/>
        </w:rPr>
        <w:t>,</w:t>
      </w:r>
      <w:r w:rsidRPr="00274E05">
        <w:t xml:space="preserve"> </w:t>
      </w:r>
      <w:r w:rsidRPr="00274E05">
        <w:rPr>
          <w:rFonts w:eastAsia="Times New Roman"/>
        </w:rPr>
        <w:t>should include nearly all deaths that occur as a direct result of the surgery or an immediate postoperative complication.</w:t>
      </w:r>
      <w:r w:rsidRPr="00FD5E5F">
        <w:t xml:space="preserve"> </w:t>
      </w:r>
      <w:r w:rsidRPr="00FD5E5F">
        <w:rPr>
          <w:rFonts w:eastAsia="Times New Roman"/>
        </w:rPr>
        <w:t>Critical evaluation of operative mortality allows one to evaluate the risk associated with a given procedure for various patient characteristics, and more importantly, aggressively search for ways to minimize that risk.</w:t>
      </w:r>
      <w:r>
        <w:rPr>
          <w:rFonts w:eastAsia="Times New Roman"/>
        </w:rPr>
        <w:t xml:space="preserve"> Pre</w:t>
      </w:r>
      <w:r w:rsidRPr="00381522">
        <w:rPr>
          <w:rFonts w:eastAsia="Times New Roman"/>
        </w:rPr>
        <w:t xml:space="preserve">operative patient selection, surgical timing post coronary event, intraoperative conduct of the case, and many aspects to postoperative care have all been shown to have significant impact on the operative mortality over the last few decades. </w:t>
      </w:r>
      <w:r w:rsidRPr="00083164">
        <w:rPr>
          <w:rFonts w:eastAsia="Times New Roman"/>
        </w:rPr>
        <w:t xml:space="preserve">The published literature </w:t>
      </w:r>
      <w:r>
        <w:rPr>
          <w:rFonts w:eastAsia="Times New Roman"/>
        </w:rPr>
        <w:t xml:space="preserve">(list provided below) </w:t>
      </w:r>
      <w:r w:rsidRPr="00083164">
        <w:rPr>
          <w:rFonts w:eastAsia="Times New Roman"/>
        </w:rPr>
        <w:t xml:space="preserve">on </w:t>
      </w:r>
      <w:r>
        <w:rPr>
          <w:rFonts w:eastAsia="Times New Roman"/>
        </w:rPr>
        <w:t>each major procedure included in this composite measure</w:t>
      </w:r>
      <w:r w:rsidRPr="00083164">
        <w:rPr>
          <w:rFonts w:eastAsia="Times New Roman"/>
        </w:rPr>
        <w:t xml:space="preserve"> is full of examples of services/care processes that impact operative mortality.</w:t>
      </w:r>
    </w:p>
    <w:p w14:paraId="4CD75BF1" w14:textId="77777777" w:rsidR="0077466F" w:rsidRPr="00381522" w:rsidRDefault="0077466F" w:rsidP="0077466F">
      <w:pPr>
        <w:rPr>
          <w:rFonts w:eastAsia="Times New Roman"/>
        </w:rPr>
      </w:pPr>
    </w:p>
    <w:p w14:paraId="7CEF1A78" w14:textId="77777777" w:rsidR="0077466F" w:rsidRPr="00381522" w:rsidRDefault="0077466F" w:rsidP="0077466F">
      <w:pPr>
        <w:rPr>
          <w:rFonts w:eastAsia="Times New Roman"/>
          <w:u w:val="single"/>
        </w:rPr>
      </w:pPr>
      <w:r w:rsidRPr="00381522">
        <w:rPr>
          <w:rFonts w:eastAsia="Times New Roman"/>
          <w:u w:val="single"/>
        </w:rPr>
        <w:t>Major Morbidity</w:t>
      </w:r>
    </w:p>
    <w:p w14:paraId="7BD75956" w14:textId="77777777" w:rsidR="0077466F" w:rsidRPr="00C67D2B" w:rsidRDefault="0077466F" w:rsidP="0077466F">
      <w:pPr>
        <w:pStyle w:val="ListParagraph"/>
        <w:numPr>
          <w:ilvl w:val="0"/>
          <w:numId w:val="15"/>
        </w:numPr>
        <w:spacing w:after="0" w:line="240" w:lineRule="auto"/>
        <w:ind w:left="540"/>
        <w:contextualSpacing w:val="0"/>
        <w:rPr>
          <w:rFonts w:eastAsia="Times New Roman"/>
        </w:rPr>
      </w:pPr>
      <w:r w:rsidRPr="00C67D2B">
        <w:rPr>
          <w:rFonts w:eastAsia="Times New Roman"/>
        </w:rPr>
        <w:t>Surgical re-exploration for bleeding remains a known complication following cardiac surgery.  The literature documents that bleeding following coronary artery bypass surgery confers greater ICU stay and therefore greater resource consumption.  It remains unknown and controversial whether long-term outcomes are worse for the isolated re-exploration for bleeding patients.  However, Hein documents that patients with ICU stay &gt; 3 days (with bleeding as multivariate risk factor for this outcome), have a long-term survival which is inferior to patients with ICU stay &lt; 3 days. The patient consequences of this complication relates to the physiological stress of facing another operation and receiving blood products.</w:t>
      </w:r>
      <w:r w:rsidRPr="009C6D0B">
        <w:t xml:space="preserve"> </w:t>
      </w:r>
    </w:p>
    <w:p w14:paraId="0F8B403E" w14:textId="77777777" w:rsidR="0077466F" w:rsidRPr="00C67D2B" w:rsidRDefault="0077466F" w:rsidP="0077466F">
      <w:pPr>
        <w:pStyle w:val="ListParagraph"/>
        <w:numPr>
          <w:ilvl w:val="0"/>
          <w:numId w:val="15"/>
        </w:numPr>
        <w:spacing w:after="0" w:line="240" w:lineRule="auto"/>
        <w:ind w:left="540"/>
        <w:contextualSpacing w:val="0"/>
        <w:rPr>
          <w:rFonts w:eastAsia="Times New Roman"/>
        </w:rPr>
      </w:pPr>
      <w:r w:rsidRPr="006C5130">
        <w:t xml:space="preserve">A devastating complication of cardiac surgery is deep sternal wound infection. Patients with deep sternal wound infection require multiple surgeries to clear the infection, have longer hospital stays, greatly increased costs and increased early and late mortality. </w:t>
      </w:r>
      <w:r w:rsidRPr="00185027">
        <w:t>Care processes that influence the incidence of sternal infection span the first 3 major phase</w:t>
      </w:r>
      <w:r>
        <w:t>s of surgical care.  In the pre</w:t>
      </w:r>
      <w:r w:rsidRPr="00185027">
        <w:t xml:space="preserve">operative phase, routine patient decontamination and identification of active infections </w:t>
      </w:r>
      <w:r>
        <w:t>are key elements.  In the intra</w:t>
      </w:r>
      <w:r w:rsidRPr="00185027">
        <w:t xml:space="preserve">operative phase, impeccable surgical aseptic technique and timing of antibiotic administration </w:t>
      </w:r>
      <w:r>
        <w:t>are key processes.  In the post</w:t>
      </w:r>
      <w:r w:rsidRPr="00185027">
        <w:t>operative phase, aseptic wound care and detection of early wound inflammation are important in preventing delayed contamination and subsequent infection.</w:t>
      </w:r>
      <w:r>
        <w:t xml:space="preserve"> </w:t>
      </w:r>
    </w:p>
    <w:p w14:paraId="6C2C31B5" w14:textId="77777777" w:rsidR="0077466F" w:rsidRDefault="0077466F" w:rsidP="0077466F">
      <w:pPr>
        <w:pStyle w:val="ListParagraph"/>
        <w:numPr>
          <w:ilvl w:val="0"/>
          <w:numId w:val="15"/>
        </w:numPr>
        <w:spacing w:after="0" w:line="240" w:lineRule="auto"/>
        <w:ind w:left="540"/>
        <w:contextualSpacing w:val="0"/>
        <w:rPr>
          <w:rFonts w:eastAsia="Times New Roman"/>
        </w:rPr>
      </w:pPr>
      <w:r w:rsidRPr="00C67D2B">
        <w:rPr>
          <w:rFonts w:eastAsia="Times New Roman"/>
        </w:rPr>
        <w:t>Prolonged ventilation has been shown to substantially increase length of stay, the costs of care, and is associated with higher rates of respiratory failure, stroke, renal failure, and death.</w:t>
      </w:r>
      <w:r w:rsidRPr="00EA15E5">
        <w:t xml:space="preserve"> </w:t>
      </w:r>
      <w:r w:rsidRPr="00C67D2B">
        <w:rPr>
          <w:rFonts w:eastAsia="Times New Roman"/>
        </w:rPr>
        <w:t xml:space="preserve">Modalities to decrease the rate of prolonged intubation include physician supervised protocols for extubation implemented by nurses and respiratory therapists, improved preoperative preparation of patients, reduction of postoperative bleeding, and intra-operative </w:t>
      </w:r>
      <w:proofErr w:type="spellStart"/>
      <w:r w:rsidRPr="00C67D2B">
        <w:rPr>
          <w:rFonts w:eastAsia="Times New Roman"/>
        </w:rPr>
        <w:t>protocolized</w:t>
      </w:r>
      <w:proofErr w:type="spellEnd"/>
      <w:r w:rsidRPr="00C67D2B">
        <w:rPr>
          <w:rFonts w:eastAsia="Times New Roman"/>
        </w:rPr>
        <w:t xml:space="preserve"> anesthesia care.  Current implementation is highly variable and great opportunities to increase the implementation of evidence based care exist. Cardiac surgery programs with high implementation have lower than average rates of prolonged ventilation and significantly lower rates of adverse events. </w:t>
      </w:r>
    </w:p>
    <w:p w14:paraId="767BECE1" w14:textId="77777777" w:rsidR="0077466F" w:rsidRDefault="0077466F" w:rsidP="0077466F">
      <w:pPr>
        <w:pStyle w:val="ListParagraph"/>
        <w:numPr>
          <w:ilvl w:val="0"/>
          <w:numId w:val="15"/>
        </w:numPr>
        <w:spacing w:after="0" w:line="240" w:lineRule="auto"/>
        <w:ind w:left="540"/>
        <w:contextualSpacing w:val="0"/>
        <w:rPr>
          <w:rFonts w:eastAsia="Times New Roman"/>
        </w:rPr>
      </w:pPr>
      <w:r w:rsidRPr="00C67D2B">
        <w:rPr>
          <w:rFonts w:eastAsia="Times New Roman"/>
        </w:rPr>
        <w:t>Postoperative renal failure is a</w:t>
      </w:r>
      <w:r>
        <w:rPr>
          <w:rFonts w:eastAsia="Times New Roman"/>
        </w:rPr>
        <w:t>n occasional but serious</w:t>
      </w:r>
      <w:r w:rsidRPr="00C67D2B">
        <w:rPr>
          <w:rFonts w:eastAsia="Times New Roman"/>
        </w:rPr>
        <w:t xml:space="preserve"> complication in the cardiac surgical population and is a major determinant of short- and long-term survival. Identification of clinical precursors of postop</w:t>
      </w:r>
      <w:r>
        <w:rPr>
          <w:rFonts w:eastAsia="Times New Roman"/>
        </w:rPr>
        <w:t>erative</w:t>
      </w:r>
      <w:r w:rsidRPr="00C67D2B">
        <w:rPr>
          <w:rFonts w:eastAsia="Times New Roman"/>
        </w:rPr>
        <w:t xml:space="preserve"> renal insufficiency and improvement in perioperative treatment of this high-risk group will improve the long-term survival of our patients.  By implementing known recommendations (delay heart surgery, when possible, after cardiac catheterization, maintain mean CPB perfusion pressure at 80% of </w:t>
      </w:r>
      <w:proofErr w:type="spellStart"/>
      <w:r w:rsidRPr="00C67D2B">
        <w:rPr>
          <w:rFonts w:eastAsia="Times New Roman"/>
        </w:rPr>
        <w:t>preop</w:t>
      </w:r>
      <w:proofErr w:type="spellEnd"/>
      <w:r w:rsidRPr="00C67D2B">
        <w:rPr>
          <w:rFonts w:eastAsia="Times New Roman"/>
        </w:rPr>
        <w:t xml:space="preserve"> BP, </w:t>
      </w:r>
      <w:proofErr w:type="spellStart"/>
      <w:r w:rsidRPr="00C67D2B">
        <w:rPr>
          <w:rFonts w:eastAsia="Times New Roman"/>
        </w:rPr>
        <w:t>etc</w:t>
      </w:r>
      <w:proofErr w:type="spellEnd"/>
      <w:r w:rsidRPr="00C67D2B">
        <w:rPr>
          <w:rFonts w:eastAsia="Times New Roman"/>
        </w:rPr>
        <w:t>), postop</w:t>
      </w:r>
      <w:r>
        <w:rPr>
          <w:rFonts w:eastAsia="Times New Roman"/>
        </w:rPr>
        <w:t>erative</w:t>
      </w:r>
      <w:r w:rsidRPr="00C67D2B">
        <w:rPr>
          <w:rFonts w:eastAsia="Times New Roman"/>
        </w:rPr>
        <w:t xml:space="preserve"> kidney injury should be significantly reduced. </w:t>
      </w:r>
    </w:p>
    <w:p w14:paraId="0B3B64F5" w14:textId="77777777" w:rsidR="0077466F" w:rsidRPr="00C67D2B" w:rsidRDefault="0077466F" w:rsidP="0077466F">
      <w:pPr>
        <w:pStyle w:val="ListParagraph"/>
        <w:numPr>
          <w:ilvl w:val="0"/>
          <w:numId w:val="15"/>
        </w:numPr>
        <w:spacing w:after="0" w:line="240" w:lineRule="auto"/>
        <w:ind w:left="540"/>
        <w:contextualSpacing w:val="0"/>
        <w:rPr>
          <w:rFonts w:eastAsia="Times New Roman"/>
        </w:rPr>
      </w:pPr>
      <w:r>
        <w:rPr>
          <w:rFonts w:eastAsia="Times New Roman"/>
        </w:rPr>
        <w:t>Postoperative s</w:t>
      </w:r>
      <w:r w:rsidRPr="00C67D2B">
        <w:rPr>
          <w:rFonts w:eastAsia="Times New Roman"/>
        </w:rPr>
        <w:t>troke/</w:t>
      </w:r>
      <w:r>
        <w:rPr>
          <w:rFonts w:eastAsia="Times New Roman"/>
        </w:rPr>
        <w:t>CVA</w:t>
      </w:r>
      <w:r w:rsidRPr="00C67D2B">
        <w:rPr>
          <w:rFonts w:eastAsia="Times New Roman"/>
        </w:rPr>
        <w:t xml:space="preserve"> produces significant short- and long-term often devastating effects to patients and their families. It is associated with significant increases in death, respiratory failure, renal failure, length of stay, and cost of care. </w:t>
      </w:r>
      <w:r w:rsidRPr="003E0D67">
        <w:rPr>
          <w:rFonts w:eastAsia="Times New Roman"/>
          <w:noProof/>
        </w:rPr>
        <w:t>Modalities to decrease the rate of postoperative stroke include measures to maintain blood pressure and perfusion, glycemic control, avoidance of atrial fibrillation, anticoagulation protocols, etc.</w:t>
      </w:r>
      <w:r>
        <w:rPr>
          <w:rFonts w:eastAsia="Times New Roman"/>
          <w:noProof/>
        </w:rPr>
        <w:t xml:space="preserve"> </w:t>
      </w:r>
      <w:r w:rsidRPr="00C67D2B">
        <w:rPr>
          <w:rFonts w:eastAsia="Times New Roman"/>
        </w:rPr>
        <w:t>Many opportunities exist to decrease stroke rates by increasing implementation of evidence based strategies.</w:t>
      </w:r>
    </w:p>
    <w:p w14:paraId="009CD02B" w14:textId="77777777" w:rsidR="0077466F" w:rsidRDefault="0077466F" w:rsidP="0077466F">
      <w:pPr>
        <w:rPr>
          <w:rFonts w:eastAsia="Times New Roman"/>
        </w:rPr>
      </w:pPr>
    </w:p>
    <w:p w14:paraId="1AEAA7D6" w14:textId="77777777" w:rsidR="0077466F" w:rsidRPr="00381522" w:rsidRDefault="0077466F" w:rsidP="0077466F">
      <w:pPr>
        <w:rPr>
          <w:rFonts w:eastAsia="Times New Roman"/>
        </w:rPr>
      </w:pPr>
    </w:p>
    <w:p w14:paraId="373588A6" w14:textId="77777777" w:rsidR="0077466F" w:rsidRPr="00C1424F" w:rsidRDefault="0077466F" w:rsidP="0077466F">
      <w:pPr>
        <w:rPr>
          <w:u w:val="single"/>
        </w:rPr>
      </w:pPr>
      <w:r w:rsidRPr="00C1424F">
        <w:rPr>
          <w:u w:val="single"/>
        </w:rPr>
        <w:t>References – Operative Mortality</w:t>
      </w:r>
    </w:p>
    <w:p w14:paraId="1BC8075C" w14:textId="77777777" w:rsidR="0077466F" w:rsidRPr="00083164" w:rsidRDefault="0077466F" w:rsidP="0077466F">
      <w:pPr>
        <w:numPr>
          <w:ilvl w:val="0"/>
          <w:numId w:val="12"/>
        </w:numPr>
        <w:autoSpaceDE w:val="0"/>
        <w:autoSpaceDN w:val="0"/>
        <w:adjustRightInd w:val="0"/>
        <w:ind w:left="540"/>
      </w:pPr>
      <w:r w:rsidRPr="00083164">
        <w:t xml:space="preserve">Ferguson TB, Hammill BG, et al. A decade of change—risk profiles and outcomes for isolated coronary artery bypass grafting procedures, 1990-1999: a report from the STS National Database Committee and the Duke Clinical Research Institute. </w:t>
      </w:r>
      <w:r w:rsidRPr="00083164">
        <w:rPr>
          <w:i/>
          <w:iCs/>
        </w:rPr>
        <w:t xml:space="preserve">Ann </w:t>
      </w:r>
      <w:proofErr w:type="spellStart"/>
      <w:r w:rsidRPr="00083164">
        <w:rPr>
          <w:i/>
          <w:iCs/>
        </w:rPr>
        <w:t>Thorac</w:t>
      </w:r>
      <w:proofErr w:type="spellEnd"/>
      <w:r w:rsidRPr="00083164">
        <w:rPr>
          <w:i/>
          <w:iCs/>
        </w:rPr>
        <w:t xml:space="preserve"> Surg. </w:t>
      </w:r>
      <w:r w:rsidRPr="00083164">
        <w:t>2002</w:t>
      </w:r>
      <w:proofErr w:type="gramStart"/>
      <w:r w:rsidRPr="00083164">
        <w:t>;73</w:t>
      </w:r>
      <w:proofErr w:type="gramEnd"/>
      <w:r w:rsidRPr="00083164">
        <w:t>(2):480-489; discussion 489-490.</w:t>
      </w:r>
    </w:p>
    <w:p w14:paraId="63CF154F" w14:textId="77777777" w:rsidR="0077466F" w:rsidRPr="00083164" w:rsidRDefault="0077466F" w:rsidP="0077466F">
      <w:pPr>
        <w:numPr>
          <w:ilvl w:val="0"/>
          <w:numId w:val="12"/>
        </w:numPr>
        <w:autoSpaceDE w:val="0"/>
        <w:autoSpaceDN w:val="0"/>
        <w:adjustRightInd w:val="0"/>
        <w:ind w:left="540"/>
        <w:rPr>
          <w:i/>
          <w:iCs/>
        </w:rPr>
      </w:pPr>
      <w:r w:rsidRPr="00083164">
        <w:t xml:space="preserve">Grover FL, </w:t>
      </w:r>
      <w:proofErr w:type="spellStart"/>
      <w:r w:rsidRPr="00083164">
        <w:t>Shroyer</w:t>
      </w:r>
      <w:proofErr w:type="spellEnd"/>
      <w:r w:rsidRPr="00083164">
        <w:t xml:space="preserve"> AL, et al. A decade’s experience with quality improvement in cardiac surgery using the Veterans Affairs and Society of Thoracic Surgery national databases. </w:t>
      </w:r>
      <w:r w:rsidRPr="00083164">
        <w:rPr>
          <w:i/>
          <w:iCs/>
        </w:rPr>
        <w:t xml:space="preserve">Ann </w:t>
      </w:r>
      <w:proofErr w:type="spellStart"/>
      <w:r w:rsidRPr="00083164">
        <w:rPr>
          <w:i/>
          <w:iCs/>
        </w:rPr>
        <w:t>Thorac</w:t>
      </w:r>
      <w:proofErr w:type="spellEnd"/>
      <w:r w:rsidRPr="00083164">
        <w:rPr>
          <w:i/>
          <w:iCs/>
        </w:rPr>
        <w:t xml:space="preserve"> Surg.</w:t>
      </w:r>
      <w:r w:rsidRPr="00083164">
        <w:t>2001; 234(4):464-472; discussion 472-474.</w:t>
      </w:r>
    </w:p>
    <w:p w14:paraId="1A715D14" w14:textId="77777777" w:rsidR="0077466F" w:rsidRPr="00083164" w:rsidRDefault="0077466F" w:rsidP="0077466F">
      <w:pPr>
        <w:numPr>
          <w:ilvl w:val="0"/>
          <w:numId w:val="12"/>
        </w:numPr>
        <w:autoSpaceDE w:val="0"/>
        <w:autoSpaceDN w:val="0"/>
        <w:adjustRightInd w:val="0"/>
        <w:ind w:left="540"/>
      </w:pPr>
      <w:r w:rsidRPr="00083164">
        <w:t xml:space="preserve">Hogue CW, </w:t>
      </w:r>
      <w:proofErr w:type="spellStart"/>
      <w:r w:rsidRPr="00083164">
        <w:t>Barzilai</w:t>
      </w:r>
      <w:proofErr w:type="spellEnd"/>
      <w:r w:rsidRPr="00083164">
        <w:t xml:space="preserve"> B, et al.   Sex differences in neurologic outcomes and mortality after cardiac surgery: A Society of Thoracic Surgeons National Database report. </w:t>
      </w:r>
      <w:r w:rsidRPr="00083164">
        <w:rPr>
          <w:i/>
          <w:iCs/>
        </w:rPr>
        <w:t>Circulation.</w:t>
      </w:r>
      <w:r w:rsidRPr="00083164">
        <w:rPr>
          <w:iCs/>
        </w:rPr>
        <w:t>2001</w:t>
      </w:r>
      <w:proofErr w:type="gramStart"/>
      <w:r w:rsidRPr="00083164">
        <w:rPr>
          <w:iCs/>
        </w:rPr>
        <w:t>;</w:t>
      </w:r>
      <w:r w:rsidRPr="00083164">
        <w:t>03:2133</w:t>
      </w:r>
      <w:proofErr w:type="gramEnd"/>
      <w:r w:rsidRPr="00083164">
        <w:t>-2137.</w:t>
      </w:r>
    </w:p>
    <w:p w14:paraId="0A0C98E4" w14:textId="77777777" w:rsidR="0077466F" w:rsidRPr="00083164" w:rsidRDefault="0077466F" w:rsidP="0077466F">
      <w:pPr>
        <w:numPr>
          <w:ilvl w:val="0"/>
          <w:numId w:val="12"/>
        </w:numPr>
        <w:autoSpaceDE w:val="0"/>
        <w:autoSpaceDN w:val="0"/>
        <w:adjustRightInd w:val="0"/>
        <w:ind w:left="540"/>
      </w:pPr>
      <w:proofErr w:type="spellStart"/>
      <w:r w:rsidRPr="00083164">
        <w:t>Shroyer</w:t>
      </w:r>
      <w:proofErr w:type="spellEnd"/>
      <w:r w:rsidRPr="00083164">
        <w:t xml:space="preserve"> AL, Coombs LP, Peterson ED, et al. The Society of Thoracic Surgeons: 30-day operative mortality and morbidity risk models. </w:t>
      </w:r>
      <w:r w:rsidRPr="00083164">
        <w:rPr>
          <w:i/>
          <w:iCs/>
        </w:rPr>
        <w:t xml:space="preserve">Ann </w:t>
      </w:r>
      <w:proofErr w:type="spellStart"/>
      <w:r w:rsidRPr="00083164">
        <w:rPr>
          <w:i/>
          <w:iCs/>
        </w:rPr>
        <w:t>Thorac</w:t>
      </w:r>
      <w:proofErr w:type="spellEnd"/>
      <w:r w:rsidRPr="00083164">
        <w:rPr>
          <w:i/>
          <w:iCs/>
        </w:rPr>
        <w:t xml:space="preserve"> Surg. </w:t>
      </w:r>
      <w:r w:rsidRPr="00083164">
        <w:t>2003</w:t>
      </w:r>
      <w:proofErr w:type="gramStart"/>
      <w:r w:rsidRPr="00083164">
        <w:t>;75:1856</w:t>
      </w:r>
      <w:proofErr w:type="gramEnd"/>
      <w:r w:rsidRPr="00083164">
        <w:t>-1865.</w:t>
      </w:r>
    </w:p>
    <w:p w14:paraId="20522764" w14:textId="77777777" w:rsidR="0077466F" w:rsidRPr="00083164" w:rsidRDefault="0077466F" w:rsidP="0077466F">
      <w:pPr>
        <w:numPr>
          <w:ilvl w:val="0"/>
          <w:numId w:val="12"/>
        </w:numPr>
        <w:autoSpaceDE w:val="0"/>
        <w:autoSpaceDN w:val="0"/>
        <w:adjustRightInd w:val="0"/>
        <w:ind w:left="540"/>
      </w:pPr>
      <w:r w:rsidRPr="00083164">
        <w:t xml:space="preserve">Williams ML, </w:t>
      </w:r>
      <w:proofErr w:type="spellStart"/>
      <w:r w:rsidRPr="00083164">
        <w:t>Muhlbaier</w:t>
      </w:r>
      <w:proofErr w:type="spellEnd"/>
      <w:r w:rsidRPr="00083164">
        <w:t xml:space="preserve"> LH, Schroder JN, </w:t>
      </w:r>
      <w:proofErr w:type="gramStart"/>
      <w:r w:rsidRPr="00083164">
        <w:t>et</w:t>
      </w:r>
      <w:proofErr w:type="gramEnd"/>
      <w:r w:rsidRPr="00083164">
        <w:t xml:space="preserve">. </w:t>
      </w:r>
      <w:proofErr w:type="gramStart"/>
      <w:r w:rsidRPr="00083164">
        <w:t>al</w:t>
      </w:r>
      <w:proofErr w:type="gramEnd"/>
      <w:r w:rsidRPr="00083164">
        <w:t>.   Risk-adjusted short- and long-term outcomes for on-pump versus off-pump coronary artery bypass surgery.  Circulation. 2005 Aug 30</w:t>
      </w:r>
      <w:proofErr w:type="gramStart"/>
      <w:r w:rsidRPr="00083164">
        <w:t>;112</w:t>
      </w:r>
      <w:proofErr w:type="gramEnd"/>
      <w:r w:rsidRPr="00083164">
        <w:t xml:space="preserve">(9 </w:t>
      </w:r>
      <w:proofErr w:type="spellStart"/>
      <w:r w:rsidRPr="00083164">
        <w:t>Suppl</w:t>
      </w:r>
      <w:proofErr w:type="spellEnd"/>
      <w:r w:rsidRPr="00083164">
        <w:t>):I366-70.</w:t>
      </w:r>
    </w:p>
    <w:p w14:paraId="0ABDE286" w14:textId="77777777" w:rsidR="0077466F" w:rsidRPr="00083164" w:rsidRDefault="0077466F" w:rsidP="0077466F">
      <w:pPr>
        <w:numPr>
          <w:ilvl w:val="0"/>
          <w:numId w:val="12"/>
        </w:numPr>
        <w:autoSpaceDE w:val="0"/>
        <w:autoSpaceDN w:val="0"/>
        <w:adjustRightInd w:val="0"/>
        <w:ind w:left="540"/>
      </w:pPr>
      <w:proofErr w:type="spellStart"/>
      <w:r w:rsidRPr="00083164">
        <w:t>Shroyer</w:t>
      </w:r>
      <w:proofErr w:type="spellEnd"/>
      <w:r w:rsidRPr="00083164">
        <w:t xml:space="preserve"> AL, Grover FL, </w:t>
      </w:r>
      <w:proofErr w:type="spellStart"/>
      <w:r w:rsidRPr="00083164">
        <w:t>Hattler</w:t>
      </w:r>
      <w:proofErr w:type="spellEnd"/>
      <w:r w:rsidRPr="00083164">
        <w:t xml:space="preserve"> B, </w:t>
      </w:r>
      <w:proofErr w:type="gramStart"/>
      <w:r w:rsidRPr="00083164">
        <w:t>et</w:t>
      </w:r>
      <w:proofErr w:type="gramEnd"/>
      <w:r w:rsidRPr="00083164">
        <w:t xml:space="preserve">. </w:t>
      </w:r>
      <w:proofErr w:type="gramStart"/>
      <w:r w:rsidRPr="00083164">
        <w:t>al</w:t>
      </w:r>
      <w:proofErr w:type="gramEnd"/>
      <w:r w:rsidRPr="00083164">
        <w:t xml:space="preserve">.   On-pump versus off-pump coronary artery bypass surgery. N </w:t>
      </w:r>
      <w:proofErr w:type="spellStart"/>
      <w:r w:rsidRPr="00083164">
        <w:t>Engl</w:t>
      </w:r>
      <w:proofErr w:type="spellEnd"/>
      <w:r w:rsidRPr="00083164">
        <w:t xml:space="preserve"> J Med. 2009 Nov 5</w:t>
      </w:r>
      <w:proofErr w:type="gramStart"/>
      <w:r w:rsidRPr="00083164">
        <w:t>;361</w:t>
      </w:r>
      <w:proofErr w:type="gramEnd"/>
      <w:r w:rsidRPr="00083164">
        <w:t>(19):1827-37.</w:t>
      </w:r>
    </w:p>
    <w:p w14:paraId="31A7F530" w14:textId="77777777" w:rsidR="0077466F" w:rsidRPr="00083164" w:rsidRDefault="0077466F" w:rsidP="0077466F">
      <w:pPr>
        <w:numPr>
          <w:ilvl w:val="0"/>
          <w:numId w:val="12"/>
        </w:numPr>
        <w:autoSpaceDE w:val="0"/>
        <w:autoSpaceDN w:val="0"/>
        <w:adjustRightInd w:val="0"/>
        <w:ind w:left="540"/>
      </w:pPr>
      <w:proofErr w:type="spellStart"/>
      <w:r w:rsidRPr="00083164">
        <w:t>Hannan</w:t>
      </w:r>
      <w:proofErr w:type="spellEnd"/>
      <w:r w:rsidRPr="00083164">
        <w:t xml:space="preserve"> EL, Wu C, Smith CR, </w:t>
      </w:r>
      <w:proofErr w:type="gramStart"/>
      <w:r w:rsidRPr="00083164">
        <w:t>et</w:t>
      </w:r>
      <w:proofErr w:type="gramEnd"/>
      <w:r w:rsidRPr="00083164">
        <w:t xml:space="preserve">. </w:t>
      </w:r>
      <w:proofErr w:type="gramStart"/>
      <w:r w:rsidRPr="00083164">
        <w:t>al</w:t>
      </w:r>
      <w:proofErr w:type="gramEnd"/>
      <w:r w:rsidRPr="00083164">
        <w:t>.  Off-pump versus on-pump coronary artery bypass graft surgery: differences in short-term outcomes and in long-term mortality and need for subsequent revascularization.  Circulation. 2007 Sep 4</w:t>
      </w:r>
      <w:proofErr w:type="gramStart"/>
      <w:r w:rsidRPr="00083164">
        <w:t>;116</w:t>
      </w:r>
      <w:proofErr w:type="gramEnd"/>
      <w:r w:rsidRPr="00083164">
        <w:t xml:space="preserve">(10):1145-52. </w:t>
      </w:r>
      <w:proofErr w:type="spellStart"/>
      <w:r w:rsidRPr="00083164">
        <w:t>Epub</w:t>
      </w:r>
      <w:proofErr w:type="spellEnd"/>
      <w:r w:rsidRPr="00083164">
        <w:t xml:space="preserve"> 2007 Aug 20.</w:t>
      </w:r>
    </w:p>
    <w:p w14:paraId="1376095B" w14:textId="77777777" w:rsidR="0077466F" w:rsidRDefault="0077466F" w:rsidP="0077466F">
      <w:pPr>
        <w:numPr>
          <w:ilvl w:val="0"/>
          <w:numId w:val="12"/>
        </w:numPr>
        <w:autoSpaceDE w:val="0"/>
        <w:autoSpaceDN w:val="0"/>
        <w:adjustRightInd w:val="0"/>
        <w:ind w:left="540"/>
      </w:pPr>
      <w:proofErr w:type="spellStart"/>
      <w:r w:rsidRPr="00083164">
        <w:t>ElBardissi</w:t>
      </w:r>
      <w:proofErr w:type="spellEnd"/>
      <w:r w:rsidRPr="00083164">
        <w:t xml:space="preserve"> AW, </w:t>
      </w:r>
      <w:proofErr w:type="spellStart"/>
      <w:r w:rsidRPr="00083164">
        <w:t>Aranki</w:t>
      </w:r>
      <w:proofErr w:type="spellEnd"/>
      <w:r w:rsidRPr="00083164">
        <w:t xml:space="preserve"> SF, Sheng S, et al.  Trends</w:t>
      </w:r>
      <w:r w:rsidRPr="00083164">
        <w:rPr>
          <w:rFonts w:cs="Arial"/>
        </w:rPr>
        <w:t xml:space="preserve"> </w:t>
      </w:r>
      <w:r w:rsidRPr="00083164">
        <w:t xml:space="preserve">in isolated coronary artery bypass grafting: an analysis of the Society of Thoracic Surgeons adult cardiac surgery database.  J </w:t>
      </w:r>
      <w:proofErr w:type="spellStart"/>
      <w:r w:rsidRPr="00083164">
        <w:t>Thorac</w:t>
      </w:r>
      <w:proofErr w:type="spellEnd"/>
      <w:r w:rsidRPr="00083164">
        <w:t xml:space="preserve"> </w:t>
      </w:r>
      <w:proofErr w:type="spellStart"/>
      <w:r w:rsidRPr="00083164">
        <w:t>Cardiovasc</w:t>
      </w:r>
      <w:proofErr w:type="spellEnd"/>
      <w:r w:rsidRPr="00083164">
        <w:t xml:space="preserve"> Surg. 2012 Feb</w:t>
      </w:r>
      <w:proofErr w:type="gramStart"/>
      <w:r w:rsidRPr="00083164">
        <w:t>;143</w:t>
      </w:r>
      <w:proofErr w:type="gramEnd"/>
      <w:r w:rsidRPr="00083164">
        <w:t xml:space="preserve">(2):273-81. </w:t>
      </w:r>
    </w:p>
    <w:p w14:paraId="3251B682" w14:textId="77777777" w:rsidR="0077466F" w:rsidRPr="00C1424F" w:rsidRDefault="0077466F" w:rsidP="0077466F">
      <w:pPr>
        <w:numPr>
          <w:ilvl w:val="0"/>
          <w:numId w:val="12"/>
        </w:numPr>
        <w:autoSpaceDE w:val="0"/>
        <w:autoSpaceDN w:val="0"/>
        <w:adjustRightInd w:val="0"/>
        <w:ind w:left="540"/>
      </w:pPr>
      <w:proofErr w:type="spellStart"/>
      <w:r w:rsidRPr="00E15451">
        <w:rPr>
          <w:color w:val="231F20"/>
        </w:rPr>
        <w:t>Rangrass</w:t>
      </w:r>
      <w:proofErr w:type="spellEnd"/>
      <w:r w:rsidRPr="00E15451">
        <w:rPr>
          <w:color w:val="231F20"/>
        </w:rPr>
        <w:t xml:space="preserve"> G, </w:t>
      </w:r>
      <w:proofErr w:type="spellStart"/>
      <w:r w:rsidRPr="00E15451">
        <w:rPr>
          <w:color w:val="231F20"/>
        </w:rPr>
        <w:t>Ghaferi</w:t>
      </w:r>
      <w:proofErr w:type="spellEnd"/>
      <w:r w:rsidRPr="00E15451">
        <w:rPr>
          <w:color w:val="231F20"/>
        </w:rPr>
        <w:t xml:space="preserve"> AA, </w:t>
      </w:r>
      <w:proofErr w:type="spellStart"/>
      <w:r w:rsidRPr="00E15451">
        <w:rPr>
          <w:color w:val="231F20"/>
        </w:rPr>
        <w:t>Dimick</w:t>
      </w:r>
      <w:proofErr w:type="spellEnd"/>
      <w:r>
        <w:rPr>
          <w:color w:val="231F20"/>
        </w:rPr>
        <w:t xml:space="preserve"> JB</w:t>
      </w:r>
      <w:r w:rsidRPr="00E15451">
        <w:rPr>
          <w:color w:val="231F20"/>
        </w:rPr>
        <w:t xml:space="preserve">.  Explaining Racial Disparities in Outcomes </w:t>
      </w:r>
      <w:proofErr w:type="gramStart"/>
      <w:r w:rsidRPr="00E15451">
        <w:rPr>
          <w:color w:val="231F20"/>
        </w:rPr>
        <w:t>After</w:t>
      </w:r>
      <w:proofErr w:type="gramEnd"/>
      <w:r w:rsidRPr="00E15451">
        <w:rPr>
          <w:color w:val="231F20"/>
        </w:rPr>
        <w:t xml:space="preserve"> Cardiac Surgery:  The Role of Hospita</w:t>
      </w:r>
      <w:r w:rsidRPr="002F3BA1">
        <w:rPr>
          <w:color w:val="231F20"/>
        </w:rPr>
        <w:t>l Q</w:t>
      </w:r>
      <w:r w:rsidRPr="00557337">
        <w:rPr>
          <w:color w:val="231F20"/>
        </w:rPr>
        <w:t>uality.  JAMA Surg.</w:t>
      </w:r>
      <w:r w:rsidRPr="002245B9">
        <w:t xml:space="preserve"> </w:t>
      </w:r>
      <w:r>
        <w:rPr>
          <w:color w:val="231F20"/>
        </w:rPr>
        <w:t>2014</w:t>
      </w:r>
      <w:r w:rsidRPr="002245B9">
        <w:rPr>
          <w:color w:val="231F20"/>
        </w:rPr>
        <w:t>;149(3):223-7</w:t>
      </w:r>
    </w:p>
    <w:p w14:paraId="03D379E3" w14:textId="77777777" w:rsidR="0077466F" w:rsidRDefault="0077466F" w:rsidP="0077466F">
      <w:pPr>
        <w:numPr>
          <w:ilvl w:val="0"/>
          <w:numId w:val="12"/>
        </w:numPr>
        <w:autoSpaceDE w:val="0"/>
        <w:autoSpaceDN w:val="0"/>
        <w:adjustRightInd w:val="0"/>
        <w:ind w:left="540"/>
      </w:pPr>
      <w:proofErr w:type="spellStart"/>
      <w:r>
        <w:t>Birkmeyer</w:t>
      </w:r>
      <w:proofErr w:type="spellEnd"/>
      <w:r>
        <w:t xml:space="preserve"> NJ, </w:t>
      </w:r>
      <w:proofErr w:type="spellStart"/>
      <w:r>
        <w:t>Marrin</w:t>
      </w:r>
      <w:proofErr w:type="spellEnd"/>
      <w:r>
        <w:t xml:space="preserve"> CA, et al. Decreasing mortality for aortic and mitral valve surgery in Northern New England. Northern New England Cardiovascular Disease Study Group. Ann </w:t>
      </w:r>
      <w:proofErr w:type="spellStart"/>
      <w:r>
        <w:t>Thorac</w:t>
      </w:r>
      <w:proofErr w:type="spellEnd"/>
      <w:r>
        <w:t xml:space="preserve"> Surg. 2000</w:t>
      </w:r>
      <w:proofErr w:type="gramStart"/>
      <w:r>
        <w:t>;70</w:t>
      </w:r>
      <w:proofErr w:type="gramEnd"/>
      <w:r>
        <w:t>(2):432-437.</w:t>
      </w:r>
    </w:p>
    <w:p w14:paraId="62F7B914" w14:textId="77777777" w:rsidR="0077466F" w:rsidRDefault="0077466F" w:rsidP="0077466F">
      <w:pPr>
        <w:numPr>
          <w:ilvl w:val="0"/>
          <w:numId w:val="12"/>
        </w:numPr>
        <w:autoSpaceDE w:val="0"/>
        <w:autoSpaceDN w:val="0"/>
        <w:adjustRightInd w:val="0"/>
        <w:ind w:left="540"/>
      </w:pPr>
      <w:r>
        <w:t>Edwards FH, Peterson ED, et al. Prediction of operative mortality following valve replacement surgery. JACC. 37:3:885-892.</w:t>
      </w:r>
    </w:p>
    <w:p w14:paraId="54841645" w14:textId="77777777" w:rsidR="0077466F" w:rsidRDefault="0077466F" w:rsidP="0077466F">
      <w:pPr>
        <w:numPr>
          <w:ilvl w:val="0"/>
          <w:numId w:val="12"/>
        </w:numPr>
        <w:autoSpaceDE w:val="0"/>
        <w:autoSpaceDN w:val="0"/>
        <w:adjustRightInd w:val="0"/>
        <w:ind w:left="540"/>
      </w:pPr>
      <w:proofErr w:type="spellStart"/>
      <w:r>
        <w:t>Goodney</w:t>
      </w:r>
      <w:proofErr w:type="spellEnd"/>
      <w:r>
        <w:t xml:space="preserve"> PP, O’Connor GT, et al. Do hospitals with low mortality rates in coronary artery bypass also perform well in valve replacement? Ann </w:t>
      </w:r>
      <w:proofErr w:type="spellStart"/>
      <w:r>
        <w:t>Thorac</w:t>
      </w:r>
      <w:proofErr w:type="spellEnd"/>
      <w:r>
        <w:t xml:space="preserve"> Surg. 2003</w:t>
      </w:r>
      <w:proofErr w:type="gramStart"/>
      <w:r>
        <w:t>;76:1131</w:t>
      </w:r>
      <w:proofErr w:type="gramEnd"/>
      <w:r>
        <w:t>-1137.</w:t>
      </w:r>
    </w:p>
    <w:p w14:paraId="6A574562" w14:textId="77777777" w:rsidR="0077466F" w:rsidRDefault="0077466F" w:rsidP="0077466F">
      <w:pPr>
        <w:numPr>
          <w:ilvl w:val="0"/>
          <w:numId w:val="12"/>
        </w:numPr>
        <w:autoSpaceDE w:val="0"/>
        <w:autoSpaceDN w:val="0"/>
        <w:adjustRightInd w:val="0"/>
        <w:ind w:left="540"/>
      </w:pPr>
      <w:proofErr w:type="spellStart"/>
      <w:r>
        <w:t>Mihaljevic</w:t>
      </w:r>
      <w:proofErr w:type="spellEnd"/>
      <w:r>
        <w:t xml:space="preserve"> T, </w:t>
      </w:r>
      <w:proofErr w:type="spellStart"/>
      <w:r>
        <w:t>Nowicki</w:t>
      </w:r>
      <w:proofErr w:type="spellEnd"/>
      <w:r>
        <w:t xml:space="preserve"> ER, </w:t>
      </w:r>
      <w:proofErr w:type="spellStart"/>
      <w:r>
        <w:t>Rajeswaran</w:t>
      </w:r>
      <w:proofErr w:type="spellEnd"/>
      <w:r>
        <w:t xml:space="preserve"> J, </w:t>
      </w:r>
      <w:proofErr w:type="gramStart"/>
      <w:r>
        <w:t>et</w:t>
      </w:r>
      <w:proofErr w:type="gramEnd"/>
      <w:r>
        <w:t xml:space="preserve">.  </w:t>
      </w:r>
      <w:proofErr w:type="gramStart"/>
      <w:r>
        <w:t>al</w:t>
      </w:r>
      <w:proofErr w:type="gramEnd"/>
      <w:r>
        <w:t xml:space="preserve">.  Survival after valve replacement for aortic stenosis: implications for decision making.  J </w:t>
      </w:r>
      <w:proofErr w:type="spellStart"/>
      <w:r>
        <w:t>Thorac</w:t>
      </w:r>
      <w:proofErr w:type="spellEnd"/>
      <w:r>
        <w:t xml:space="preserve"> </w:t>
      </w:r>
      <w:proofErr w:type="spellStart"/>
      <w:r>
        <w:t>Cardiovasc</w:t>
      </w:r>
      <w:proofErr w:type="spellEnd"/>
      <w:r>
        <w:t xml:space="preserve"> Surg. 2008 Jun</w:t>
      </w:r>
      <w:proofErr w:type="gramStart"/>
      <w:r>
        <w:t>;135</w:t>
      </w:r>
      <w:proofErr w:type="gramEnd"/>
      <w:r>
        <w:t xml:space="preserve">(6):1270-8; discussion 1278-9. </w:t>
      </w:r>
    </w:p>
    <w:p w14:paraId="310DA528" w14:textId="77777777" w:rsidR="0077466F" w:rsidRDefault="0077466F" w:rsidP="0077466F">
      <w:pPr>
        <w:numPr>
          <w:ilvl w:val="0"/>
          <w:numId w:val="12"/>
        </w:numPr>
        <w:autoSpaceDE w:val="0"/>
        <w:autoSpaceDN w:val="0"/>
        <w:adjustRightInd w:val="0"/>
        <w:ind w:left="540"/>
      </w:pPr>
      <w:proofErr w:type="spellStart"/>
      <w:r>
        <w:t>Tabata</w:t>
      </w:r>
      <w:proofErr w:type="spellEnd"/>
      <w:r>
        <w:t xml:space="preserve"> M, </w:t>
      </w:r>
      <w:proofErr w:type="spellStart"/>
      <w:r>
        <w:t>Umakanthan</w:t>
      </w:r>
      <w:proofErr w:type="spellEnd"/>
      <w:r>
        <w:t xml:space="preserve"> R, Cohn LH, </w:t>
      </w:r>
      <w:proofErr w:type="gramStart"/>
      <w:r>
        <w:t>et</w:t>
      </w:r>
      <w:proofErr w:type="gramEnd"/>
      <w:r>
        <w:t xml:space="preserve">. </w:t>
      </w:r>
      <w:proofErr w:type="gramStart"/>
      <w:r>
        <w:t>al</w:t>
      </w:r>
      <w:proofErr w:type="gramEnd"/>
      <w:r>
        <w:t xml:space="preserve">.  Early and late outcomes of 1000 minimally invasive aortic valve operations.  </w:t>
      </w:r>
      <w:proofErr w:type="spellStart"/>
      <w:r>
        <w:t>Eur</w:t>
      </w:r>
      <w:proofErr w:type="spellEnd"/>
      <w:r>
        <w:t xml:space="preserve"> J </w:t>
      </w:r>
      <w:proofErr w:type="spellStart"/>
      <w:r>
        <w:t>Cardiothorac</w:t>
      </w:r>
      <w:proofErr w:type="spellEnd"/>
      <w:r>
        <w:t xml:space="preserve"> Surg. </w:t>
      </w:r>
      <w:r w:rsidRPr="00C1424F">
        <w:t>2008</w:t>
      </w:r>
      <w:proofErr w:type="gramStart"/>
      <w:r w:rsidRPr="00C1424F">
        <w:t>;33</w:t>
      </w:r>
      <w:proofErr w:type="gramEnd"/>
      <w:r w:rsidRPr="00C1424F">
        <w:t>(4):537-41.</w:t>
      </w:r>
    </w:p>
    <w:p w14:paraId="7385C03A" w14:textId="77777777" w:rsidR="0077466F" w:rsidRDefault="0077466F" w:rsidP="0077466F">
      <w:pPr>
        <w:numPr>
          <w:ilvl w:val="0"/>
          <w:numId w:val="12"/>
        </w:numPr>
        <w:autoSpaceDE w:val="0"/>
        <w:autoSpaceDN w:val="0"/>
        <w:adjustRightInd w:val="0"/>
        <w:ind w:left="540"/>
      </w:pPr>
      <w:proofErr w:type="spellStart"/>
      <w:r>
        <w:t>Chaliki</w:t>
      </w:r>
      <w:proofErr w:type="spellEnd"/>
      <w:r>
        <w:t xml:space="preserve"> HP, </w:t>
      </w:r>
      <w:proofErr w:type="spellStart"/>
      <w:r>
        <w:t>Mohty</w:t>
      </w:r>
      <w:proofErr w:type="spellEnd"/>
      <w:r>
        <w:t xml:space="preserve"> D, </w:t>
      </w:r>
      <w:proofErr w:type="spellStart"/>
      <w:r>
        <w:t>Avierinos</w:t>
      </w:r>
      <w:proofErr w:type="spellEnd"/>
      <w:r>
        <w:t xml:space="preserve"> JF, </w:t>
      </w:r>
      <w:proofErr w:type="gramStart"/>
      <w:r>
        <w:t>et</w:t>
      </w:r>
      <w:proofErr w:type="gramEnd"/>
      <w:r>
        <w:t xml:space="preserve">. </w:t>
      </w:r>
      <w:proofErr w:type="gramStart"/>
      <w:r>
        <w:t>al</w:t>
      </w:r>
      <w:proofErr w:type="gramEnd"/>
      <w:r>
        <w:t>.   Outcomes after aortic valve replacement in patients with severe aortic regurgitation and markedly reduced left ventricular function.  Circulation. 2002 Nov 19</w:t>
      </w:r>
      <w:proofErr w:type="gramStart"/>
      <w:r>
        <w:t>;106</w:t>
      </w:r>
      <w:proofErr w:type="gramEnd"/>
      <w:r>
        <w:t>(21):2687-93.</w:t>
      </w:r>
    </w:p>
    <w:p w14:paraId="6D2C62F5" w14:textId="77777777" w:rsidR="0077466F" w:rsidRDefault="0077466F" w:rsidP="0077466F">
      <w:pPr>
        <w:numPr>
          <w:ilvl w:val="0"/>
          <w:numId w:val="12"/>
        </w:numPr>
        <w:autoSpaceDE w:val="0"/>
        <w:autoSpaceDN w:val="0"/>
        <w:adjustRightInd w:val="0"/>
        <w:ind w:left="540"/>
      </w:pPr>
      <w:r>
        <w:t xml:space="preserve">Brennan JM, Holmes DR, Sherwood MW, Edwards FH, et al. The Association of Transcatheter Aortic Valve Replacement Availability and Hospital Aortic Valve Replacement Volume and Mortality in the United States.  Ann </w:t>
      </w:r>
      <w:proofErr w:type="spellStart"/>
      <w:r>
        <w:t>Thorac</w:t>
      </w:r>
      <w:proofErr w:type="spellEnd"/>
      <w:r>
        <w:t xml:space="preserve"> Surg. 2014 Dec</w:t>
      </w:r>
      <w:proofErr w:type="gramStart"/>
      <w:r>
        <w:t>;98</w:t>
      </w:r>
      <w:proofErr w:type="gramEnd"/>
      <w:r>
        <w:t>(6):2016-22.</w:t>
      </w:r>
    </w:p>
    <w:p w14:paraId="5ADD54CD" w14:textId="77777777" w:rsidR="0077466F" w:rsidRDefault="0077466F" w:rsidP="0077466F">
      <w:pPr>
        <w:numPr>
          <w:ilvl w:val="0"/>
          <w:numId w:val="12"/>
        </w:numPr>
        <w:autoSpaceDE w:val="0"/>
        <w:autoSpaceDN w:val="0"/>
        <w:adjustRightInd w:val="0"/>
        <w:ind w:left="540"/>
      </w:pPr>
      <w:r>
        <w:t xml:space="preserve">Thourani VH, Suri RM, et al. Contemporary real-world outcomes of surgical aortic valve replacement in 141,905 low-risk, intermediate-risk, and high-risk patients. Ann </w:t>
      </w:r>
      <w:proofErr w:type="spellStart"/>
      <w:r>
        <w:t>Thorac</w:t>
      </w:r>
      <w:proofErr w:type="spellEnd"/>
      <w:r>
        <w:t xml:space="preserve"> Surg. 2015 Jan</w:t>
      </w:r>
      <w:proofErr w:type="gramStart"/>
      <w:r>
        <w:t>;99</w:t>
      </w:r>
      <w:proofErr w:type="gramEnd"/>
      <w:r>
        <w:t>(1):55-61.</w:t>
      </w:r>
    </w:p>
    <w:p w14:paraId="780B29CA" w14:textId="77777777" w:rsidR="0077466F" w:rsidRPr="00BB2A82" w:rsidRDefault="0077466F" w:rsidP="0077466F">
      <w:pPr>
        <w:pStyle w:val="ListParagraph"/>
        <w:numPr>
          <w:ilvl w:val="0"/>
          <w:numId w:val="12"/>
        </w:numPr>
        <w:spacing w:after="0" w:line="240" w:lineRule="auto"/>
        <w:ind w:left="540"/>
      </w:pPr>
      <w:proofErr w:type="spellStart"/>
      <w:r w:rsidRPr="00BB2A82">
        <w:t>Chikwe</w:t>
      </w:r>
      <w:proofErr w:type="spellEnd"/>
      <w:r w:rsidRPr="00BB2A82">
        <w:t xml:space="preserve"> J, Croft LB, Goldstone AB, Castillo JG, </w:t>
      </w:r>
      <w:proofErr w:type="spellStart"/>
      <w:r w:rsidRPr="00BB2A82">
        <w:t>Rahmanian</w:t>
      </w:r>
      <w:proofErr w:type="spellEnd"/>
      <w:r w:rsidRPr="00BB2A82">
        <w:t xml:space="preserve"> PB, Adams DH, et al . Comparison of the results of aortic valve replacement with or without concomitant coronary artery bypass grafting in patients with left ventricular ejection fraction </w:t>
      </w:r>
      <w:r w:rsidRPr="00BB2A82">
        <w:rPr>
          <w:u w:val="single"/>
        </w:rPr>
        <w:t>&lt;</w:t>
      </w:r>
      <w:r w:rsidRPr="00BB2A82">
        <w:t xml:space="preserve">30%versus patients with ejection fraction &gt; 30%. Am J </w:t>
      </w:r>
      <w:proofErr w:type="spellStart"/>
      <w:r w:rsidRPr="00BB2A82">
        <w:t>Cardiol</w:t>
      </w:r>
      <w:proofErr w:type="spellEnd"/>
      <w:r w:rsidRPr="00BB2A82">
        <w:t>. 2009</w:t>
      </w:r>
      <w:proofErr w:type="gramStart"/>
      <w:r w:rsidRPr="00BB2A82">
        <w:t>;104:1717</w:t>
      </w:r>
      <w:proofErr w:type="gramEnd"/>
      <w:r w:rsidRPr="00BB2A82">
        <w:t>-21.</w:t>
      </w:r>
    </w:p>
    <w:p w14:paraId="5F4F2B1C" w14:textId="77777777" w:rsidR="0077466F" w:rsidRDefault="0077466F" w:rsidP="0077466F">
      <w:pPr>
        <w:pStyle w:val="ListParagraph"/>
        <w:numPr>
          <w:ilvl w:val="0"/>
          <w:numId w:val="12"/>
        </w:numPr>
        <w:spacing w:after="0" w:line="240" w:lineRule="auto"/>
        <w:ind w:left="540"/>
        <w:contextualSpacing w:val="0"/>
      </w:pPr>
      <w:r>
        <w:t xml:space="preserve">Li Z, Anderson I, Amsterdam EA, Young N, Parker J and Armstrong EJ. Effect of coronary artery disease extent on contemporary outcomes of combined aortic valve replacement and coronary artery bypass graft surgery. Ann Thor </w:t>
      </w:r>
      <w:proofErr w:type="spellStart"/>
      <w:r>
        <w:t>Surg</w:t>
      </w:r>
      <w:proofErr w:type="spellEnd"/>
      <w:r>
        <w:t xml:space="preserve"> 2013</w:t>
      </w:r>
      <w:proofErr w:type="gramStart"/>
      <w:r>
        <w:t>;96:2075</w:t>
      </w:r>
      <w:proofErr w:type="gramEnd"/>
      <w:r>
        <w:t>-82.</w:t>
      </w:r>
    </w:p>
    <w:p w14:paraId="7B35AD68" w14:textId="77777777" w:rsidR="0077466F" w:rsidRDefault="0077466F" w:rsidP="0077466F">
      <w:pPr>
        <w:pStyle w:val="ListParagraph"/>
        <w:numPr>
          <w:ilvl w:val="0"/>
          <w:numId w:val="12"/>
        </w:numPr>
        <w:spacing w:after="0" w:line="240" w:lineRule="auto"/>
        <w:ind w:left="540"/>
        <w:contextualSpacing w:val="0"/>
      </w:pPr>
      <w:r>
        <w:t xml:space="preserve">Kobayashi J. Changing strategy for aortic stenosis with coronary artery disease by </w:t>
      </w:r>
      <w:proofErr w:type="spellStart"/>
      <w:r>
        <w:t>transcatheter</w:t>
      </w:r>
      <w:proofErr w:type="spellEnd"/>
      <w:r>
        <w:t xml:space="preserve"> aortic valve implantation. Gen </w:t>
      </w:r>
      <w:proofErr w:type="spellStart"/>
      <w:r>
        <w:t>Thorac</w:t>
      </w:r>
      <w:proofErr w:type="spellEnd"/>
      <w:r>
        <w:t xml:space="preserve"> </w:t>
      </w:r>
      <w:proofErr w:type="spellStart"/>
      <w:r>
        <w:t>Cardiovas</w:t>
      </w:r>
      <w:proofErr w:type="spellEnd"/>
      <w:r>
        <w:t xml:space="preserve"> </w:t>
      </w:r>
      <w:proofErr w:type="spellStart"/>
      <w:r>
        <w:t>Surg</w:t>
      </w:r>
      <w:proofErr w:type="spellEnd"/>
      <w:r>
        <w:t xml:space="preserve"> 2013</w:t>
      </w:r>
      <w:proofErr w:type="gramStart"/>
      <w:r>
        <w:t>;61:663</w:t>
      </w:r>
      <w:proofErr w:type="gramEnd"/>
      <w:r>
        <w:t>-68.</w:t>
      </w:r>
    </w:p>
    <w:p w14:paraId="554A5F9F" w14:textId="77777777" w:rsidR="0077466F" w:rsidRDefault="0077466F" w:rsidP="0077466F">
      <w:pPr>
        <w:pStyle w:val="ListParagraph"/>
        <w:numPr>
          <w:ilvl w:val="0"/>
          <w:numId w:val="12"/>
        </w:numPr>
        <w:spacing w:after="0" w:line="240" w:lineRule="auto"/>
        <w:ind w:left="540"/>
        <w:contextualSpacing w:val="0"/>
      </w:pPr>
      <w:r>
        <w:t xml:space="preserve">Beach JM </w:t>
      </w:r>
      <w:proofErr w:type="spellStart"/>
      <w:r>
        <w:t>Mihaljevic</w:t>
      </w:r>
      <w:proofErr w:type="spellEnd"/>
      <w:r>
        <w:t xml:space="preserve"> T, </w:t>
      </w:r>
      <w:proofErr w:type="spellStart"/>
      <w:r>
        <w:t>Svensson</w:t>
      </w:r>
      <w:proofErr w:type="spellEnd"/>
      <w:r>
        <w:t xml:space="preserve"> LG, </w:t>
      </w:r>
      <w:proofErr w:type="spellStart"/>
      <w:r>
        <w:t>Rajeswaran</w:t>
      </w:r>
      <w:proofErr w:type="spellEnd"/>
      <w:r>
        <w:t xml:space="preserve"> J, </w:t>
      </w:r>
      <w:proofErr w:type="spellStart"/>
      <w:r>
        <w:t>Marwich</w:t>
      </w:r>
      <w:proofErr w:type="spellEnd"/>
      <w:r>
        <w:t xml:space="preserve"> T, Griffin B, Johnston DR, </w:t>
      </w:r>
      <w:proofErr w:type="spellStart"/>
      <w:r>
        <w:t>Sabik</w:t>
      </w:r>
      <w:proofErr w:type="spellEnd"/>
      <w:r>
        <w:t xml:space="preserve"> III JF and Blackstone EJ.  Coronary artery disease and outcomes of aortic valve replacement for severe aortic stenosis. J Am </w:t>
      </w:r>
      <w:proofErr w:type="spellStart"/>
      <w:r>
        <w:t>Coll</w:t>
      </w:r>
      <w:proofErr w:type="spellEnd"/>
      <w:r>
        <w:t xml:space="preserve"> </w:t>
      </w:r>
      <w:proofErr w:type="spellStart"/>
      <w:r>
        <w:t>Cardiol</w:t>
      </w:r>
      <w:proofErr w:type="spellEnd"/>
      <w:r>
        <w:t xml:space="preserve"> 2013</w:t>
      </w:r>
      <w:proofErr w:type="gramStart"/>
      <w:r>
        <w:t>;61:837</w:t>
      </w:r>
      <w:proofErr w:type="gramEnd"/>
      <w:r>
        <w:t>-48.</w:t>
      </w:r>
    </w:p>
    <w:p w14:paraId="214345E2" w14:textId="77777777" w:rsidR="0077466F" w:rsidRDefault="0077466F" w:rsidP="0077466F">
      <w:pPr>
        <w:numPr>
          <w:ilvl w:val="0"/>
          <w:numId w:val="12"/>
        </w:numPr>
        <w:autoSpaceDE w:val="0"/>
        <w:autoSpaceDN w:val="0"/>
        <w:adjustRightInd w:val="0"/>
        <w:ind w:left="540"/>
      </w:pPr>
      <w:r>
        <w:t xml:space="preserve">Fukui T, Bando K, Tanaka S, </w:t>
      </w:r>
      <w:proofErr w:type="spellStart"/>
      <w:r>
        <w:t>Uchimuro</w:t>
      </w:r>
      <w:proofErr w:type="spellEnd"/>
      <w:r>
        <w:t xml:space="preserve"> T, </w:t>
      </w:r>
      <w:proofErr w:type="spellStart"/>
      <w:r>
        <w:t>Tabata</w:t>
      </w:r>
      <w:proofErr w:type="spellEnd"/>
      <w:r>
        <w:t xml:space="preserve"> M and </w:t>
      </w:r>
      <w:proofErr w:type="spellStart"/>
      <w:r>
        <w:t>Takanashi</w:t>
      </w:r>
      <w:proofErr w:type="spellEnd"/>
      <w:r>
        <w:t xml:space="preserve"> S. Early and mid-term outcomes of combined aortic valve replacement and coronary artery bypass grafting in elderly patients. </w:t>
      </w:r>
      <w:proofErr w:type="spellStart"/>
      <w:r>
        <w:t>Eur</w:t>
      </w:r>
      <w:proofErr w:type="spellEnd"/>
      <w:r>
        <w:t xml:space="preserve"> J of Cardio-</w:t>
      </w:r>
      <w:proofErr w:type="spellStart"/>
      <w:r>
        <w:t>Thorac</w:t>
      </w:r>
      <w:proofErr w:type="spellEnd"/>
      <w:r>
        <w:t xml:space="preserve"> </w:t>
      </w:r>
      <w:proofErr w:type="spellStart"/>
      <w:r>
        <w:t>Surg</w:t>
      </w:r>
      <w:proofErr w:type="spellEnd"/>
      <w:r>
        <w:t xml:space="preserve"> 2014</w:t>
      </w:r>
      <w:proofErr w:type="gramStart"/>
      <w:r>
        <w:t>;45:335</w:t>
      </w:r>
      <w:proofErr w:type="gramEnd"/>
      <w:r>
        <w:t>-40.</w:t>
      </w:r>
    </w:p>
    <w:p w14:paraId="2CDCB0E4" w14:textId="77777777" w:rsidR="0077466F" w:rsidRPr="00BB5F07" w:rsidRDefault="0077466F" w:rsidP="0077466F">
      <w:pPr>
        <w:numPr>
          <w:ilvl w:val="0"/>
          <w:numId w:val="12"/>
        </w:numPr>
        <w:ind w:left="540"/>
      </w:pPr>
      <w:r w:rsidRPr="00BB5F07">
        <w:t xml:space="preserve">Mehta RH, Eagle KA, et al. Influence of age on outcomes in patients undergoing mitral valve replacement. Ann </w:t>
      </w:r>
      <w:proofErr w:type="spellStart"/>
      <w:r w:rsidRPr="00BB5F07">
        <w:t>Thorac</w:t>
      </w:r>
      <w:proofErr w:type="spellEnd"/>
      <w:r w:rsidRPr="00BB5F07">
        <w:t xml:space="preserve"> Surg. 2002</w:t>
      </w:r>
      <w:proofErr w:type="gramStart"/>
      <w:r w:rsidRPr="00BB5F07">
        <w:t>;74:1459</w:t>
      </w:r>
      <w:proofErr w:type="gramEnd"/>
      <w:r w:rsidRPr="00BB5F07">
        <w:t>-1467.</w:t>
      </w:r>
    </w:p>
    <w:p w14:paraId="297AE0BD" w14:textId="77777777" w:rsidR="0077466F" w:rsidRPr="00BB5F07" w:rsidRDefault="0077466F" w:rsidP="0077466F">
      <w:pPr>
        <w:numPr>
          <w:ilvl w:val="0"/>
          <w:numId w:val="12"/>
        </w:numPr>
        <w:ind w:left="540"/>
      </w:pPr>
      <w:r w:rsidRPr="00BB5F07">
        <w:t xml:space="preserve">Dayan V, </w:t>
      </w:r>
      <w:proofErr w:type="spellStart"/>
      <w:r w:rsidRPr="00BB5F07">
        <w:t>Soca</w:t>
      </w:r>
      <w:proofErr w:type="spellEnd"/>
      <w:r w:rsidRPr="00BB5F07">
        <w:t xml:space="preserve"> G, et al. Similar survival after mitral valve replacement or repair for ischemic mitral regurgitation: a meta-analysis.  Ann </w:t>
      </w:r>
      <w:proofErr w:type="spellStart"/>
      <w:r w:rsidRPr="00BB5F07">
        <w:t>Thorac</w:t>
      </w:r>
      <w:proofErr w:type="spellEnd"/>
      <w:r w:rsidRPr="00BB5F07">
        <w:t xml:space="preserve"> Surg. 2014 Mar</w:t>
      </w:r>
      <w:proofErr w:type="gramStart"/>
      <w:r w:rsidRPr="00BB5F07">
        <w:t>;97</w:t>
      </w:r>
      <w:proofErr w:type="gramEnd"/>
      <w:r w:rsidRPr="00BB5F07">
        <w:t xml:space="preserve">(3):758-65. </w:t>
      </w:r>
    </w:p>
    <w:p w14:paraId="6A0C7831" w14:textId="77777777" w:rsidR="0077466F" w:rsidRPr="00BB5F07" w:rsidRDefault="0077466F" w:rsidP="0077466F">
      <w:pPr>
        <w:numPr>
          <w:ilvl w:val="0"/>
          <w:numId w:val="12"/>
        </w:numPr>
        <w:ind w:left="540"/>
      </w:pPr>
      <w:r w:rsidRPr="00BB5F07">
        <w:t xml:space="preserve">Kaneko T, </w:t>
      </w:r>
      <w:proofErr w:type="spellStart"/>
      <w:r w:rsidRPr="00BB5F07">
        <w:t>Aranki</w:t>
      </w:r>
      <w:proofErr w:type="spellEnd"/>
      <w:r w:rsidRPr="00BB5F07">
        <w:t xml:space="preserve"> S, et al.  Mechanical versus </w:t>
      </w:r>
      <w:proofErr w:type="spellStart"/>
      <w:r w:rsidRPr="00BB5F07">
        <w:t>bioprosthetic</w:t>
      </w:r>
      <w:proofErr w:type="spellEnd"/>
      <w:r w:rsidRPr="00BB5F07">
        <w:t xml:space="preserve"> mitral valve replacement in patients &lt;65 years old.  J </w:t>
      </w:r>
      <w:proofErr w:type="spellStart"/>
      <w:r w:rsidRPr="00BB5F07">
        <w:t>Thorac</w:t>
      </w:r>
      <w:proofErr w:type="spellEnd"/>
      <w:r w:rsidRPr="00BB5F07">
        <w:t xml:space="preserve"> </w:t>
      </w:r>
      <w:proofErr w:type="spellStart"/>
      <w:r w:rsidRPr="00BB5F07">
        <w:t>Cardiovasc</w:t>
      </w:r>
      <w:proofErr w:type="spellEnd"/>
      <w:r w:rsidRPr="00BB5F07">
        <w:t xml:space="preserve"> Surg. 2014 Jan</w:t>
      </w:r>
      <w:proofErr w:type="gramStart"/>
      <w:r w:rsidRPr="00BB5F07">
        <w:t>;147</w:t>
      </w:r>
      <w:proofErr w:type="gramEnd"/>
      <w:r w:rsidRPr="00BB5F07">
        <w:t>(1):117-26.</w:t>
      </w:r>
    </w:p>
    <w:p w14:paraId="7B6BDF37" w14:textId="77777777" w:rsidR="0077466F" w:rsidRPr="004530DD" w:rsidRDefault="0077466F" w:rsidP="0077466F">
      <w:pPr>
        <w:numPr>
          <w:ilvl w:val="0"/>
          <w:numId w:val="12"/>
        </w:numPr>
        <w:ind w:left="540"/>
        <w:rPr>
          <w:rFonts w:eastAsia="Times New Roman"/>
        </w:rPr>
      </w:pPr>
      <w:proofErr w:type="spellStart"/>
      <w:r w:rsidRPr="004530DD">
        <w:rPr>
          <w:rFonts w:eastAsia="Times New Roman"/>
        </w:rPr>
        <w:t>Iribarne</w:t>
      </w:r>
      <w:proofErr w:type="spellEnd"/>
      <w:r w:rsidRPr="004530DD">
        <w:rPr>
          <w:rFonts w:eastAsia="Times New Roman"/>
        </w:rPr>
        <w:t xml:space="preserve"> A, Russo MJ, </w:t>
      </w:r>
      <w:proofErr w:type="spellStart"/>
      <w:r w:rsidRPr="004530DD">
        <w:rPr>
          <w:rFonts w:eastAsia="Times New Roman"/>
        </w:rPr>
        <w:t>Easterwood</w:t>
      </w:r>
      <w:proofErr w:type="spellEnd"/>
      <w:r w:rsidRPr="004530DD">
        <w:rPr>
          <w:rFonts w:eastAsia="Times New Roman"/>
        </w:rPr>
        <w:t xml:space="preserve"> R et al</w:t>
      </w:r>
      <w:r>
        <w:rPr>
          <w:rFonts w:eastAsia="Times New Roman"/>
        </w:rPr>
        <w:t>.</w:t>
      </w:r>
      <w:r w:rsidRPr="004530DD">
        <w:rPr>
          <w:rFonts w:eastAsia="Times New Roman"/>
        </w:rPr>
        <w:t xml:space="preserve"> Minimally invasive versus sternotomy approach for mitral valve surgery: a propensity analysis. </w:t>
      </w:r>
      <w:r w:rsidRPr="004530DD">
        <w:rPr>
          <w:rFonts w:eastAsia="Times New Roman"/>
          <w:i/>
        </w:rPr>
        <w:t xml:space="preserve">Ann </w:t>
      </w:r>
      <w:proofErr w:type="spellStart"/>
      <w:r w:rsidRPr="004530DD">
        <w:rPr>
          <w:rFonts w:eastAsia="Times New Roman"/>
          <w:i/>
        </w:rPr>
        <w:t>Thorac</w:t>
      </w:r>
      <w:proofErr w:type="spellEnd"/>
      <w:r w:rsidRPr="004530DD">
        <w:rPr>
          <w:rFonts w:eastAsia="Times New Roman"/>
          <w:i/>
        </w:rPr>
        <w:t xml:space="preserve"> Surg. </w:t>
      </w:r>
      <w:r>
        <w:rPr>
          <w:rFonts w:eastAsia="Times New Roman"/>
        </w:rPr>
        <w:t>2010;</w:t>
      </w:r>
      <w:r w:rsidRPr="004530DD">
        <w:rPr>
          <w:rFonts w:eastAsia="Times New Roman"/>
        </w:rPr>
        <w:t>90:</w:t>
      </w:r>
      <w:r>
        <w:rPr>
          <w:rFonts w:eastAsia="Times New Roman"/>
        </w:rPr>
        <w:t>1471–</w:t>
      </w:r>
      <w:r w:rsidRPr="004530DD">
        <w:rPr>
          <w:rFonts w:eastAsia="Times New Roman"/>
        </w:rPr>
        <w:t>1477</w:t>
      </w:r>
    </w:p>
    <w:p w14:paraId="745F4500" w14:textId="77777777" w:rsidR="0077466F" w:rsidRPr="004530DD" w:rsidRDefault="0077466F" w:rsidP="0077466F">
      <w:pPr>
        <w:numPr>
          <w:ilvl w:val="0"/>
          <w:numId w:val="12"/>
        </w:numPr>
        <w:ind w:left="540"/>
        <w:rPr>
          <w:rFonts w:eastAsia="Times New Roman"/>
        </w:rPr>
      </w:pPr>
      <w:proofErr w:type="spellStart"/>
      <w:r w:rsidRPr="004530DD">
        <w:rPr>
          <w:rFonts w:eastAsia="Times New Roman"/>
        </w:rPr>
        <w:t>LaPar</w:t>
      </w:r>
      <w:proofErr w:type="spellEnd"/>
      <w:r w:rsidRPr="004530DD">
        <w:rPr>
          <w:rFonts w:eastAsia="Times New Roman"/>
        </w:rPr>
        <w:t xml:space="preserve"> DJ, Hennessy S, Fonner E, et al. Does urgent or emergent status influence choice in mitral valve operations? An analysis of outcomes from the Virginia Cardi</w:t>
      </w:r>
      <w:r>
        <w:rPr>
          <w:rFonts w:eastAsia="Times New Roman"/>
        </w:rPr>
        <w:t xml:space="preserve">ac Surgery Quality Initiative. </w:t>
      </w:r>
      <w:r w:rsidRPr="004530DD">
        <w:rPr>
          <w:rFonts w:eastAsia="Times New Roman"/>
        </w:rPr>
        <w:t>2010;90:153</w:t>
      </w:r>
      <w:r>
        <w:rPr>
          <w:rFonts w:eastAsia="Times New Roman"/>
        </w:rPr>
        <w:t>-</w:t>
      </w:r>
      <w:r w:rsidRPr="004530DD">
        <w:rPr>
          <w:rFonts w:eastAsia="Times New Roman"/>
        </w:rPr>
        <w:t>60</w:t>
      </w:r>
    </w:p>
    <w:p w14:paraId="05E7134E" w14:textId="77777777" w:rsidR="0077466F" w:rsidRDefault="0077466F" w:rsidP="0077466F">
      <w:pPr>
        <w:numPr>
          <w:ilvl w:val="0"/>
          <w:numId w:val="12"/>
        </w:numPr>
        <w:ind w:left="540"/>
        <w:rPr>
          <w:rFonts w:eastAsia="Times New Roman"/>
        </w:rPr>
      </w:pPr>
      <w:proofErr w:type="spellStart"/>
      <w:r w:rsidRPr="004530DD">
        <w:rPr>
          <w:rFonts w:eastAsia="Times New Roman"/>
        </w:rPr>
        <w:t>Umakanthan</w:t>
      </w:r>
      <w:proofErr w:type="spellEnd"/>
      <w:r w:rsidRPr="004530DD">
        <w:rPr>
          <w:rFonts w:eastAsia="Times New Roman"/>
        </w:rPr>
        <w:t xml:space="preserve"> R, </w:t>
      </w:r>
      <w:proofErr w:type="spellStart"/>
      <w:r w:rsidRPr="004530DD">
        <w:rPr>
          <w:rFonts w:eastAsia="Times New Roman"/>
        </w:rPr>
        <w:t>Petracek</w:t>
      </w:r>
      <w:proofErr w:type="spellEnd"/>
      <w:r w:rsidRPr="004530DD">
        <w:rPr>
          <w:rFonts w:eastAsia="Times New Roman"/>
        </w:rPr>
        <w:t xml:space="preserve"> MR, </w:t>
      </w:r>
      <w:proofErr w:type="spellStart"/>
      <w:r w:rsidRPr="004530DD">
        <w:rPr>
          <w:rFonts w:eastAsia="Times New Roman"/>
        </w:rPr>
        <w:t>Leacche</w:t>
      </w:r>
      <w:proofErr w:type="spellEnd"/>
      <w:r w:rsidRPr="004530DD">
        <w:rPr>
          <w:rFonts w:eastAsia="Times New Roman"/>
        </w:rPr>
        <w:t xml:space="preserve"> M et al, Minimally invasive right lateral thoracotomy without aortic cross-clamping:  an attractive alternative to repeat sternotomy for </w:t>
      </w:r>
      <w:proofErr w:type="spellStart"/>
      <w:r w:rsidRPr="004530DD">
        <w:rPr>
          <w:rFonts w:eastAsia="Times New Roman"/>
        </w:rPr>
        <w:t>reoperative</w:t>
      </w:r>
      <w:proofErr w:type="spellEnd"/>
      <w:r w:rsidRPr="004530DD">
        <w:rPr>
          <w:rFonts w:eastAsia="Times New Roman"/>
        </w:rPr>
        <w:t xml:space="preserve"> mitral valve </w:t>
      </w:r>
      <w:proofErr w:type="spellStart"/>
      <w:r w:rsidRPr="004530DD">
        <w:rPr>
          <w:rFonts w:eastAsia="Times New Roman"/>
        </w:rPr>
        <w:t>surger;y</w:t>
      </w:r>
      <w:proofErr w:type="spellEnd"/>
      <w:r w:rsidRPr="004530DD">
        <w:rPr>
          <w:rFonts w:eastAsia="Times New Roman"/>
        </w:rPr>
        <w:t xml:space="preserve">.  J Heart Valve Dis. </w:t>
      </w:r>
      <w:r>
        <w:rPr>
          <w:rFonts w:eastAsia="Times New Roman"/>
        </w:rPr>
        <w:t>2010;</w:t>
      </w:r>
      <w:r w:rsidRPr="004530DD">
        <w:rPr>
          <w:rFonts w:eastAsia="Times New Roman"/>
        </w:rPr>
        <w:t>19:236-43</w:t>
      </w:r>
    </w:p>
    <w:p w14:paraId="0CDC4605" w14:textId="77777777" w:rsidR="0077466F" w:rsidRPr="001C756E" w:rsidRDefault="0077466F" w:rsidP="0077466F">
      <w:pPr>
        <w:numPr>
          <w:ilvl w:val="0"/>
          <w:numId w:val="12"/>
        </w:numPr>
        <w:ind w:left="540"/>
        <w:rPr>
          <w:rFonts w:eastAsia="Times New Roman"/>
        </w:rPr>
      </w:pPr>
      <w:r>
        <w:rPr>
          <w:rFonts w:eastAsia="Times New Roman"/>
        </w:rPr>
        <w:t xml:space="preserve">Vassileva CM, McNeely C, </w:t>
      </w:r>
      <w:proofErr w:type="spellStart"/>
      <w:r>
        <w:rPr>
          <w:rFonts w:eastAsia="Times New Roman"/>
        </w:rPr>
        <w:t>Spertus</w:t>
      </w:r>
      <w:proofErr w:type="spellEnd"/>
      <w:r>
        <w:rPr>
          <w:rFonts w:eastAsia="Times New Roman"/>
        </w:rPr>
        <w:t xml:space="preserve"> J, Markwell S, Hazelrigg S</w:t>
      </w:r>
      <w:r w:rsidRPr="001C756E">
        <w:rPr>
          <w:rFonts w:eastAsia="Times New Roman"/>
        </w:rPr>
        <w:t xml:space="preserve">. Hospital volume, mitral repair rates, and mortality in mitral valve surgery in the elderly: An analysis of US hospitals treating Medicare fee-for-service patients. </w:t>
      </w:r>
      <w:r>
        <w:rPr>
          <w:rFonts w:eastAsia="Times New Roman"/>
        </w:rPr>
        <w:t xml:space="preserve">J </w:t>
      </w:r>
      <w:proofErr w:type="spellStart"/>
      <w:r>
        <w:rPr>
          <w:rFonts w:eastAsia="Times New Roman"/>
        </w:rPr>
        <w:t>Thorac</w:t>
      </w:r>
      <w:proofErr w:type="spellEnd"/>
      <w:r>
        <w:rPr>
          <w:rFonts w:eastAsia="Times New Roman"/>
        </w:rPr>
        <w:t xml:space="preserve"> </w:t>
      </w:r>
      <w:proofErr w:type="spellStart"/>
      <w:r>
        <w:rPr>
          <w:rFonts w:eastAsia="Times New Roman"/>
        </w:rPr>
        <w:t>Cardiovasc</w:t>
      </w:r>
      <w:proofErr w:type="spellEnd"/>
      <w:r>
        <w:rPr>
          <w:rFonts w:eastAsia="Times New Roman"/>
        </w:rPr>
        <w:t xml:space="preserve"> Surg. 2014</w:t>
      </w:r>
      <w:r w:rsidRPr="001C756E">
        <w:rPr>
          <w:rFonts w:eastAsia="Times New Roman"/>
        </w:rPr>
        <w:t>pii: S0022-5223(14)01290-2</w:t>
      </w:r>
    </w:p>
    <w:p w14:paraId="7976E782" w14:textId="77777777" w:rsidR="0077466F" w:rsidRPr="001C756E" w:rsidRDefault="0077466F" w:rsidP="0077466F">
      <w:pPr>
        <w:numPr>
          <w:ilvl w:val="0"/>
          <w:numId w:val="12"/>
        </w:numPr>
        <w:ind w:left="540"/>
        <w:rPr>
          <w:rFonts w:eastAsia="Times New Roman"/>
        </w:rPr>
      </w:pPr>
      <w:r>
        <w:rPr>
          <w:rFonts w:eastAsia="Times New Roman"/>
        </w:rPr>
        <w:t>Chatterjee S</w:t>
      </w:r>
      <w:r w:rsidRPr="001C756E">
        <w:rPr>
          <w:rFonts w:eastAsia="Times New Roman"/>
        </w:rPr>
        <w:t xml:space="preserve">, Rankin JS, </w:t>
      </w:r>
      <w:proofErr w:type="spellStart"/>
      <w:r w:rsidRPr="001C756E">
        <w:rPr>
          <w:rFonts w:eastAsia="Times New Roman"/>
        </w:rPr>
        <w:t>Gammie</w:t>
      </w:r>
      <w:proofErr w:type="spellEnd"/>
      <w:r w:rsidRPr="001C756E">
        <w:rPr>
          <w:rFonts w:eastAsia="Times New Roman"/>
        </w:rPr>
        <w:t xml:space="preserve"> JS, </w:t>
      </w:r>
      <w:r>
        <w:rPr>
          <w:rFonts w:eastAsia="Times New Roman"/>
        </w:rPr>
        <w:t xml:space="preserve">et al. </w:t>
      </w:r>
      <w:r w:rsidRPr="001C756E">
        <w:rPr>
          <w:rFonts w:eastAsia="Times New Roman"/>
        </w:rPr>
        <w:t xml:space="preserve">Isolated mitral valve surgery risk in 77,836 patients from the Society of Thoracic Surgeons database. </w:t>
      </w:r>
      <w:r>
        <w:rPr>
          <w:rFonts w:eastAsia="Times New Roman"/>
        </w:rPr>
        <w:t xml:space="preserve">Ann </w:t>
      </w:r>
      <w:proofErr w:type="spellStart"/>
      <w:r>
        <w:rPr>
          <w:rFonts w:eastAsia="Times New Roman"/>
        </w:rPr>
        <w:t>Thorac</w:t>
      </w:r>
      <w:proofErr w:type="spellEnd"/>
      <w:r>
        <w:rPr>
          <w:rFonts w:eastAsia="Times New Roman"/>
        </w:rPr>
        <w:t xml:space="preserve"> Surg. 2013;96</w:t>
      </w:r>
      <w:r w:rsidRPr="001C756E">
        <w:rPr>
          <w:rFonts w:eastAsia="Times New Roman"/>
        </w:rPr>
        <w:t>:1587-94</w:t>
      </w:r>
    </w:p>
    <w:p w14:paraId="619C612F" w14:textId="77777777" w:rsidR="0077466F" w:rsidRPr="00CF645B" w:rsidRDefault="0077466F" w:rsidP="0077466F">
      <w:pPr>
        <w:numPr>
          <w:ilvl w:val="0"/>
          <w:numId w:val="12"/>
        </w:numPr>
        <w:autoSpaceDE w:val="0"/>
        <w:autoSpaceDN w:val="0"/>
        <w:adjustRightInd w:val="0"/>
        <w:ind w:left="540"/>
      </w:pPr>
      <w:proofErr w:type="spellStart"/>
      <w:r>
        <w:rPr>
          <w:rFonts w:eastAsia="Times New Roman"/>
        </w:rPr>
        <w:t>LaPar</w:t>
      </w:r>
      <w:proofErr w:type="spellEnd"/>
      <w:r>
        <w:rPr>
          <w:rFonts w:eastAsia="Times New Roman"/>
        </w:rPr>
        <w:t xml:space="preserve"> DJ, </w:t>
      </w:r>
      <w:proofErr w:type="spellStart"/>
      <w:r>
        <w:rPr>
          <w:rFonts w:eastAsia="Times New Roman"/>
        </w:rPr>
        <w:t>Ailawadi</w:t>
      </w:r>
      <w:proofErr w:type="spellEnd"/>
      <w:r>
        <w:rPr>
          <w:rFonts w:eastAsia="Times New Roman"/>
        </w:rPr>
        <w:t xml:space="preserve"> G</w:t>
      </w:r>
      <w:r w:rsidRPr="001C756E">
        <w:rPr>
          <w:rFonts w:eastAsia="Times New Roman"/>
        </w:rPr>
        <w:t>,</w:t>
      </w:r>
      <w:r>
        <w:rPr>
          <w:rFonts w:eastAsia="Times New Roman"/>
        </w:rPr>
        <w:t xml:space="preserve"> Isbell JM, et al. </w:t>
      </w:r>
      <w:r w:rsidRPr="001C756E">
        <w:rPr>
          <w:rFonts w:eastAsia="Times New Roman"/>
        </w:rPr>
        <w:t xml:space="preserve">Virginia Cardiac Surgery Quality Initiative. Mitral valve repair rates correlate with surgeon and institutional experience. J </w:t>
      </w:r>
      <w:proofErr w:type="spellStart"/>
      <w:r w:rsidRPr="001C756E">
        <w:rPr>
          <w:rFonts w:eastAsia="Times New Roman"/>
        </w:rPr>
        <w:t>Thorac</w:t>
      </w:r>
      <w:proofErr w:type="spellEnd"/>
      <w:r w:rsidRPr="001C756E">
        <w:rPr>
          <w:rFonts w:eastAsia="Times New Roman"/>
        </w:rPr>
        <w:t xml:space="preserve"> </w:t>
      </w:r>
      <w:proofErr w:type="spellStart"/>
      <w:r w:rsidRPr="001C756E">
        <w:rPr>
          <w:rFonts w:eastAsia="Times New Roman"/>
        </w:rPr>
        <w:t>Cardiovasc</w:t>
      </w:r>
      <w:proofErr w:type="spellEnd"/>
      <w:r w:rsidRPr="001C756E">
        <w:rPr>
          <w:rFonts w:eastAsia="Times New Roman"/>
        </w:rPr>
        <w:t xml:space="preserve"> Surg. 2014;148:995-1003</w:t>
      </w:r>
    </w:p>
    <w:p w14:paraId="474924C3" w14:textId="77777777" w:rsidR="0077466F" w:rsidRDefault="0077466F" w:rsidP="0077466F">
      <w:pPr>
        <w:numPr>
          <w:ilvl w:val="0"/>
          <w:numId w:val="12"/>
        </w:numPr>
        <w:autoSpaceDE w:val="0"/>
        <w:autoSpaceDN w:val="0"/>
        <w:adjustRightInd w:val="0"/>
        <w:ind w:left="540"/>
      </w:pPr>
      <w:r>
        <w:t xml:space="preserve">Miyata H, </w:t>
      </w:r>
      <w:proofErr w:type="spellStart"/>
      <w:r>
        <w:t>Motomura</w:t>
      </w:r>
      <w:proofErr w:type="spellEnd"/>
      <w:r>
        <w:t xml:space="preserve"> N, </w:t>
      </w:r>
      <w:proofErr w:type="spellStart"/>
      <w:r>
        <w:t>Tsukihara</w:t>
      </w:r>
      <w:proofErr w:type="spellEnd"/>
      <w:r>
        <w:t xml:space="preserve"> H, </w:t>
      </w:r>
      <w:proofErr w:type="spellStart"/>
      <w:r>
        <w:t>Takamoto</w:t>
      </w:r>
      <w:proofErr w:type="spellEnd"/>
      <w:r>
        <w:t xml:space="preserve"> S; Japan Cardiovascular Surgery Database. Risk models including high-risk cardiovascular procedures: clinical predictors of mortality and morbidity. </w:t>
      </w:r>
      <w:proofErr w:type="spellStart"/>
      <w:r>
        <w:t>Eur</w:t>
      </w:r>
      <w:proofErr w:type="spellEnd"/>
      <w:r>
        <w:t xml:space="preserve"> J </w:t>
      </w:r>
      <w:proofErr w:type="spellStart"/>
      <w:r>
        <w:t>Cardiothorac</w:t>
      </w:r>
      <w:proofErr w:type="spellEnd"/>
      <w:r>
        <w:t xml:space="preserve"> Surg. 2010 Nov 1</w:t>
      </w:r>
    </w:p>
    <w:p w14:paraId="5C141AC4" w14:textId="77777777" w:rsidR="0077466F" w:rsidRDefault="0077466F" w:rsidP="0077466F">
      <w:pPr>
        <w:numPr>
          <w:ilvl w:val="0"/>
          <w:numId w:val="12"/>
        </w:numPr>
        <w:autoSpaceDE w:val="0"/>
        <w:autoSpaceDN w:val="0"/>
        <w:adjustRightInd w:val="0"/>
        <w:ind w:left="540"/>
      </w:pPr>
      <w:r>
        <w:t xml:space="preserve">Vassileva CM, </w:t>
      </w:r>
      <w:proofErr w:type="spellStart"/>
      <w:r>
        <w:t>Boley</w:t>
      </w:r>
      <w:proofErr w:type="spellEnd"/>
      <w:r>
        <w:t xml:space="preserve"> T, Markwell S, Hazelrigg S. Meta-analysis of short-term and long-term survival following repair versus replacement for ischemic mitral regurgitation. </w:t>
      </w:r>
      <w:proofErr w:type="spellStart"/>
      <w:r>
        <w:t>Eur</w:t>
      </w:r>
      <w:proofErr w:type="spellEnd"/>
      <w:r>
        <w:t xml:space="preserve"> J </w:t>
      </w:r>
      <w:proofErr w:type="spellStart"/>
      <w:r>
        <w:t>Cardiothorac</w:t>
      </w:r>
      <w:proofErr w:type="spellEnd"/>
      <w:r>
        <w:t xml:space="preserve"> Surg. 2010 Aug 18.</w:t>
      </w:r>
    </w:p>
    <w:p w14:paraId="0A53A773" w14:textId="77777777" w:rsidR="0077466F" w:rsidRDefault="0077466F" w:rsidP="0077466F">
      <w:pPr>
        <w:numPr>
          <w:ilvl w:val="0"/>
          <w:numId w:val="12"/>
        </w:numPr>
        <w:autoSpaceDE w:val="0"/>
        <w:autoSpaceDN w:val="0"/>
        <w:adjustRightInd w:val="0"/>
        <w:ind w:left="540"/>
      </w:pPr>
      <w:proofErr w:type="spellStart"/>
      <w:r>
        <w:t>Daneshmand</w:t>
      </w:r>
      <w:proofErr w:type="spellEnd"/>
      <w:r>
        <w:t xml:space="preserve"> MA, Milano CA, Rankin JS, Honeycutt EF, Shaw LK, Davis RD, Wolfe WG, Glower DD, Smith PK. Influence of patient age on procedural selection in mitral valve surgery. Ann </w:t>
      </w:r>
      <w:proofErr w:type="spellStart"/>
      <w:r>
        <w:t>Thorac</w:t>
      </w:r>
      <w:proofErr w:type="spellEnd"/>
      <w:r>
        <w:t xml:space="preserve"> Surg. 2010 Nov; 90(5):1479-85</w:t>
      </w:r>
    </w:p>
    <w:p w14:paraId="464B9CE0" w14:textId="77777777" w:rsidR="0077466F" w:rsidRPr="00381522" w:rsidRDefault="0077466F" w:rsidP="0077466F">
      <w:pPr>
        <w:numPr>
          <w:ilvl w:val="0"/>
          <w:numId w:val="12"/>
        </w:numPr>
        <w:autoSpaceDE w:val="0"/>
        <w:autoSpaceDN w:val="0"/>
        <w:adjustRightInd w:val="0"/>
        <w:ind w:left="540"/>
      </w:pPr>
      <w:r>
        <w:t xml:space="preserve">Acker MA, </w:t>
      </w:r>
      <w:proofErr w:type="spellStart"/>
      <w:r>
        <w:t>Parides</w:t>
      </w:r>
      <w:proofErr w:type="spellEnd"/>
      <w:r>
        <w:t xml:space="preserve"> MK, Perrault LP et al (members of Cardiothoracic Surgical Trials Network). Mitral-valve repair versus replacement for severe ischemic mitral regurgitation. N </w:t>
      </w:r>
      <w:proofErr w:type="spellStart"/>
      <w:r>
        <w:t>Engl</w:t>
      </w:r>
      <w:proofErr w:type="spellEnd"/>
      <w:r>
        <w:t xml:space="preserve"> J Med 2014; 370:23-32 </w:t>
      </w:r>
    </w:p>
    <w:p w14:paraId="5DCE1CC2" w14:textId="77777777" w:rsidR="0077466F" w:rsidRDefault="0077466F" w:rsidP="0077466F">
      <w:pPr>
        <w:ind w:left="432" w:hanging="432"/>
        <w:rPr>
          <w:color w:val="0000FF"/>
        </w:rPr>
      </w:pPr>
    </w:p>
    <w:p w14:paraId="47322115" w14:textId="77777777" w:rsidR="0077466F" w:rsidRDefault="0077466F" w:rsidP="0077466F">
      <w:pPr>
        <w:ind w:left="432" w:hanging="432"/>
        <w:rPr>
          <w:u w:val="single"/>
        </w:rPr>
      </w:pPr>
      <w:r w:rsidRPr="00C1424F">
        <w:rPr>
          <w:u w:val="single"/>
        </w:rPr>
        <w:t>References –</w:t>
      </w:r>
      <w:r>
        <w:rPr>
          <w:u w:val="single"/>
        </w:rPr>
        <w:t xml:space="preserve"> Major Morbidity</w:t>
      </w:r>
    </w:p>
    <w:p w14:paraId="692BFDF7" w14:textId="77777777" w:rsidR="0077466F" w:rsidRPr="009C6D0B" w:rsidRDefault="0077466F" w:rsidP="0077466F">
      <w:pPr>
        <w:numPr>
          <w:ilvl w:val="0"/>
          <w:numId w:val="13"/>
        </w:numPr>
        <w:tabs>
          <w:tab w:val="left" w:pos="540"/>
        </w:tabs>
        <w:ind w:left="540"/>
      </w:pPr>
      <w:proofErr w:type="spellStart"/>
      <w:r w:rsidRPr="009C6D0B">
        <w:t>Shroyer</w:t>
      </w:r>
      <w:proofErr w:type="spellEnd"/>
      <w:r w:rsidRPr="009C6D0B">
        <w:t xml:space="preserve"> AL, Coombs LP, Peterson ED, et al. The Society of Thoracic Surgeons: 30-day operative mortality and morbidity risk models. </w:t>
      </w:r>
      <w:r w:rsidRPr="009C6D0B">
        <w:rPr>
          <w:i/>
          <w:iCs/>
        </w:rPr>
        <w:t xml:space="preserve">Ann </w:t>
      </w:r>
      <w:proofErr w:type="spellStart"/>
      <w:r w:rsidRPr="009C6D0B">
        <w:rPr>
          <w:i/>
          <w:iCs/>
        </w:rPr>
        <w:t>Thorac</w:t>
      </w:r>
      <w:proofErr w:type="spellEnd"/>
      <w:r w:rsidRPr="009C6D0B">
        <w:rPr>
          <w:i/>
          <w:iCs/>
        </w:rPr>
        <w:t xml:space="preserve"> Surg. </w:t>
      </w:r>
      <w:r w:rsidRPr="009C6D0B">
        <w:t>2003</w:t>
      </w:r>
      <w:proofErr w:type="gramStart"/>
      <w:r w:rsidRPr="009C6D0B">
        <w:t>;75:1856</w:t>
      </w:r>
      <w:proofErr w:type="gramEnd"/>
      <w:r w:rsidRPr="009C6D0B">
        <w:t>-1865.</w:t>
      </w:r>
    </w:p>
    <w:p w14:paraId="57BAD6AE" w14:textId="77777777" w:rsidR="0077466F" w:rsidRPr="009C6D0B" w:rsidRDefault="0077466F" w:rsidP="0077466F">
      <w:pPr>
        <w:numPr>
          <w:ilvl w:val="0"/>
          <w:numId w:val="13"/>
        </w:numPr>
        <w:tabs>
          <w:tab w:val="left" w:pos="540"/>
        </w:tabs>
        <w:ind w:left="540"/>
      </w:pPr>
      <w:r w:rsidRPr="009C6D0B">
        <w:t xml:space="preserve">Welke KF, Ferguson TB, Coombs LP, et al. Validity of the Society of Thoracic Surgeons National Adult Cardiac Surgery Database. </w:t>
      </w:r>
      <w:r w:rsidRPr="009C6D0B">
        <w:rPr>
          <w:i/>
          <w:iCs/>
        </w:rPr>
        <w:t xml:space="preserve">Ann </w:t>
      </w:r>
      <w:proofErr w:type="spellStart"/>
      <w:r w:rsidRPr="009C6D0B">
        <w:rPr>
          <w:i/>
          <w:iCs/>
        </w:rPr>
        <w:t>Thorac</w:t>
      </w:r>
      <w:proofErr w:type="spellEnd"/>
      <w:r w:rsidRPr="009C6D0B">
        <w:rPr>
          <w:i/>
          <w:iCs/>
        </w:rPr>
        <w:t xml:space="preserve"> Surg. </w:t>
      </w:r>
      <w:r w:rsidRPr="009C6D0B">
        <w:t>2004</w:t>
      </w:r>
      <w:proofErr w:type="gramStart"/>
      <w:r w:rsidRPr="009C6D0B">
        <w:t>;77:1137</w:t>
      </w:r>
      <w:proofErr w:type="gramEnd"/>
      <w:r w:rsidRPr="009C6D0B">
        <w:t>-1139.</w:t>
      </w:r>
    </w:p>
    <w:p w14:paraId="35CAA4E8" w14:textId="77777777" w:rsidR="0077466F" w:rsidRPr="009C6D0B" w:rsidRDefault="0077466F" w:rsidP="0077466F">
      <w:pPr>
        <w:numPr>
          <w:ilvl w:val="0"/>
          <w:numId w:val="14"/>
        </w:numPr>
        <w:tabs>
          <w:tab w:val="left" w:pos="540"/>
        </w:tabs>
        <w:ind w:left="540"/>
      </w:pPr>
      <w:r w:rsidRPr="009C6D0B">
        <w:t xml:space="preserve">Hein OV, Birnbaum J, </w:t>
      </w:r>
      <w:proofErr w:type="spellStart"/>
      <w:r w:rsidRPr="009C6D0B">
        <w:t>Wernecke</w:t>
      </w:r>
      <w:proofErr w:type="spellEnd"/>
      <w:r w:rsidRPr="009C6D0B">
        <w:t xml:space="preserve"> K, England M, </w:t>
      </w:r>
      <w:proofErr w:type="spellStart"/>
      <w:r w:rsidRPr="009C6D0B">
        <w:t>Knoertz</w:t>
      </w:r>
      <w:proofErr w:type="spellEnd"/>
      <w:r w:rsidRPr="009C6D0B">
        <w:t xml:space="preserve"> W, Spies C.  Prolonged Intensive Care Unit Stay in Cardiac Surgery: Risk Factors and Long-Term Survival. </w:t>
      </w:r>
      <w:r w:rsidRPr="009C6D0B">
        <w:rPr>
          <w:i/>
        </w:rPr>
        <w:t xml:space="preserve">Ann Thor </w:t>
      </w:r>
      <w:proofErr w:type="spellStart"/>
      <w:r w:rsidRPr="009C6D0B">
        <w:rPr>
          <w:i/>
        </w:rPr>
        <w:t>Surg</w:t>
      </w:r>
      <w:proofErr w:type="spellEnd"/>
      <w:r w:rsidRPr="009C6D0B">
        <w:t xml:space="preserve"> 2006</w:t>
      </w:r>
      <w:proofErr w:type="gramStart"/>
      <w:r w:rsidRPr="009C6D0B">
        <w:t>;81:880</w:t>
      </w:r>
      <w:proofErr w:type="gramEnd"/>
      <w:r w:rsidRPr="009C6D0B">
        <w:t>-85.</w:t>
      </w:r>
    </w:p>
    <w:p w14:paraId="3A252E00" w14:textId="77777777" w:rsidR="0077466F" w:rsidRPr="009C6D0B" w:rsidRDefault="0077466F" w:rsidP="0077466F">
      <w:pPr>
        <w:numPr>
          <w:ilvl w:val="0"/>
          <w:numId w:val="14"/>
        </w:numPr>
        <w:tabs>
          <w:tab w:val="left" w:pos="540"/>
        </w:tabs>
        <w:ind w:left="540"/>
      </w:pPr>
      <w:proofErr w:type="spellStart"/>
      <w:r w:rsidRPr="009C6D0B">
        <w:t>Karthik</w:t>
      </w:r>
      <w:proofErr w:type="spellEnd"/>
      <w:r w:rsidRPr="009C6D0B">
        <w:t xml:space="preserve"> S, Grayson AD, McCarron EE, </w:t>
      </w:r>
      <w:proofErr w:type="spellStart"/>
      <w:r w:rsidRPr="009C6D0B">
        <w:t>Pullan</w:t>
      </w:r>
      <w:proofErr w:type="spellEnd"/>
      <w:r w:rsidRPr="009C6D0B">
        <w:t xml:space="preserve"> DM, Desmond MJ.  </w:t>
      </w:r>
      <w:proofErr w:type="spellStart"/>
      <w:r w:rsidRPr="009C6D0B">
        <w:t>Reexploration</w:t>
      </w:r>
      <w:proofErr w:type="spellEnd"/>
      <w:r w:rsidRPr="009C6D0B">
        <w:t xml:space="preserve"> for bleeding after coronary artery bypass surgery: risk factors, outcomes, and the effect of time delay. </w:t>
      </w:r>
      <w:r w:rsidRPr="009C6D0B">
        <w:rPr>
          <w:i/>
        </w:rPr>
        <w:t xml:space="preserve">Ann Thor </w:t>
      </w:r>
      <w:proofErr w:type="spellStart"/>
      <w:r w:rsidRPr="009C6D0B">
        <w:rPr>
          <w:i/>
        </w:rPr>
        <w:t>Surg</w:t>
      </w:r>
      <w:proofErr w:type="spellEnd"/>
      <w:r w:rsidRPr="009C6D0B">
        <w:t xml:space="preserve"> 2004</w:t>
      </w:r>
      <w:proofErr w:type="gramStart"/>
      <w:r w:rsidRPr="009C6D0B">
        <w:t>;78:527</w:t>
      </w:r>
      <w:proofErr w:type="gramEnd"/>
      <w:r w:rsidRPr="009C6D0B">
        <w:t>-34.</w:t>
      </w:r>
    </w:p>
    <w:p w14:paraId="3F62880C" w14:textId="77777777" w:rsidR="0077466F" w:rsidRDefault="0077466F" w:rsidP="0077466F">
      <w:pPr>
        <w:numPr>
          <w:ilvl w:val="0"/>
          <w:numId w:val="14"/>
        </w:numPr>
        <w:tabs>
          <w:tab w:val="left" w:pos="540"/>
        </w:tabs>
        <w:ind w:left="540"/>
      </w:pPr>
      <w:proofErr w:type="spellStart"/>
      <w:r w:rsidRPr="009C6D0B">
        <w:t>Stamou</w:t>
      </w:r>
      <w:proofErr w:type="spellEnd"/>
      <w:r w:rsidRPr="009C6D0B">
        <w:t xml:space="preserve"> SC, Camp SL, Stiegel RM, et al. Quality improvement program decreases mortality after cardiac surgery.</w:t>
      </w:r>
      <w:r w:rsidRPr="009C6D0B">
        <w:rPr>
          <w:i/>
        </w:rPr>
        <w:t xml:space="preserve"> J </w:t>
      </w:r>
      <w:proofErr w:type="spellStart"/>
      <w:r w:rsidRPr="009C6D0B">
        <w:rPr>
          <w:i/>
        </w:rPr>
        <w:t>Thorac</w:t>
      </w:r>
      <w:proofErr w:type="spellEnd"/>
      <w:r w:rsidRPr="009C6D0B">
        <w:rPr>
          <w:i/>
        </w:rPr>
        <w:t xml:space="preserve"> </w:t>
      </w:r>
      <w:proofErr w:type="spellStart"/>
      <w:r w:rsidRPr="009C6D0B">
        <w:rPr>
          <w:i/>
        </w:rPr>
        <w:t>Cardiovasc</w:t>
      </w:r>
      <w:proofErr w:type="spellEnd"/>
      <w:r w:rsidRPr="009C6D0B">
        <w:rPr>
          <w:i/>
        </w:rPr>
        <w:t xml:space="preserve"> </w:t>
      </w:r>
      <w:proofErr w:type="spellStart"/>
      <w:r w:rsidRPr="009C6D0B">
        <w:rPr>
          <w:i/>
        </w:rPr>
        <w:t>Surg</w:t>
      </w:r>
      <w:proofErr w:type="spellEnd"/>
      <w:r w:rsidRPr="009C6D0B">
        <w:t xml:space="preserve"> 2008</w:t>
      </w:r>
      <w:proofErr w:type="gramStart"/>
      <w:r w:rsidRPr="009C6D0B">
        <w:t>;136:494</w:t>
      </w:r>
      <w:proofErr w:type="gramEnd"/>
      <w:r w:rsidRPr="009C6D0B">
        <w:t>-499.</w:t>
      </w:r>
    </w:p>
    <w:p w14:paraId="420A0A3A" w14:textId="77777777" w:rsidR="0077466F" w:rsidRDefault="0077466F" w:rsidP="0077466F">
      <w:pPr>
        <w:numPr>
          <w:ilvl w:val="0"/>
          <w:numId w:val="14"/>
        </w:numPr>
        <w:tabs>
          <w:tab w:val="left" w:pos="540"/>
        </w:tabs>
        <w:ind w:left="540"/>
      </w:pPr>
      <w:r>
        <w:t xml:space="preserve">Braxton JH, </w:t>
      </w:r>
      <w:proofErr w:type="spellStart"/>
      <w:r>
        <w:t>Marrin</w:t>
      </w:r>
      <w:proofErr w:type="spellEnd"/>
      <w:r>
        <w:t xml:space="preserve"> CA, McGrath PD, et al. 10-Year follow-up of patients with and without </w:t>
      </w:r>
      <w:proofErr w:type="spellStart"/>
      <w:r>
        <w:t>mediastinitis</w:t>
      </w:r>
      <w:proofErr w:type="spellEnd"/>
      <w:r>
        <w:t xml:space="preserve">. </w:t>
      </w:r>
      <w:proofErr w:type="spellStart"/>
      <w:r>
        <w:t>Semin</w:t>
      </w:r>
      <w:proofErr w:type="spellEnd"/>
      <w:r>
        <w:t xml:space="preserve"> </w:t>
      </w:r>
      <w:proofErr w:type="spellStart"/>
      <w:r>
        <w:t>Thorac</w:t>
      </w:r>
      <w:proofErr w:type="spellEnd"/>
      <w:r>
        <w:t xml:space="preserve"> </w:t>
      </w:r>
      <w:proofErr w:type="spellStart"/>
      <w:r>
        <w:t>Cardiovasc</w:t>
      </w:r>
      <w:proofErr w:type="spellEnd"/>
      <w:r>
        <w:t xml:space="preserve"> Surg. 2004</w:t>
      </w:r>
      <w:proofErr w:type="gramStart"/>
      <w:r>
        <w:t>;16:70</w:t>
      </w:r>
      <w:proofErr w:type="gramEnd"/>
      <w:r>
        <w:t>–76.</w:t>
      </w:r>
    </w:p>
    <w:p w14:paraId="1637330E" w14:textId="77777777" w:rsidR="0077466F" w:rsidRDefault="0077466F" w:rsidP="0077466F">
      <w:pPr>
        <w:numPr>
          <w:ilvl w:val="0"/>
          <w:numId w:val="14"/>
        </w:numPr>
        <w:tabs>
          <w:tab w:val="left" w:pos="540"/>
        </w:tabs>
        <w:ind w:left="540"/>
      </w:pPr>
      <w:r>
        <w:t xml:space="preserve">Graf K, </w:t>
      </w:r>
      <w:proofErr w:type="spellStart"/>
      <w:r>
        <w:t>Ott</w:t>
      </w:r>
      <w:proofErr w:type="spellEnd"/>
      <w:r>
        <w:t xml:space="preserve"> E, </w:t>
      </w:r>
      <w:proofErr w:type="spellStart"/>
      <w:r>
        <w:t>Vonberg</w:t>
      </w:r>
      <w:proofErr w:type="spellEnd"/>
      <w:r>
        <w:t xml:space="preserve"> RP, et al. Economic aspects of deep sternal wound infections. </w:t>
      </w:r>
      <w:proofErr w:type="spellStart"/>
      <w:r>
        <w:t>Eur</w:t>
      </w:r>
      <w:proofErr w:type="spellEnd"/>
      <w:r>
        <w:t xml:space="preserve"> J </w:t>
      </w:r>
      <w:proofErr w:type="spellStart"/>
      <w:r>
        <w:t>Cardiothorac</w:t>
      </w:r>
      <w:proofErr w:type="spellEnd"/>
      <w:r>
        <w:t xml:space="preserve"> </w:t>
      </w:r>
      <w:proofErr w:type="spellStart"/>
      <w:r>
        <w:t>Surg</w:t>
      </w:r>
      <w:proofErr w:type="spellEnd"/>
      <w:r>
        <w:t xml:space="preserve"> 2010</w:t>
      </w:r>
      <w:proofErr w:type="gramStart"/>
      <w:r>
        <w:t>;37:893</w:t>
      </w:r>
      <w:proofErr w:type="gramEnd"/>
      <w:r>
        <w:t>-96.</w:t>
      </w:r>
    </w:p>
    <w:p w14:paraId="5EAE6DB6" w14:textId="77777777" w:rsidR="0077466F" w:rsidRDefault="0077466F" w:rsidP="0077466F">
      <w:pPr>
        <w:numPr>
          <w:ilvl w:val="0"/>
          <w:numId w:val="14"/>
        </w:numPr>
        <w:tabs>
          <w:tab w:val="left" w:pos="540"/>
        </w:tabs>
        <w:ind w:left="540"/>
      </w:pPr>
      <w:proofErr w:type="spellStart"/>
      <w:r>
        <w:t>Speir</w:t>
      </w:r>
      <w:proofErr w:type="spellEnd"/>
      <w:r>
        <w:t xml:space="preserve"> AM, </w:t>
      </w:r>
      <w:proofErr w:type="spellStart"/>
      <w:r>
        <w:t>Kasirajan</w:t>
      </w:r>
      <w:proofErr w:type="spellEnd"/>
      <w:r>
        <w:t xml:space="preserve"> V, </w:t>
      </w:r>
      <w:proofErr w:type="spellStart"/>
      <w:r>
        <w:t>BarnettSD</w:t>
      </w:r>
      <w:proofErr w:type="spellEnd"/>
      <w:r>
        <w:t xml:space="preserve">, Fonner E. Additive costs of postoperative complications for isolated coronary artery bypass grafting patients in Virginia. Ann </w:t>
      </w:r>
      <w:proofErr w:type="spellStart"/>
      <w:r>
        <w:t>Thorac</w:t>
      </w:r>
      <w:proofErr w:type="spellEnd"/>
      <w:r>
        <w:t xml:space="preserve"> </w:t>
      </w:r>
      <w:proofErr w:type="spellStart"/>
      <w:r>
        <w:t>Surg</w:t>
      </w:r>
      <w:proofErr w:type="spellEnd"/>
      <w:r>
        <w:t xml:space="preserve"> 2009</w:t>
      </w:r>
      <w:proofErr w:type="gramStart"/>
      <w:r>
        <w:t>;88:40</w:t>
      </w:r>
      <w:proofErr w:type="gramEnd"/>
      <w:r>
        <w:t>-46.</w:t>
      </w:r>
    </w:p>
    <w:p w14:paraId="64B3BFD9" w14:textId="77777777" w:rsidR="0077466F" w:rsidRDefault="0077466F" w:rsidP="0077466F">
      <w:pPr>
        <w:numPr>
          <w:ilvl w:val="0"/>
          <w:numId w:val="14"/>
        </w:numPr>
        <w:tabs>
          <w:tab w:val="left" w:pos="540"/>
        </w:tabs>
        <w:ind w:left="540"/>
      </w:pPr>
      <w:r>
        <w:t xml:space="preserve">Olsen MA, Lock-Buckley P, et al. The risk factors for deep and superficial chest surgical site infections after coronary artery bypass graft surgery are different. J </w:t>
      </w:r>
      <w:proofErr w:type="spellStart"/>
      <w:r>
        <w:t>Thorac</w:t>
      </w:r>
      <w:proofErr w:type="spellEnd"/>
      <w:r>
        <w:t xml:space="preserve"> </w:t>
      </w:r>
      <w:proofErr w:type="spellStart"/>
      <w:r>
        <w:t>Cardiovasc</w:t>
      </w:r>
      <w:proofErr w:type="spellEnd"/>
      <w:r>
        <w:t xml:space="preserve"> Surg. 2002</w:t>
      </w:r>
      <w:proofErr w:type="gramStart"/>
      <w:r>
        <w:t>;124:136</w:t>
      </w:r>
      <w:proofErr w:type="gramEnd"/>
      <w:r>
        <w:t>-145.</w:t>
      </w:r>
    </w:p>
    <w:p w14:paraId="5ED3D4C7" w14:textId="77777777" w:rsidR="0077466F" w:rsidRDefault="0077466F" w:rsidP="0077466F">
      <w:pPr>
        <w:numPr>
          <w:ilvl w:val="0"/>
          <w:numId w:val="14"/>
        </w:numPr>
        <w:tabs>
          <w:tab w:val="left" w:pos="540"/>
        </w:tabs>
        <w:ind w:left="540"/>
      </w:pPr>
      <w:r>
        <w:t xml:space="preserve">Shahian DM, Edwards FH, Ferraris VA, et al. Quality measurement in adult cardiac surgery; part1 – Conceptual framework and measure selection. Ann </w:t>
      </w:r>
      <w:proofErr w:type="spellStart"/>
      <w:proofErr w:type="gramStart"/>
      <w:r>
        <w:t>Thorac</w:t>
      </w:r>
      <w:proofErr w:type="spellEnd"/>
      <w:r>
        <w:t xml:space="preserve">  </w:t>
      </w:r>
      <w:proofErr w:type="spellStart"/>
      <w:r>
        <w:t>Surg</w:t>
      </w:r>
      <w:proofErr w:type="spellEnd"/>
      <w:proofErr w:type="gramEnd"/>
      <w:r>
        <w:t xml:space="preserve"> 2007;83:S3-S12.</w:t>
      </w:r>
    </w:p>
    <w:p w14:paraId="7F96B42D" w14:textId="77777777" w:rsidR="0077466F" w:rsidRDefault="0077466F" w:rsidP="0077466F">
      <w:pPr>
        <w:numPr>
          <w:ilvl w:val="0"/>
          <w:numId w:val="14"/>
        </w:numPr>
        <w:tabs>
          <w:tab w:val="left" w:pos="540"/>
        </w:tabs>
        <w:ind w:left="540"/>
      </w:pPr>
      <w:r>
        <w:t xml:space="preserve">Shahian DM, O’Brien SM, Filardo G, et al. The Society of Thoracic Surgeons 2008 cardiac surgery risk models: part 1 – coronary artery bypass grafting surgery. Ann </w:t>
      </w:r>
      <w:proofErr w:type="spellStart"/>
      <w:r>
        <w:t>Thorac</w:t>
      </w:r>
      <w:proofErr w:type="spellEnd"/>
      <w:r>
        <w:t xml:space="preserve"> </w:t>
      </w:r>
      <w:proofErr w:type="spellStart"/>
      <w:r>
        <w:t>Surg</w:t>
      </w:r>
      <w:proofErr w:type="spellEnd"/>
      <w:r>
        <w:t xml:space="preserve"> 2009</w:t>
      </w:r>
      <w:proofErr w:type="gramStart"/>
      <w:r>
        <w:t>;88</w:t>
      </w:r>
      <w:proofErr w:type="gramEnd"/>
      <w:r>
        <w:t xml:space="preserve">(1 </w:t>
      </w:r>
      <w:proofErr w:type="spellStart"/>
      <w:r>
        <w:t>Suppl</w:t>
      </w:r>
      <w:proofErr w:type="spellEnd"/>
      <w:r>
        <w:t>):S2-S22.</w:t>
      </w:r>
    </w:p>
    <w:p w14:paraId="538B130A" w14:textId="77777777" w:rsidR="0077466F" w:rsidRDefault="0077466F" w:rsidP="0077466F">
      <w:pPr>
        <w:numPr>
          <w:ilvl w:val="0"/>
          <w:numId w:val="14"/>
        </w:numPr>
        <w:tabs>
          <w:tab w:val="left" w:pos="540"/>
        </w:tabs>
        <w:ind w:left="540"/>
      </w:pPr>
      <w:r>
        <w:t xml:space="preserve">Shahian DM, Edwards FH, Jacobs JP, et al. Public reporting of cardiac surgery performance: part 2 – implementation. Ann </w:t>
      </w:r>
      <w:proofErr w:type="spellStart"/>
      <w:r>
        <w:t>Thorac</w:t>
      </w:r>
      <w:proofErr w:type="spellEnd"/>
      <w:r>
        <w:t xml:space="preserve"> </w:t>
      </w:r>
      <w:proofErr w:type="spellStart"/>
      <w:r>
        <w:t>Surg</w:t>
      </w:r>
      <w:proofErr w:type="spellEnd"/>
      <w:r>
        <w:t xml:space="preserve"> 2011</w:t>
      </w:r>
      <w:proofErr w:type="gramStart"/>
      <w:r>
        <w:t>;92:S12</w:t>
      </w:r>
      <w:proofErr w:type="gramEnd"/>
      <w:r>
        <w:t>-S23.</w:t>
      </w:r>
    </w:p>
    <w:p w14:paraId="196647AB" w14:textId="77777777" w:rsidR="0077466F" w:rsidRDefault="0077466F" w:rsidP="0077466F">
      <w:pPr>
        <w:numPr>
          <w:ilvl w:val="0"/>
          <w:numId w:val="14"/>
        </w:numPr>
        <w:tabs>
          <w:tab w:val="left" w:pos="540"/>
        </w:tabs>
        <w:ind w:left="540"/>
      </w:pPr>
      <w:r>
        <w:t xml:space="preserve">Trick </w:t>
      </w:r>
      <w:proofErr w:type="gramStart"/>
      <w:r>
        <w:t>WE</w:t>
      </w:r>
      <w:proofErr w:type="gramEnd"/>
      <w:r>
        <w:t xml:space="preserve">, </w:t>
      </w:r>
      <w:proofErr w:type="spellStart"/>
      <w:r>
        <w:t>Scheckler</w:t>
      </w:r>
      <w:proofErr w:type="spellEnd"/>
      <w:r>
        <w:t xml:space="preserve"> WE, et al. Modifiable risk factors associated with deep sternal site infection after coronary artery bypass grafting. J </w:t>
      </w:r>
      <w:proofErr w:type="spellStart"/>
      <w:r>
        <w:t>Thorac</w:t>
      </w:r>
      <w:proofErr w:type="spellEnd"/>
      <w:r>
        <w:t xml:space="preserve"> </w:t>
      </w:r>
      <w:proofErr w:type="spellStart"/>
      <w:r>
        <w:t>Cardiovasc</w:t>
      </w:r>
      <w:proofErr w:type="spellEnd"/>
      <w:r>
        <w:t xml:space="preserve"> Surg. 2000</w:t>
      </w:r>
      <w:proofErr w:type="gramStart"/>
      <w:r>
        <w:t>;119:108</w:t>
      </w:r>
      <w:proofErr w:type="gramEnd"/>
      <w:r>
        <w:t>-114.</w:t>
      </w:r>
    </w:p>
    <w:p w14:paraId="03D82738" w14:textId="77777777" w:rsidR="0077466F" w:rsidRDefault="0077466F" w:rsidP="0077466F">
      <w:pPr>
        <w:numPr>
          <w:ilvl w:val="0"/>
          <w:numId w:val="14"/>
        </w:numPr>
        <w:tabs>
          <w:tab w:val="left" w:pos="540"/>
        </w:tabs>
        <w:ind w:left="540"/>
      </w:pPr>
      <w:r>
        <w:t xml:space="preserve">Edwards FH, </w:t>
      </w:r>
      <w:proofErr w:type="spellStart"/>
      <w:r>
        <w:t>Engelman</w:t>
      </w:r>
      <w:proofErr w:type="spellEnd"/>
      <w:r>
        <w:t xml:space="preserve"> RM, Houck P et al.  The Society of Thoracic Surgeons Practice Guideline Series:  Antibiotic Prophylaxis in Cardiac Surgery, Part I:  Duration. Ann </w:t>
      </w:r>
      <w:proofErr w:type="spellStart"/>
      <w:r>
        <w:t>Thorac</w:t>
      </w:r>
      <w:proofErr w:type="spellEnd"/>
      <w:r>
        <w:t xml:space="preserve"> </w:t>
      </w:r>
      <w:proofErr w:type="spellStart"/>
      <w:r>
        <w:t>Surg</w:t>
      </w:r>
      <w:proofErr w:type="spellEnd"/>
      <w:r>
        <w:t xml:space="preserve"> 2006; 81:  397 – 404,</w:t>
      </w:r>
    </w:p>
    <w:p w14:paraId="16653662" w14:textId="77777777" w:rsidR="0077466F" w:rsidRDefault="0077466F" w:rsidP="0077466F">
      <w:pPr>
        <w:numPr>
          <w:ilvl w:val="0"/>
          <w:numId w:val="14"/>
        </w:numPr>
        <w:tabs>
          <w:tab w:val="left" w:pos="540"/>
        </w:tabs>
        <w:ind w:left="540"/>
      </w:pPr>
      <w:r>
        <w:t>Wilson APL, Gibbons C, Reeves BC, et al.  Surgical wound infection as a performance indicator:  agreement of common definitions of wound infection in 4773 patients. BMJ 2004; 329: 720 – 24.</w:t>
      </w:r>
    </w:p>
    <w:p w14:paraId="43E4196E" w14:textId="77777777" w:rsidR="0077466F" w:rsidRDefault="0077466F" w:rsidP="0077466F">
      <w:pPr>
        <w:numPr>
          <w:ilvl w:val="0"/>
          <w:numId w:val="14"/>
        </w:numPr>
        <w:tabs>
          <w:tab w:val="left" w:pos="540"/>
        </w:tabs>
        <w:ind w:left="540"/>
      </w:pPr>
      <w:proofErr w:type="spellStart"/>
      <w:r>
        <w:t>Filsoufi</w:t>
      </w:r>
      <w:proofErr w:type="spellEnd"/>
      <w:r>
        <w:t xml:space="preserve"> F, Castillo JG, </w:t>
      </w:r>
      <w:proofErr w:type="spellStart"/>
      <w:r>
        <w:t>Rahmanian</w:t>
      </w:r>
      <w:proofErr w:type="spellEnd"/>
      <w:r>
        <w:t xml:space="preserve"> PB, et al. Epidemiology of deep sternal wound infection in cardiac surgery. J </w:t>
      </w:r>
      <w:proofErr w:type="spellStart"/>
      <w:r>
        <w:t>Cardiothorac</w:t>
      </w:r>
      <w:proofErr w:type="spellEnd"/>
      <w:r>
        <w:t xml:space="preserve"> </w:t>
      </w:r>
      <w:proofErr w:type="spellStart"/>
      <w:r>
        <w:t>Vasc</w:t>
      </w:r>
      <w:proofErr w:type="spellEnd"/>
      <w:r>
        <w:t xml:space="preserve"> </w:t>
      </w:r>
      <w:proofErr w:type="spellStart"/>
      <w:r>
        <w:t>Anesth</w:t>
      </w:r>
      <w:proofErr w:type="spellEnd"/>
      <w:r>
        <w:t xml:space="preserve"> 2009</w:t>
      </w:r>
      <w:proofErr w:type="gramStart"/>
      <w:r>
        <w:t>;23:488</w:t>
      </w:r>
      <w:proofErr w:type="gramEnd"/>
      <w:r>
        <w:t>-94.</w:t>
      </w:r>
    </w:p>
    <w:p w14:paraId="20B063E9" w14:textId="77777777" w:rsidR="0077466F" w:rsidRDefault="0077466F" w:rsidP="0077466F">
      <w:pPr>
        <w:numPr>
          <w:ilvl w:val="0"/>
          <w:numId w:val="14"/>
        </w:numPr>
        <w:tabs>
          <w:tab w:val="left" w:pos="540"/>
        </w:tabs>
        <w:ind w:left="540"/>
      </w:pPr>
      <w:r>
        <w:t xml:space="preserve">Koch CG, </w:t>
      </w:r>
      <w:proofErr w:type="spellStart"/>
      <w:r>
        <w:t>Nowicki</w:t>
      </w:r>
      <w:proofErr w:type="spellEnd"/>
      <w:r>
        <w:t xml:space="preserve"> ER, </w:t>
      </w:r>
      <w:proofErr w:type="spellStart"/>
      <w:r>
        <w:t>Rajeswaran</w:t>
      </w:r>
      <w:proofErr w:type="spellEnd"/>
      <w:r>
        <w:t xml:space="preserve"> J, et al. When the timing is right: antibiotic timing and infection after cardiac surgery.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2012</w:t>
      </w:r>
      <w:proofErr w:type="gramStart"/>
      <w:r>
        <w:t>;144:931</w:t>
      </w:r>
      <w:proofErr w:type="gramEnd"/>
      <w:r>
        <w:t>-37.</w:t>
      </w:r>
    </w:p>
    <w:p w14:paraId="29F5980B" w14:textId="77777777" w:rsidR="0077466F" w:rsidRDefault="0077466F" w:rsidP="0077466F">
      <w:pPr>
        <w:numPr>
          <w:ilvl w:val="0"/>
          <w:numId w:val="14"/>
        </w:numPr>
        <w:tabs>
          <w:tab w:val="left" w:pos="540"/>
        </w:tabs>
        <w:ind w:left="540"/>
      </w:pPr>
      <w:r>
        <w:t xml:space="preserve">Paul M, </w:t>
      </w:r>
      <w:proofErr w:type="spellStart"/>
      <w:r>
        <w:t>Raz</w:t>
      </w:r>
      <w:proofErr w:type="spellEnd"/>
      <w:r>
        <w:t xml:space="preserve">, </w:t>
      </w:r>
      <w:proofErr w:type="gramStart"/>
      <w:r>
        <w:t>A</w:t>
      </w:r>
      <w:proofErr w:type="gramEnd"/>
      <w:r>
        <w:t xml:space="preserve">, </w:t>
      </w:r>
      <w:proofErr w:type="spellStart"/>
      <w:r>
        <w:t>Leibovici</w:t>
      </w:r>
      <w:proofErr w:type="spellEnd"/>
      <w:r>
        <w:t xml:space="preserve"> L, et al. Sternal wound infection after coronary artery bypass graft surgery: validation of existing risk scores.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2007</w:t>
      </w:r>
      <w:proofErr w:type="gramStart"/>
      <w:r>
        <w:t>;133:397</w:t>
      </w:r>
      <w:proofErr w:type="gramEnd"/>
      <w:r>
        <w:t>-403.</w:t>
      </w:r>
    </w:p>
    <w:p w14:paraId="4DD6B2E4" w14:textId="77777777" w:rsidR="0077466F" w:rsidRDefault="0077466F" w:rsidP="0077466F">
      <w:pPr>
        <w:numPr>
          <w:ilvl w:val="0"/>
          <w:numId w:val="14"/>
        </w:numPr>
        <w:tabs>
          <w:tab w:val="left" w:pos="540"/>
        </w:tabs>
        <w:ind w:left="540"/>
      </w:pPr>
      <w:r>
        <w:t xml:space="preserve">Lazar HL, </w:t>
      </w:r>
      <w:proofErr w:type="spellStart"/>
      <w:r>
        <w:t>Ketchedjian</w:t>
      </w:r>
      <w:proofErr w:type="spellEnd"/>
      <w:r>
        <w:t xml:space="preserve"> A, </w:t>
      </w:r>
      <w:proofErr w:type="spellStart"/>
      <w:r>
        <w:t>Haime</w:t>
      </w:r>
      <w:proofErr w:type="spellEnd"/>
      <w:r>
        <w:t xml:space="preserve"> M, et al. Topical Vancomycin in combination with perioperative antibiotics and tight glycemic control helps to eliminate sternal wound infections.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2014</w:t>
      </w:r>
      <w:proofErr w:type="gramStart"/>
      <w:r>
        <w:t>;148:1035</w:t>
      </w:r>
      <w:proofErr w:type="gramEnd"/>
      <w:r>
        <w:t>-40.</w:t>
      </w:r>
    </w:p>
    <w:p w14:paraId="4099A6F3" w14:textId="77777777" w:rsidR="0077466F" w:rsidRDefault="0077466F" w:rsidP="0077466F">
      <w:pPr>
        <w:numPr>
          <w:ilvl w:val="0"/>
          <w:numId w:val="14"/>
        </w:numPr>
        <w:tabs>
          <w:tab w:val="left" w:pos="540"/>
        </w:tabs>
        <w:ind w:left="540"/>
      </w:pPr>
      <w:r>
        <w:t xml:space="preserve">Miyahara K, </w:t>
      </w:r>
      <w:proofErr w:type="spellStart"/>
      <w:r>
        <w:t>MatsuuraA</w:t>
      </w:r>
      <w:proofErr w:type="spellEnd"/>
      <w:r>
        <w:t xml:space="preserve">, </w:t>
      </w:r>
      <w:proofErr w:type="spellStart"/>
      <w:r>
        <w:t>Takemura</w:t>
      </w:r>
      <w:proofErr w:type="spellEnd"/>
      <w:r>
        <w:t xml:space="preserve"> H, et al. Implementation of bundled interventions greatly decreases deep sternal wound infection following cardiovascular surgery.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2014</w:t>
      </w:r>
      <w:proofErr w:type="gramStart"/>
      <w:r>
        <w:t>;148:2381</w:t>
      </w:r>
      <w:proofErr w:type="gramEnd"/>
      <w:r>
        <w:t>-88.</w:t>
      </w:r>
    </w:p>
    <w:p w14:paraId="61A6951D" w14:textId="77777777" w:rsidR="0077466F" w:rsidRDefault="0077466F" w:rsidP="0077466F">
      <w:pPr>
        <w:numPr>
          <w:ilvl w:val="0"/>
          <w:numId w:val="14"/>
        </w:numPr>
        <w:tabs>
          <w:tab w:val="left" w:pos="540"/>
        </w:tabs>
        <w:ind w:left="540"/>
      </w:pPr>
      <w:proofErr w:type="spellStart"/>
      <w:r>
        <w:t>Matros</w:t>
      </w:r>
      <w:proofErr w:type="spellEnd"/>
      <w:r>
        <w:t xml:space="preserve"> E, </w:t>
      </w:r>
      <w:proofErr w:type="spellStart"/>
      <w:r>
        <w:t>Aranki</w:t>
      </w:r>
      <w:proofErr w:type="spellEnd"/>
      <w:r>
        <w:t xml:space="preserve">, SF, Bayer LR, et al. Reduction in incidence of deep sternal wound infections: random or real?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2010</w:t>
      </w:r>
      <w:proofErr w:type="gramStart"/>
      <w:r>
        <w:t>;139:680</w:t>
      </w:r>
      <w:proofErr w:type="gramEnd"/>
      <w:r>
        <w:t>-85.</w:t>
      </w:r>
    </w:p>
    <w:p w14:paraId="4EB35566" w14:textId="77777777" w:rsidR="0077466F" w:rsidRDefault="0077466F" w:rsidP="0077466F">
      <w:pPr>
        <w:numPr>
          <w:ilvl w:val="0"/>
          <w:numId w:val="14"/>
        </w:numPr>
        <w:tabs>
          <w:tab w:val="left" w:pos="540"/>
        </w:tabs>
        <w:ind w:left="540"/>
      </w:pPr>
      <w:proofErr w:type="spellStart"/>
      <w:r>
        <w:t>Bardell</w:t>
      </w:r>
      <w:proofErr w:type="spellEnd"/>
      <w:r>
        <w:t xml:space="preserve"> T, </w:t>
      </w:r>
      <w:proofErr w:type="spellStart"/>
      <w:r>
        <w:t>Legare</w:t>
      </w:r>
      <w:proofErr w:type="spellEnd"/>
      <w:r>
        <w:t xml:space="preserve"> JF, </w:t>
      </w:r>
      <w:proofErr w:type="spellStart"/>
      <w:r>
        <w:t>Buth</w:t>
      </w:r>
      <w:proofErr w:type="spellEnd"/>
      <w:r>
        <w:t xml:space="preserve"> KJ, et al. ICU readmission after cardiac surgery. </w:t>
      </w:r>
      <w:proofErr w:type="spellStart"/>
      <w:r>
        <w:t>Eur</w:t>
      </w:r>
      <w:proofErr w:type="spellEnd"/>
      <w:r>
        <w:t xml:space="preserve"> J </w:t>
      </w:r>
      <w:proofErr w:type="spellStart"/>
      <w:r>
        <w:t>Cardiothorac</w:t>
      </w:r>
      <w:proofErr w:type="spellEnd"/>
      <w:r>
        <w:t xml:space="preserve"> Surg. 2003</w:t>
      </w:r>
      <w:proofErr w:type="gramStart"/>
      <w:r>
        <w:t>;23</w:t>
      </w:r>
      <w:proofErr w:type="gramEnd"/>
      <w:r>
        <w:t>(3):354-359.</w:t>
      </w:r>
    </w:p>
    <w:p w14:paraId="50DFF80E" w14:textId="77777777" w:rsidR="0077466F" w:rsidRDefault="0077466F" w:rsidP="0077466F">
      <w:pPr>
        <w:numPr>
          <w:ilvl w:val="0"/>
          <w:numId w:val="14"/>
        </w:numPr>
        <w:tabs>
          <w:tab w:val="left" w:pos="540"/>
        </w:tabs>
        <w:ind w:left="540"/>
      </w:pPr>
      <w:r>
        <w:t xml:space="preserve">Meade MO, </w:t>
      </w:r>
      <w:proofErr w:type="spellStart"/>
      <w:r>
        <w:t>Guyatt</w:t>
      </w:r>
      <w:proofErr w:type="spellEnd"/>
      <w:r>
        <w:t xml:space="preserve"> G, Butler R, et al. Trials comparing early vs late extubation following cardiovascular surgery. Chest. 2001:120(6 </w:t>
      </w:r>
      <w:proofErr w:type="spellStart"/>
      <w:r>
        <w:t>Suppl</w:t>
      </w:r>
      <w:proofErr w:type="spellEnd"/>
      <w:r>
        <w:t>):445S-453S.</w:t>
      </w:r>
    </w:p>
    <w:p w14:paraId="3B3C0E4C" w14:textId="77777777" w:rsidR="0077466F" w:rsidRDefault="0077466F" w:rsidP="0077466F">
      <w:pPr>
        <w:numPr>
          <w:ilvl w:val="0"/>
          <w:numId w:val="14"/>
        </w:numPr>
        <w:tabs>
          <w:tab w:val="left" w:pos="540"/>
        </w:tabs>
        <w:ind w:left="540"/>
      </w:pPr>
      <w:r>
        <w:t xml:space="preserve">Naughton C, Reilly N, </w:t>
      </w:r>
      <w:proofErr w:type="spellStart"/>
      <w:r>
        <w:t>Powroznyk</w:t>
      </w:r>
      <w:proofErr w:type="spellEnd"/>
      <w:r>
        <w:t xml:space="preserve"> A, et al. Factors determining the duration of tracheal intubation in cardiac surgery: a single-</w:t>
      </w:r>
      <w:proofErr w:type="spellStart"/>
      <w:r>
        <w:t>centre</w:t>
      </w:r>
      <w:proofErr w:type="spellEnd"/>
      <w:r>
        <w:t xml:space="preserve"> sequential patient audit. </w:t>
      </w:r>
      <w:proofErr w:type="spellStart"/>
      <w:r>
        <w:t>Eur</w:t>
      </w:r>
      <w:proofErr w:type="spellEnd"/>
      <w:r>
        <w:t xml:space="preserve"> J </w:t>
      </w:r>
      <w:proofErr w:type="spellStart"/>
      <w:r>
        <w:t>Anaesthesiol</w:t>
      </w:r>
      <w:proofErr w:type="spellEnd"/>
      <w:r>
        <w:t>. 2003</w:t>
      </w:r>
      <w:proofErr w:type="gramStart"/>
      <w:r>
        <w:t>;20</w:t>
      </w:r>
      <w:proofErr w:type="gramEnd"/>
      <w:r>
        <w:t>(3):225-233.</w:t>
      </w:r>
    </w:p>
    <w:p w14:paraId="09FD51F4" w14:textId="77777777" w:rsidR="0077466F" w:rsidRDefault="0077466F" w:rsidP="0077466F">
      <w:pPr>
        <w:numPr>
          <w:ilvl w:val="0"/>
          <w:numId w:val="14"/>
        </w:numPr>
        <w:tabs>
          <w:tab w:val="left" w:pos="540"/>
        </w:tabs>
        <w:ind w:left="540"/>
      </w:pPr>
      <w:r>
        <w:t xml:space="preserve">Engel AM, McDonough S, Smith JM. Does an obese body mass index affect hospital outcomes after coronary artery bypass graft surgery? Ann </w:t>
      </w:r>
      <w:proofErr w:type="spellStart"/>
      <w:r>
        <w:t>Thorac</w:t>
      </w:r>
      <w:proofErr w:type="spellEnd"/>
      <w:r>
        <w:t xml:space="preserve"> Surg. 2009 Dec</w:t>
      </w:r>
      <w:proofErr w:type="gramStart"/>
      <w:r>
        <w:t>;88</w:t>
      </w:r>
      <w:proofErr w:type="gramEnd"/>
      <w:r>
        <w:t>(6):1793-800.</w:t>
      </w:r>
    </w:p>
    <w:p w14:paraId="563DB709" w14:textId="77777777" w:rsidR="0077466F" w:rsidRDefault="0077466F" w:rsidP="0077466F">
      <w:pPr>
        <w:numPr>
          <w:ilvl w:val="0"/>
          <w:numId w:val="14"/>
        </w:numPr>
        <w:tabs>
          <w:tab w:val="left" w:pos="540"/>
        </w:tabs>
        <w:ind w:left="540"/>
      </w:pPr>
      <w:r>
        <w:t xml:space="preserve">Brown PP, </w:t>
      </w:r>
      <w:proofErr w:type="spellStart"/>
      <w:r>
        <w:t>Kugelmass</w:t>
      </w:r>
      <w:proofErr w:type="spellEnd"/>
      <w:r>
        <w:t xml:space="preserve"> AD, Cohen DJ, Reynolds MR, Culler SD, Dee AD, Simon AW. The frequency and cost of complications associated with coronary artery bypass grafting surgery: results from the United States Medicare program. Ann </w:t>
      </w:r>
      <w:proofErr w:type="spellStart"/>
      <w:r>
        <w:t>Thorac</w:t>
      </w:r>
      <w:proofErr w:type="spellEnd"/>
      <w:r>
        <w:t xml:space="preserve"> Surg. 2008 Jun</w:t>
      </w:r>
      <w:proofErr w:type="gramStart"/>
      <w:r>
        <w:t>;85</w:t>
      </w:r>
      <w:proofErr w:type="gramEnd"/>
      <w:r>
        <w:t>(6):1980-6. PubMed PMID: 18498806.</w:t>
      </w:r>
    </w:p>
    <w:p w14:paraId="18A3B35B" w14:textId="77777777" w:rsidR="0077466F" w:rsidRDefault="0077466F" w:rsidP="0077466F">
      <w:pPr>
        <w:numPr>
          <w:ilvl w:val="0"/>
          <w:numId w:val="14"/>
        </w:numPr>
        <w:tabs>
          <w:tab w:val="left" w:pos="540"/>
        </w:tabs>
        <w:ind w:left="540"/>
      </w:pPr>
      <w:proofErr w:type="spellStart"/>
      <w:r>
        <w:t>Knapik</w:t>
      </w:r>
      <w:proofErr w:type="spellEnd"/>
      <w:r>
        <w:t xml:space="preserve"> P, </w:t>
      </w:r>
      <w:proofErr w:type="spellStart"/>
      <w:r>
        <w:t>Ciesla</w:t>
      </w:r>
      <w:proofErr w:type="spellEnd"/>
      <w:r>
        <w:t xml:space="preserve"> D, </w:t>
      </w:r>
      <w:proofErr w:type="spellStart"/>
      <w:r>
        <w:t>Borowik</w:t>
      </w:r>
      <w:proofErr w:type="spellEnd"/>
      <w:r>
        <w:t xml:space="preserve"> D, </w:t>
      </w:r>
      <w:proofErr w:type="spellStart"/>
      <w:r>
        <w:t>Czempik</w:t>
      </w:r>
      <w:proofErr w:type="spellEnd"/>
      <w:r>
        <w:t xml:space="preserve"> P, </w:t>
      </w:r>
      <w:proofErr w:type="spellStart"/>
      <w:r>
        <w:t>Knapik</w:t>
      </w:r>
      <w:proofErr w:type="spellEnd"/>
      <w:r>
        <w:t xml:space="preserve"> T. Prolonged ventilation post cardiac surgery – tips and pitfalls of the prediction game. J </w:t>
      </w:r>
      <w:proofErr w:type="spellStart"/>
      <w:r>
        <w:t>Cardiothorac</w:t>
      </w:r>
      <w:proofErr w:type="spellEnd"/>
      <w:r>
        <w:t xml:space="preserve"> </w:t>
      </w:r>
      <w:proofErr w:type="spellStart"/>
      <w:r>
        <w:t>Surg</w:t>
      </w:r>
      <w:proofErr w:type="spellEnd"/>
      <w:r>
        <w:t xml:space="preserve"> 2011</w:t>
      </w:r>
      <w:proofErr w:type="gramStart"/>
      <w:r>
        <w:t>;6:158</w:t>
      </w:r>
      <w:proofErr w:type="gramEnd"/>
      <w:r>
        <w:t>.</w:t>
      </w:r>
    </w:p>
    <w:p w14:paraId="5B2470CA" w14:textId="77777777" w:rsidR="0077466F" w:rsidRDefault="0077466F" w:rsidP="0077466F">
      <w:pPr>
        <w:numPr>
          <w:ilvl w:val="0"/>
          <w:numId w:val="14"/>
        </w:numPr>
        <w:tabs>
          <w:tab w:val="left" w:pos="540"/>
        </w:tabs>
        <w:ind w:left="540"/>
      </w:pPr>
      <w:proofErr w:type="spellStart"/>
      <w:r>
        <w:t>Hesham</w:t>
      </w:r>
      <w:proofErr w:type="spellEnd"/>
      <w:r>
        <w:t xml:space="preserve"> Z, </w:t>
      </w:r>
      <w:proofErr w:type="spellStart"/>
      <w:r>
        <w:t>Saleha</w:t>
      </w:r>
      <w:proofErr w:type="spellEnd"/>
      <w:r>
        <w:t xml:space="preserve"> HZ, </w:t>
      </w:r>
      <w:proofErr w:type="spellStart"/>
      <w:r>
        <w:t>Shawb</w:t>
      </w:r>
      <w:proofErr w:type="spellEnd"/>
      <w:r>
        <w:t xml:space="preserve"> M, et al. Outcomes and predictors of prolonged ventilation in patients undergoing elective coronary surgery. Interact </w:t>
      </w:r>
      <w:proofErr w:type="spellStart"/>
      <w:r>
        <w:t>Cardiovasc</w:t>
      </w:r>
      <w:proofErr w:type="spellEnd"/>
      <w:r>
        <w:t xml:space="preserve"> </w:t>
      </w:r>
      <w:proofErr w:type="spellStart"/>
      <w:r>
        <w:t>Thorac</w:t>
      </w:r>
      <w:proofErr w:type="spellEnd"/>
      <w:r>
        <w:t xml:space="preserve"> </w:t>
      </w:r>
      <w:proofErr w:type="spellStart"/>
      <w:r>
        <w:t>Surg</w:t>
      </w:r>
      <w:proofErr w:type="spellEnd"/>
      <w:r>
        <w:t xml:space="preserve"> 2012</w:t>
      </w:r>
      <w:proofErr w:type="gramStart"/>
      <w:r>
        <w:t>;15:51</w:t>
      </w:r>
      <w:proofErr w:type="gramEnd"/>
      <w:r>
        <w:t>–6.</w:t>
      </w:r>
    </w:p>
    <w:p w14:paraId="2007E135" w14:textId="77777777" w:rsidR="0077466F" w:rsidRDefault="0077466F" w:rsidP="0077466F">
      <w:pPr>
        <w:numPr>
          <w:ilvl w:val="0"/>
          <w:numId w:val="14"/>
        </w:numPr>
        <w:tabs>
          <w:tab w:val="left" w:pos="540"/>
        </w:tabs>
        <w:ind w:left="540"/>
      </w:pPr>
      <w:r>
        <w:t xml:space="preserve">Jacobs JP, He X, O'Brien SM, Welke KF, Filardo G, Han JM, Ferraris VA, Prager RL, Shahian DM..  Variation in Ventilation Time after Coronary Artery Bypass Grafting: An Analysis from </w:t>
      </w:r>
      <w:proofErr w:type="gramStart"/>
      <w:r>
        <w:t>The</w:t>
      </w:r>
      <w:proofErr w:type="gramEnd"/>
      <w:r>
        <w:t xml:space="preserve"> Society of Thoracic Surgeons Adult Cardiac Surgery Database.  Ann </w:t>
      </w:r>
      <w:proofErr w:type="spellStart"/>
      <w:r>
        <w:t>Thorac</w:t>
      </w:r>
      <w:proofErr w:type="spellEnd"/>
      <w:r>
        <w:t xml:space="preserve"> Surg. 2013 Sep</w:t>
      </w:r>
      <w:proofErr w:type="gramStart"/>
      <w:r>
        <w:t>;96</w:t>
      </w:r>
      <w:proofErr w:type="gramEnd"/>
      <w:r>
        <w:t xml:space="preserve">(3):757-62. </w:t>
      </w:r>
    </w:p>
    <w:p w14:paraId="69577057" w14:textId="77777777" w:rsidR="0077466F" w:rsidRDefault="0077466F" w:rsidP="0077466F">
      <w:pPr>
        <w:numPr>
          <w:ilvl w:val="0"/>
          <w:numId w:val="14"/>
        </w:numPr>
        <w:tabs>
          <w:tab w:val="left" w:pos="540"/>
        </w:tabs>
        <w:ind w:left="540"/>
      </w:pPr>
      <w:proofErr w:type="spellStart"/>
      <w:r>
        <w:t>Alsabbagh</w:t>
      </w:r>
      <w:proofErr w:type="spellEnd"/>
      <w:r>
        <w:t xml:space="preserve"> MM, </w:t>
      </w:r>
      <w:proofErr w:type="spellStart"/>
      <w:r>
        <w:t>Asmar</w:t>
      </w:r>
      <w:proofErr w:type="spellEnd"/>
      <w:r>
        <w:t xml:space="preserve"> A, </w:t>
      </w:r>
      <w:proofErr w:type="spellStart"/>
      <w:r>
        <w:t>Ejaz</w:t>
      </w:r>
      <w:proofErr w:type="spellEnd"/>
      <w:r>
        <w:t xml:space="preserve"> NI, </w:t>
      </w:r>
      <w:proofErr w:type="spellStart"/>
      <w:r>
        <w:t>Aiyer</w:t>
      </w:r>
      <w:proofErr w:type="spellEnd"/>
      <w:r>
        <w:t xml:space="preserve"> RK, </w:t>
      </w:r>
      <w:proofErr w:type="spellStart"/>
      <w:r>
        <w:t>Kambhampati</w:t>
      </w:r>
      <w:proofErr w:type="spellEnd"/>
      <w:r>
        <w:t xml:space="preserve"> G, </w:t>
      </w:r>
      <w:proofErr w:type="spellStart"/>
      <w:r>
        <w:t>Ejaz</w:t>
      </w:r>
      <w:proofErr w:type="spellEnd"/>
      <w:r>
        <w:t xml:space="preserve"> AA. Update on clinical trials for the prevention of acute kidney injury in patients undergoing cardiac surgery. Am J </w:t>
      </w:r>
      <w:proofErr w:type="spellStart"/>
      <w:r>
        <w:t>Surg</w:t>
      </w:r>
      <w:proofErr w:type="spellEnd"/>
      <w:r>
        <w:t xml:space="preserve"> 2013;206:86-95</w:t>
      </w:r>
    </w:p>
    <w:p w14:paraId="5A7D9B63" w14:textId="77777777" w:rsidR="0077466F" w:rsidRDefault="0077466F" w:rsidP="0077466F">
      <w:pPr>
        <w:numPr>
          <w:ilvl w:val="0"/>
          <w:numId w:val="14"/>
        </w:numPr>
        <w:tabs>
          <w:tab w:val="left" w:pos="540"/>
        </w:tabs>
        <w:ind w:left="540"/>
      </w:pPr>
      <w:r>
        <w:t xml:space="preserve">Arora P, </w:t>
      </w:r>
      <w:proofErr w:type="spellStart"/>
      <w:r>
        <w:t>Kolli</w:t>
      </w:r>
      <w:proofErr w:type="spellEnd"/>
      <w:r>
        <w:t xml:space="preserve">, H, </w:t>
      </w:r>
      <w:proofErr w:type="spellStart"/>
      <w:r>
        <w:t>Nainani</w:t>
      </w:r>
      <w:proofErr w:type="spellEnd"/>
      <w:r>
        <w:t xml:space="preserve"> N, Nader N, </w:t>
      </w:r>
      <w:proofErr w:type="spellStart"/>
      <w:r>
        <w:t>Lohr</w:t>
      </w:r>
      <w:proofErr w:type="spellEnd"/>
      <w:r>
        <w:t xml:space="preserve"> J. Preventable risk factors for acute kidney injury in patients undergoing cardiac surgery. J </w:t>
      </w:r>
      <w:proofErr w:type="spellStart"/>
      <w:r>
        <w:t>Cardiothorac</w:t>
      </w:r>
      <w:proofErr w:type="spellEnd"/>
      <w:r>
        <w:t xml:space="preserve"> </w:t>
      </w:r>
      <w:proofErr w:type="spellStart"/>
      <w:r>
        <w:t>Vasc</w:t>
      </w:r>
      <w:proofErr w:type="spellEnd"/>
      <w:r>
        <w:t xml:space="preserve"> </w:t>
      </w:r>
      <w:proofErr w:type="spellStart"/>
      <w:r>
        <w:t>Anesth</w:t>
      </w:r>
      <w:proofErr w:type="spellEnd"/>
      <w:r>
        <w:t xml:space="preserve"> 2012; 26:687-697.</w:t>
      </w:r>
    </w:p>
    <w:p w14:paraId="1FBF0061" w14:textId="77777777" w:rsidR="0077466F" w:rsidRDefault="0077466F" w:rsidP="0077466F">
      <w:pPr>
        <w:numPr>
          <w:ilvl w:val="0"/>
          <w:numId w:val="14"/>
        </w:numPr>
        <w:tabs>
          <w:tab w:val="left" w:pos="540"/>
        </w:tabs>
        <w:ind w:left="540"/>
      </w:pPr>
      <w:proofErr w:type="spellStart"/>
      <w:r>
        <w:t>Boldt</w:t>
      </w:r>
      <w:proofErr w:type="spellEnd"/>
      <w:r>
        <w:t xml:space="preserve"> J, Brenner T, Lehmann A, Suttner SW, </w:t>
      </w:r>
      <w:proofErr w:type="spellStart"/>
      <w:r>
        <w:t>Kumle</w:t>
      </w:r>
      <w:proofErr w:type="spellEnd"/>
      <w:r>
        <w:t xml:space="preserve"> B, </w:t>
      </w:r>
      <w:proofErr w:type="spellStart"/>
      <w:r>
        <w:t>Isgro</w:t>
      </w:r>
      <w:proofErr w:type="spellEnd"/>
      <w:r>
        <w:t xml:space="preserve"> F. Is kidney function altered by the duration of cardiopulmonary bypass? Ann </w:t>
      </w:r>
      <w:proofErr w:type="spellStart"/>
      <w:r>
        <w:t>Thorac</w:t>
      </w:r>
      <w:proofErr w:type="spellEnd"/>
      <w:r>
        <w:t xml:space="preserve"> Surg. 2003</w:t>
      </w:r>
      <w:proofErr w:type="gramStart"/>
      <w:r>
        <w:t>;75</w:t>
      </w:r>
      <w:proofErr w:type="gramEnd"/>
      <w:r>
        <w:t>(3):906-912.</w:t>
      </w:r>
    </w:p>
    <w:p w14:paraId="7D7E53CA" w14:textId="77777777" w:rsidR="0077466F" w:rsidRDefault="0077466F" w:rsidP="0077466F">
      <w:pPr>
        <w:numPr>
          <w:ilvl w:val="0"/>
          <w:numId w:val="14"/>
        </w:numPr>
        <w:tabs>
          <w:tab w:val="left" w:pos="540"/>
        </w:tabs>
        <w:ind w:left="540"/>
      </w:pPr>
      <w:proofErr w:type="spellStart"/>
      <w:r>
        <w:t>Chertow</w:t>
      </w:r>
      <w:proofErr w:type="spellEnd"/>
      <w:r>
        <w:t xml:space="preserve"> GM, Levy EM, </w:t>
      </w:r>
      <w:proofErr w:type="spellStart"/>
      <w:r>
        <w:t>Hammermeister</w:t>
      </w:r>
      <w:proofErr w:type="spellEnd"/>
      <w:r>
        <w:t xml:space="preserve"> KE, et al. Independent association between acute renal failure and mortality following cardiac surgery. Am J Med. 1998;104(4):343-348</w:t>
      </w:r>
    </w:p>
    <w:p w14:paraId="72616251" w14:textId="77777777" w:rsidR="0077466F" w:rsidRDefault="0077466F" w:rsidP="0077466F">
      <w:pPr>
        <w:numPr>
          <w:ilvl w:val="0"/>
          <w:numId w:val="14"/>
        </w:numPr>
        <w:tabs>
          <w:tab w:val="left" w:pos="540"/>
        </w:tabs>
        <w:ind w:left="540"/>
      </w:pPr>
      <w:r>
        <w:t xml:space="preserve">Conlon PJ, Stafford-Smith M, White WD, Newman MF, King S, Winn MP, </w:t>
      </w:r>
      <w:proofErr w:type="spellStart"/>
      <w:r>
        <w:t>Landolfo</w:t>
      </w:r>
      <w:proofErr w:type="spellEnd"/>
      <w:r>
        <w:t xml:space="preserve"> K. Acute renal failure following cardiac surgery. </w:t>
      </w:r>
      <w:proofErr w:type="spellStart"/>
      <w:r>
        <w:t>Nephrol</w:t>
      </w:r>
      <w:proofErr w:type="spellEnd"/>
      <w:r>
        <w:t xml:space="preserve"> Dial Transplant. 1999</w:t>
      </w:r>
      <w:proofErr w:type="gramStart"/>
      <w:r>
        <w:t>;14</w:t>
      </w:r>
      <w:proofErr w:type="gramEnd"/>
      <w:r>
        <w:t>(5):1158-1162.</w:t>
      </w:r>
    </w:p>
    <w:p w14:paraId="1D05BA09" w14:textId="77777777" w:rsidR="0077466F" w:rsidRDefault="0077466F" w:rsidP="0077466F">
      <w:pPr>
        <w:numPr>
          <w:ilvl w:val="0"/>
          <w:numId w:val="14"/>
        </w:numPr>
        <w:tabs>
          <w:tab w:val="left" w:pos="540"/>
        </w:tabs>
        <w:ind w:left="540"/>
      </w:pPr>
      <w:r>
        <w:t xml:space="preserve">Cooper WA, O’Brien SM, Thourani VH, Guyton RA, Bridges CR, </w:t>
      </w:r>
      <w:proofErr w:type="spellStart"/>
      <w:r>
        <w:t>Szczech</w:t>
      </w:r>
      <w:proofErr w:type="spellEnd"/>
      <w:r>
        <w:t xml:space="preserve"> LA, Petersen R, Peterson ED. Impact of renal dysfunction on outcomes of coronary artery bypass surgery: results from the Society of Thoracic Surgeon’s National Adult Cardiac Database. Circulation. 2006</w:t>
      </w:r>
      <w:proofErr w:type="gramStart"/>
      <w:r>
        <w:t>;113:1063</w:t>
      </w:r>
      <w:proofErr w:type="gramEnd"/>
      <w:r>
        <w:t>-1070.</w:t>
      </w:r>
    </w:p>
    <w:p w14:paraId="7FBEA170" w14:textId="77777777" w:rsidR="0077466F" w:rsidRDefault="0077466F" w:rsidP="0077466F">
      <w:pPr>
        <w:numPr>
          <w:ilvl w:val="0"/>
          <w:numId w:val="14"/>
        </w:numPr>
        <w:tabs>
          <w:tab w:val="left" w:pos="540"/>
        </w:tabs>
        <w:ind w:left="540"/>
      </w:pPr>
      <w:r>
        <w:t xml:space="preserve">Gallagher S, Jones DA, Lovell MJ, Hassan S, </w:t>
      </w:r>
      <w:proofErr w:type="spellStart"/>
      <w:r>
        <w:t>Wragg</w:t>
      </w:r>
      <w:proofErr w:type="spellEnd"/>
      <w:r>
        <w:t xml:space="preserve"> A, </w:t>
      </w:r>
      <w:proofErr w:type="spellStart"/>
      <w:r>
        <w:t>Kapur</w:t>
      </w:r>
      <w:proofErr w:type="spellEnd"/>
      <w:r>
        <w:t xml:space="preserve"> A, Uppal R, </w:t>
      </w:r>
      <w:proofErr w:type="spellStart"/>
      <w:r>
        <w:t>Yaqoob</w:t>
      </w:r>
      <w:proofErr w:type="spellEnd"/>
      <w:r>
        <w:t xml:space="preserve"> MM. The impact of acute kidney injury on midterm outcomes after coronary artery bypass graft surgery:  a matched propensity score analysis.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2104</w:t>
      </w:r>
      <w:proofErr w:type="gramStart"/>
      <w:r>
        <w:t>;147:989</w:t>
      </w:r>
      <w:proofErr w:type="gramEnd"/>
      <w:r>
        <w:t>-995.</w:t>
      </w:r>
    </w:p>
    <w:p w14:paraId="4F445267" w14:textId="77777777" w:rsidR="0077466F" w:rsidRDefault="0077466F" w:rsidP="0077466F">
      <w:pPr>
        <w:numPr>
          <w:ilvl w:val="0"/>
          <w:numId w:val="14"/>
        </w:numPr>
        <w:tabs>
          <w:tab w:val="left" w:pos="540"/>
        </w:tabs>
        <w:ind w:left="540"/>
      </w:pPr>
      <w:proofErr w:type="spellStart"/>
      <w:r>
        <w:t>Haase</w:t>
      </w:r>
      <w:proofErr w:type="spellEnd"/>
      <w:r>
        <w:t xml:space="preserve"> M, </w:t>
      </w:r>
      <w:proofErr w:type="spellStart"/>
      <w:r>
        <w:t>Haase-Fielitz</w:t>
      </w:r>
      <w:proofErr w:type="spellEnd"/>
      <w:r>
        <w:t xml:space="preserve"> A, </w:t>
      </w:r>
      <w:proofErr w:type="spellStart"/>
      <w:r>
        <w:t>Bellomo</w:t>
      </w:r>
      <w:proofErr w:type="spellEnd"/>
      <w:r>
        <w:t xml:space="preserve"> R, </w:t>
      </w:r>
      <w:proofErr w:type="spellStart"/>
      <w:r>
        <w:t>Devarajan</w:t>
      </w:r>
      <w:proofErr w:type="spellEnd"/>
      <w:r>
        <w:t xml:space="preserve"> P, Story D, </w:t>
      </w:r>
      <w:proofErr w:type="spellStart"/>
      <w:r>
        <w:t>Matalanis</w:t>
      </w:r>
      <w:proofErr w:type="spellEnd"/>
      <w:r>
        <w:t xml:space="preserve"> G, Reade MC, </w:t>
      </w:r>
      <w:proofErr w:type="spellStart"/>
      <w:r>
        <w:t>Bagshaw</w:t>
      </w:r>
      <w:proofErr w:type="spellEnd"/>
      <w:r>
        <w:t xml:space="preserve"> SM, </w:t>
      </w:r>
      <w:proofErr w:type="spellStart"/>
      <w:r>
        <w:t>Seevanayagam</w:t>
      </w:r>
      <w:proofErr w:type="spellEnd"/>
      <w:r>
        <w:t xml:space="preserve"> N, </w:t>
      </w:r>
      <w:proofErr w:type="spellStart"/>
      <w:r>
        <w:t>Seevanayagam</w:t>
      </w:r>
      <w:proofErr w:type="spellEnd"/>
      <w:r>
        <w:t xml:space="preserve"> S, </w:t>
      </w:r>
      <w:proofErr w:type="spellStart"/>
      <w:r>
        <w:t>Doolan</w:t>
      </w:r>
      <w:proofErr w:type="spellEnd"/>
      <w:r>
        <w:t xml:space="preserve"> L, Buxton B, </w:t>
      </w:r>
      <w:proofErr w:type="spellStart"/>
      <w:r>
        <w:t>Dragun</w:t>
      </w:r>
      <w:proofErr w:type="spellEnd"/>
      <w:r>
        <w:t xml:space="preserve"> D. Sodium bicarbonate to prevent increases in serum creatinine after cardiac surgery: a pilot double-blind, randomized trial. </w:t>
      </w:r>
      <w:proofErr w:type="spellStart"/>
      <w:r>
        <w:t>Crit</w:t>
      </w:r>
      <w:proofErr w:type="spellEnd"/>
      <w:r>
        <w:t xml:space="preserve"> Care Ned 2009</w:t>
      </w:r>
      <w:proofErr w:type="gramStart"/>
      <w:r>
        <w:t>;37:39</w:t>
      </w:r>
      <w:proofErr w:type="gramEnd"/>
      <w:r>
        <w:t>-47.</w:t>
      </w:r>
    </w:p>
    <w:p w14:paraId="0B1A180E" w14:textId="77777777" w:rsidR="0077466F" w:rsidRDefault="0077466F" w:rsidP="0077466F">
      <w:pPr>
        <w:numPr>
          <w:ilvl w:val="0"/>
          <w:numId w:val="14"/>
        </w:numPr>
        <w:tabs>
          <w:tab w:val="left" w:pos="540"/>
        </w:tabs>
        <w:ind w:left="540"/>
      </w:pPr>
      <w:r>
        <w:t xml:space="preserve">Hillis GS, </w:t>
      </w:r>
      <w:proofErr w:type="spellStart"/>
      <w:r>
        <w:t>Croal</w:t>
      </w:r>
      <w:proofErr w:type="spellEnd"/>
      <w:r>
        <w:t xml:space="preserve"> BL, Buchan KG, El-</w:t>
      </w:r>
      <w:proofErr w:type="spellStart"/>
      <w:r>
        <w:t>Shafei</w:t>
      </w:r>
      <w:proofErr w:type="spellEnd"/>
      <w:r>
        <w:t xml:space="preserve">  H, Gibson G, Jeffrey RR, Millar CGM, Prescott GJ, Cuthbertson BH. Renal function and outcome from coronary artery bypass grafting: impact on mortality after 2.3-year follow up. Circulation. 2006</w:t>
      </w:r>
      <w:proofErr w:type="gramStart"/>
      <w:r>
        <w:t>;113:1056</w:t>
      </w:r>
      <w:proofErr w:type="gramEnd"/>
      <w:r>
        <w:t>-1062.</w:t>
      </w:r>
    </w:p>
    <w:p w14:paraId="03199460" w14:textId="77777777" w:rsidR="0077466F" w:rsidRDefault="0077466F" w:rsidP="0077466F">
      <w:pPr>
        <w:numPr>
          <w:ilvl w:val="0"/>
          <w:numId w:val="14"/>
        </w:numPr>
        <w:tabs>
          <w:tab w:val="left" w:pos="540"/>
        </w:tabs>
        <w:ind w:left="540"/>
      </w:pPr>
      <w:r>
        <w:t xml:space="preserve">Hillis LD, Smith PK, Anderson JL, </w:t>
      </w:r>
      <w:proofErr w:type="spellStart"/>
      <w:r>
        <w:t>Bittl</w:t>
      </w:r>
      <w:proofErr w:type="spellEnd"/>
      <w:r>
        <w:t xml:space="preserve"> JA, Bridges CR, Byrne JG, </w:t>
      </w:r>
      <w:proofErr w:type="spellStart"/>
      <w:r>
        <w:t>Cigarroa</w:t>
      </w:r>
      <w:proofErr w:type="spellEnd"/>
      <w:r>
        <w:t xml:space="preserve"> JE, </w:t>
      </w:r>
      <w:proofErr w:type="spellStart"/>
      <w:r>
        <w:t>DiSesa</w:t>
      </w:r>
      <w:proofErr w:type="spellEnd"/>
      <w:r>
        <w:t xml:space="preserve"> VJ, </w:t>
      </w:r>
      <w:proofErr w:type="spellStart"/>
      <w:r>
        <w:t>Hiratzka</w:t>
      </w:r>
      <w:proofErr w:type="spellEnd"/>
      <w:r>
        <w:t xml:space="preserve"> LF, </w:t>
      </w:r>
      <w:proofErr w:type="spellStart"/>
      <w:r>
        <w:t>Hutter</w:t>
      </w:r>
      <w:proofErr w:type="spellEnd"/>
      <w:r>
        <w:t xml:space="preserve"> AM, Jessen ME, Keeley EC, </w:t>
      </w:r>
      <w:proofErr w:type="spellStart"/>
      <w:r>
        <w:t>Lahey</w:t>
      </w:r>
      <w:proofErr w:type="spellEnd"/>
      <w:r>
        <w:t xml:space="preserve"> SJ, Lange RA, London MJ, Mack MJ, Patel MR, </w:t>
      </w:r>
      <w:proofErr w:type="spellStart"/>
      <w:r>
        <w:t>Puskas</w:t>
      </w:r>
      <w:proofErr w:type="spellEnd"/>
      <w:r>
        <w:t xml:space="preserve"> JD, </w:t>
      </w:r>
      <w:proofErr w:type="spellStart"/>
      <w:r>
        <w:t>Sabik</w:t>
      </w:r>
      <w:proofErr w:type="spellEnd"/>
      <w:r>
        <w:t xml:space="preserve"> JF, </w:t>
      </w:r>
      <w:proofErr w:type="spellStart"/>
      <w:r>
        <w:t>Selnes</w:t>
      </w:r>
      <w:proofErr w:type="spellEnd"/>
      <w:r>
        <w:t xml:space="preserve"> O, Shahian DM, </w:t>
      </w:r>
      <w:proofErr w:type="spellStart"/>
      <w:r>
        <w:t>Trost</w:t>
      </w:r>
      <w:proofErr w:type="spellEnd"/>
      <w:r>
        <w:t xml:space="preserve"> JC, </w:t>
      </w:r>
      <w:proofErr w:type="spellStart"/>
      <w:r>
        <w:t>Winniford</w:t>
      </w:r>
      <w:proofErr w:type="spellEnd"/>
      <w:r>
        <w:t xml:space="preserve"> MD. 2011 ACC/AHA guideline for coronary artery bypass graft surgery: executive summary.  A report of the American College of Cardiology Foundation/American Heart Association Task Force on Practice Guidelines. Circulation. 2011</w:t>
      </w:r>
      <w:proofErr w:type="gramStart"/>
      <w:r>
        <w:t>;124:2610</w:t>
      </w:r>
      <w:proofErr w:type="gramEnd"/>
      <w:r>
        <w:t xml:space="preserve"> -2642.</w:t>
      </w:r>
    </w:p>
    <w:p w14:paraId="075DDEB3" w14:textId="77777777" w:rsidR="0077466F" w:rsidRDefault="0077466F" w:rsidP="0077466F">
      <w:pPr>
        <w:numPr>
          <w:ilvl w:val="0"/>
          <w:numId w:val="14"/>
        </w:numPr>
        <w:tabs>
          <w:tab w:val="left" w:pos="540"/>
        </w:tabs>
        <w:ind w:left="540"/>
      </w:pPr>
      <w:proofErr w:type="spellStart"/>
      <w:r>
        <w:t>Karthik</w:t>
      </w:r>
      <w:proofErr w:type="spellEnd"/>
      <w:r>
        <w:t xml:space="preserve"> S, </w:t>
      </w:r>
      <w:proofErr w:type="spellStart"/>
      <w:r>
        <w:t>Musleh</w:t>
      </w:r>
      <w:proofErr w:type="spellEnd"/>
      <w:r>
        <w:t xml:space="preserve"> G, Grayson AD, Keenan DJ, Hasan R, </w:t>
      </w:r>
      <w:proofErr w:type="spellStart"/>
      <w:r>
        <w:t>Pullan</w:t>
      </w:r>
      <w:proofErr w:type="spellEnd"/>
      <w:r>
        <w:t xml:space="preserve"> DM, </w:t>
      </w:r>
      <w:proofErr w:type="spellStart"/>
      <w:r>
        <w:t>Dihmis</w:t>
      </w:r>
      <w:proofErr w:type="spellEnd"/>
      <w:r>
        <w:t xml:space="preserve"> WC, </w:t>
      </w:r>
      <w:proofErr w:type="spellStart"/>
      <w:r>
        <w:t>Fabri</w:t>
      </w:r>
      <w:proofErr w:type="spellEnd"/>
      <w:r>
        <w:t xml:space="preserve"> BM. Effect of avoiding cardiopulmonary bypass in non-elective coronary artery bypass surgery: a propensity score analysis. </w:t>
      </w:r>
      <w:proofErr w:type="spellStart"/>
      <w:r>
        <w:t>Eur</w:t>
      </w:r>
      <w:proofErr w:type="spellEnd"/>
      <w:r>
        <w:t xml:space="preserve"> J </w:t>
      </w:r>
      <w:proofErr w:type="spellStart"/>
      <w:r>
        <w:t>Cardiothorac</w:t>
      </w:r>
      <w:proofErr w:type="spellEnd"/>
      <w:r>
        <w:t xml:space="preserve"> Surg. 2003</w:t>
      </w:r>
      <w:proofErr w:type="gramStart"/>
      <w:r>
        <w:t>;24</w:t>
      </w:r>
      <w:proofErr w:type="gramEnd"/>
      <w:r>
        <w:t>(1):66-71.</w:t>
      </w:r>
    </w:p>
    <w:p w14:paraId="373538DF" w14:textId="77777777" w:rsidR="0077466F" w:rsidRDefault="0077466F" w:rsidP="0077466F">
      <w:pPr>
        <w:numPr>
          <w:ilvl w:val="0"/>
          <w:numId w:val="14"/>
        </w:numPr>
        <w:tabs>
          <w:tab w:val="left" w:pos="540"/>
        </w:tabs>
        <w:ind w:left="540"/>
      </w:pPr>
      <w:r>
        <w:t xml:space="preserve">Kramer RS, Quinn RD, Groom RC, Braxton JH, </w:t>
      </w:r>
      <w:proofErr w:type="spellStart"/>
      <w:r>
        <w:t>Malenka</w:t>
      </w:r>
      <w:proofErr w:type="spellEnd"/>
      <w:r>
        <w:t xml:space="preserve"> DJ, </w:t>
      </w:r>
      <w:proofErr w:type="spellStart"/>
      <w:r>
        <w:t>Kellett</w:t>
      </w:r>
      <w:proofErr w:type="spellEnd"/>
      <w:r>
        <w:t xml:space="preserve"> MA, Brown JR for the Northern New England Cardiovascular Disease Study Group. Same admission cardiac catheterization and cardiac surgery:  is there an increased incidence of acute kidney injury? Ann </w:t>
      </w:r>
      <w:proofErr w:type="spellStart"/>
      <w:r>
        <w:t>Thorac</w:t>
      </w:r>
      <w:proofErr w:type="spellEnd"/>
      <w:r>
        <w:t xml:space="preserve"> </w:t>
      </w:r>
      <w:proofErr w:type="spellStart"/>
      <w:r>
        <w:t>Surg</w:t>
      </w:r>
      <w:proofErr w:type="spellEnd"/>
      <w:r>
        <w:t xml:space="preserve"> 2010</w:t>
      </w:r>
      <w:proofErr w:type="gramStart"/>
      <w:r>
        <w:t>;90:1418</w:t>
      </w:r>
      <w:proofErr w:type="gramEnd"/>
      <w:r>
        <w:t>-1424.</w:t>
      </w:r>
    </w:p>
    <w:p w14:paraId="0FD38431" w14:textId="77777777" w:rsidR="0077466F" w:rsidRDefault="0077466F" w:rsidP="0077466F">
      <w:pPr>
        <w:numPr>
          <w:ilvl w:val="0"/>
          <w:numId w:val="14"/>
        </w:numPr>
        <w:tabs>
          <w:tab w:val="left" w:pos="540"/>
        </w:tabs>
        <w:ind w:left="540"/>
      </w:pPr>
      <w:proofErr w:type="spellStart"/>
      <w:r>
        <w:t>Kuss</w:t>
      </w:r>
      <w:proofErr w:type="spellEnd"/>
      <w:r>
        <w:t xml:space="preserve"> O, von </w:t>
      </w:r>
      <w:proofErr w:type="spellStart"/>
      <w:r>
        <w:t>Salviati</w:t>
      </w:r>
      <w:proofErr w:type="spellEnd"/>
      <w:r>
        <w:t xml:space="preserve"> B, </w:t>
      </w:r>
      <w:proofErr w:type="spellStart"/>
      <w:r>
        <w:t>Borgermann</w:t>
      </w:r>
      <w:proofErr w:type="spellEnd"/>
      <w:r>
        <w:t xml:space="preserve"> J. Off-pump versus on-pump coronary artery bypass grafting: a systematic review and meta-analysis of propensity score analyses.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2010</w:t>
      </w:r>
      <w:proofErr w:type="gramStart"/>
      <w:r>
        <w:t>;140:829</w:t>
      </w:r>
      <w:proofErr w:type="gramEnd"/>
      <w:r>
        <w:t>-35.</w:t>
      </w:r>
    </w:p>
    <w:p w14:paraId="40831767" w14:textId="77777777" w:rsidR="0077466F" w:rsidRDefault="0077466F" w:rsidP="0077466F">
      <w:pPr>
        <w:numPr>
          <w:ilvl w:val="0"/>
          <w:numId w:val="14"/>
        </w:numPr>
        <w:tabs>
          <w:tab w:val="left" w:pos="540"/>
        </w:tabs>
        <w:ind w:left="540"/>
      </w:pPr>
      <w:proofErr w:type="spellStart"/>
      <w:r>
        <w:t>Lamy</w:t>
      </w:r>
      <w:proofErr w:type="spellEnd"/>
      <w:r>
        <w:t xml:space="preserve"> A, </w:t>
      </w:r>
      <w:proofErr w:type="spellStart"/>
      <w:r>
        <w:t>Devereaux</w:t>
      </w:r>
      <w:proofErr w:type="spellEnd"/>
      <w:r>
        <w:t xml:space="preserve"> PJ, </w:t>
      </w:r>
      <w:proofErr w:type="spellStart"/>
      <w:r>
        <w:t>Prabhakaran</w:t>
      </w:r>
      <w:proofErr w:type="spellEnd"/>
      <w:r>
        <w:t xml:space="preserve"> D,  Taggart DP, Hu S, </w:t>
      </w:r>
      <w:proofErr w:type="spellStart"/>
      <w:r>
        <w:t>Paolasso</w:t>
      </w:r>
      <w:proofErr w:type="spellEnd"/>
      <w:r>
        <w:t xml:space="preserve"> E, </w:t>
      </w:r>
      <w:proofErr w:type="spellStart"/>
      <w:r>
        <w:t>Straka</w:t>
      </w:r>
      <w:proofErr w:type="spellEnd"/>
      <w:r>
        <w:t xml:space="preserve"> Z, </w:t>
      </w:r>
      <w:proofErr w:type="spellStart"/>
      <w:r>
        <w:t>Piegas</w:t>
      </w:r>
      <w:proofErr w:type="spellEnd"/>
      <w:r>
        <w:t xml:space="preserve"> LS, </w:t>
      </w:r>
      <w:proofErr w:type="spellStart"/>
      <w:r>
        <w:t>Akar</w:t>
      </w:r>
      <w:proofErr w:type="spellEnd"/>
      <w:r>
        <w:t xml:space="preserve"> AR, Jain AR, </w:t>
      </w:r>
      <w:proofErr w:type="spellStart"/>
      <w:r>
        <w:t>Noiseux</w:t>
      </w:r>
      <w:proofErr w:type="spellEnd"/>
      <w:r>
        <w:t xml:space="preserve"> N, </w:t>
      </w:r>
      <w:proofErr w:type="spellStart"/>
      <w:r>
        <w:t>Padmanabhan</w:t>
      </w:r>
      <w:proofErr w:type="spellEnd"/>
      <w:r>
        <w:t xml:space="preserve"> C, </w:t>
      </w:r>
      <w:proofErr w:type="spellStart"/>
      <w:r>
        <w:t>Bahamondes</w:t>
      </w:r>
      <w:proofErr w:type="spellEnd"/>
      <w:r>
        <w:t xml:space="preserve"> JC, </w:t>
      </w:r>
      <w:proofErr w:type="spellStart"/>
      <w:r>
        <w:t>Novick</w:t>
      </w:r>
      <w:proofErr w:type="spellEnd"/>
      <w:r>
        <w:t xml:space="preserve"> R, </w:t>
      </w:r>
      <w:proofErr w:type="spellStart"/>
      <w:r>
        <w:t>Vaijyanath</w:t>
      </w:r>
      <w:proofErr w:type="spellEnd"/>
      <w:r>
        <w:t xml:space="preserve"> P, Reddy S, Tao L, </w:t>
      </w:r>
      <w:proofErr w:type="spellStart"/>
      <w:r>
        <w:t>Olavegogeascoechea</w:t>
      </w:r>
      <w:proofErr w:type="spellEnd"/>
      <w:r>
        <w:t xml:space="preserve"> PA, </w:t>
      </w:r>
      <w:proofErr w:type="spellStart"/>
      <w:r>
        <w:t>Airan</w:t>
      </w:r>
      <w:proofErr w:type="spellEnd"/>
      <w:r>
        <w:t xml:space="preserve"> B, </w:t>
      </w:r>
      <w:proofErr w:type="spellStart"/>
      <w:r>
        <w:t>Sulling</w:t>
      </w:r>
      <w:proofErr w:type="spellEnd"/>
      <w:r>
        <w:t xml:space="preserve"> TA, Whitlock RP, </w:t>
      </w:r>
      <w:proofErr w:type="spellStart"/>
      <w:r>
        <w:t>Ou</w:t>
      </w:r>
      <w:proofErr w:type="spellEnd"/>
      <w:r>
        <w:t xml:space="preserve"> Y,  Ng J,  </w:t>
      </w:r>
      <w:proofErr w:type="spellStart"/>
      <w:r>
        <w:t>Chrolavicius</w:t>
      </w:r>
      <w:proofErr w:type="spellEnd"/>
      <w:r>
        <w:t xml:space="preserve"> S, Yusuf S for the CORONARY Investigators. Off-Pump or On-Pump Coronary-Artery Bypass Grafting at 30 Days. N </w:t>
      </w:r>
      <w:proofErr w:type="spellStart"/>
      <w:r>
        <w:t>Engl</w:t>
      </w:r>
      <w:proofErr w:type="spellEnd"/>
      <w:r>
        <w:t xml:space="preserve"> J Med 2012</w:t>
      </w:r>
      <w:proofErr w:type="gramStart"/>
      <w:r>
        <w:t>;366:1489</w:t>
      </w:r>
      <w:proofErr w:type="gramEnd"/>
      <w:r>
        <w:t>-97.</w:t>
      </w:r>
    </w:p>
    <w:p w14:paraId="0025AED3" w14:textId="77777777" w:rsidR="0077466F" w:rsidRDefault="0077466F" w:rsidP="0077466F">
      <w:pPr>
        <w:numPr>
          <w:ilvl w:val="0"/>
          <w:numId w:val="14"/>
        </w:numPr>
        <w:tabs>
          <w:tab w:val="left" w:pos="540"/>
        </w:tabs>
        <w:ind w:left="540"/>
      </w:pPr>
      <w:proofErr w:type="spellStart"/>
      <w:r>
        <w:t>Mangano</w:t>
      </w:r>
      <w:proofErr w:type="spellEnd"/>
      <w:r>
        <w:t xml:space="preserve"> CM, </w:t>
      </w:r>
      <w:proofErr w:type="spellStart"/>
      <w:r>
        <w:t>Diamondstone</w:t>
      </w:r>
      <w:proofErr w:type="spellEnd"/>
      <w:r>
        <w:t xml:space="preserve"> LS, Ramsay JG, et al. Renal dysfunction after myocardial revascularization: risk factors, adverse outcomes, and hospital resource utilization: the Multicenter Study of Perioperative Ischemia Research Group. Ann Intern Med. 1998</w:t>
      </w:r>
      <w:proofErr w:type="gramStart"/>
      <w:r>
        <w:t>;128</w:t>
      </w:r>
      <w:proofErr w:type="gramEnd"/>
      <w:r>
        <w:t>(3):194-203.</w:t>
      </w:r>
    </w:p>
    <w:p w14:paraId="40B0976A" w14:textId="77777777" w:rsidR="0077466F" w:rsidRDefault="0077466F" w:rsidP="0077466F">
      <w:pPr>
        <w:numPr>
          <w:ilvl w:val="0"/>
          <w:numId w:val="14"/>
        </w:numPr>
        <w:tabs>
          <w:tab w:val="left" w:pos="540"/>
        </w:tabs>
        <w:ind w:left="540"/>
      </w:pPr>
      <w:proofErr w:type="spellStart"/>
      <w:r>
        <w:t>Medalion</w:t>
      </w:r>
      <w:proofErr w:type="spellEnd"/>
      <w:r>
        <w:t xml:space="preserve"> B,  Cohen H, C, </w:t>
      </w:r>
      <w:proofErr w:type="spellStart"/>
      <w:r>
        <w:t>Assali</w:t>
      </w:r>
      <w:proofErr w:type="spellEnd"/>
      <w:r>
        <w:t xml:space="preserve"> A,  </w:t>
      </w:r>
      <w:proofErr w:type="spellStart"/>
      <w:r>
        <w:t>Vaknin</w:t>
      </w:r>
      <w:proofErr w:type="spellEnd"/>
      <w:r>
        <w:t xml:space="preserve"> </w:t>
      </w:r>
      <w:proofErr w:type="spellStart"/>
      <w:r>
        <w:t>Assa</w:t>
      </w:r>
      <w:proofErr w:type="spellEnd"/>
      <w:r>
        <w:t xml:space="preserve"> H,  </w:t>
      </w:r>
      <w:proofErr w:type="spellStart"/>
      <w:r>
        <w:t>Farkash</w:t>
      </w:r>
      <w:proofErr w:type="spellEnd"/>
      <w:r>
        <w:t xml:space="preserve"> A, </w:t>
      </w:r>
      <w:proofErr w:type="spellStart"/>
      <w:r>
        <w:t>Snir</w:t>
      </w:r>
      <w:proofErr w:type="spellEnd"/>
      <w:r>
        <w:t xml:space="preserve"> E, </w:t>
      </w:r>
      <w:proofErr w:type="spellStart"/>
      <w:r>
        <w:t>Sharoni</w:t>
      </w:r>
      <w:proofErr w:type="spellEnd"/>
      <w:r>
        <w:t xml:space="preserve"> E, </w:t>
      </w:r>
      <w:proofErr w:type="spellStart"/>
      <w:r>
        <w:t>Biderman</w:t>
      </w:r>
      <w:proofErr w:type="spellEnd"/>
      <w:r>
        <w:t xml:space="preserve"> P, Milo G,  Battler A, </w:t>
      </w:r>
      <w:proofErr w:type="spellStart"/>
      <w:r>
        <w:t>Kornowski</w:t>
      </w:r>
      <w:proofErr w:type="spellEnd"/>
      <w:r>
        <w:t xml:space="preserve"> R, </w:t>
      </w:r>
      <w:proofErr w:type="spellStart"/>
      <w:r>
        <w:t>Porat</w:t>
      </w:r>
      <w:proofErr w:type="spellEnd"/>
      <w:r>
        <w:t xml:space="preserve"> E. The effect of cardiac angiography timing, contrast media dose, and preoperative renal function on acute renal failure after coronary artery bypass grafting.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2010</w:t>
      </w:r>
      <w:proofErr w:type="gramStart"/>
      <w:r>
        <w:t>;139:1539</w:t>
      </w:r>
      <w:proofErr w:type="gramEnd"/>
      <w:r>
        <w:t>-44.</w:t>
      </w:r>
    </w:p>
    <w:p w14:paraId="51AD9147" w14:textId="77777777" w:rsidR="0077466F" w:rsidRDefault="0077466F" w:rsidP="0077466F">
      <w:pPr>
        <w:numPr>
          <w:ilvl w:val="0"/>
          <w:numId w:val="14"/>
        </w:numPr>
        <w:tabs>
          <w:tab w:val="left" w:pos="540"/>
        </w:tabs>
        <w:ind w:left="540"/>
      </w:pPr>
      <w:proofErr w:type="spellStart"/>
      <w:r>
        <w:t>Ranucci</w:t>
      </w:r>
      <w:proofErr w:type="spellEnd"/>
      <w:r>
        <w:t xml:space="preserve"> M, </w:t>
      </w:r>
      <w:proofErr w:type="spellStart"/>
      <w:r>
        <w:t>Ballotta</w:t>
      </w:r>
      <w:proofErr w:type="spellEnd"/>
      <w:r>
        <w:t xml:space="preserve"> A, </w:t>
      </w:r>
      <w:proofErr w:type="spellStart"/>
      <w:r>
        <w:t>Agnelli</w:t>
      </w:r>
      <w:proofErr w:type="spellEnd"/>
      <w:r>
        <w:t xml:space="preserve"> B, </w:t>
      </w:r>
      <w:proofErr w:type="spellStart"/>
      <w:r>
        <w:t>Frigiola</w:t>
      </w:r>
      <w:proofErr w:type="spellEnd"/>
      <w:r>
        <w:t xml:space="preserve"> A, </w:t>
      </w:r>
      <w:proofErr w:type="spellStart"/>
      <w:r>
        <w:t>Mencanti</w:t>
      </w:r>
      <w:proofErr w:type="spellEnd"/>
      <w:r>
        <w:t xml:space="preserve"> L, </w:t>
      </w:r>
      <w:proofErr w:type="spellStart"/>
      <w:r>
        <w:t>Castelvecchio</w:t>
      </w:r>
      <w:proofErr w:type="spellEnd"/>
      <w:r>
        <w:t xml:space="preserve"> S, for the Surgical and Clinical Outcome Research (SCORE) Group. Acute kidney injury in patients undergoing cardiac surgery and coronary angiography on the same day. Ann </w:t>
      </w:r>
      <w:proofErr w:type="spellStart"/>
      <w:r>
        <w:t>Thorac</w:t>
      </w:r>
      <w:proofErr w:type="spellEnd"/>
      <w:r>
        <w:t xml:space="preserve"> </w:t>
      </w:r>
      <w:proofErr w:type="spellStart"/>
      <w:r>
        <w:t>Surg</w:t>
      </w:r>
      <w:proofErr w:type="spellEnd"/>
      <w:r>
        <w:t xml:space="preserve"> 2103</w:t>
      </w:r>
      <w:proofErr w:type="gramStart"/>
      <w:r>
        <w:t>;95:513</w:t>
      </w:r>
      <w:proofErr w:type="gramEnd"/>
      <w:r>
        <w:t>-519.</w:t>
      </w:r>
    </w:p>
    <w:p w14:paraId="0AAB3BDE" w14:textId="77777777" w:rsidR="0077466F" w:rsidRDefault="0077466F" w:rsidP="0077466F">
      <w:pPr>
        <w:numPr>
          <w:ilvl w:val="0"/>
          <w:numId w:val="14"/>
        </w:numPr>
        <w:tabs>
          <w:tab w:val="left" w:pos="540"/>
        </w:tabs>
        <w:ind w:left="540"/>
      </w:pPr>
      <w:proofErr w:type="spellStart"/>
      <w:r>
        <w:t>Rosner</w:t>
      </w:r>
      <w:proofErr w:type="spellEnd"/>
      <w:r>
        <w:t xml:space="preserve"> MH, </w:t>
      </w:r>
      <w:proofErr w:type="spellStart"/>
      <w:r>
        <w:t>Okusa</w:t>
      </w:r>
      <w:proofErr w:type="spellEnd"/>
      <w:r>
        <w:t xml:space="preserve"> MD. Acute kidney injury associated with cardiac surgery. </w:t>
      </w:r>
      <w:proofErr w:type="spellStart"/>
      <w:r>
        <w:t>Clin</w:t>
      </w:r>
      <w:proofErr w:type="spellEnd"/>
      <w:r>
        <w:t xml:space="preserve"> J Am </w:t>
      </w:r>
      <w:proofErr w:type="spellStart"/>
      <w:r>
        <w:t>Soc</w:t>
      </w:r>
      <w:proofErr w:type="spellEnd"/>
      <w:r>
        <w:t xml:space="preserve"> </w:t>
      </w:r>
      <w:proofErr w:type="spellStart"/>
      <w:r>
        <w:t>Nephrol</w:t>
      </w:r>
      <w:proofErr w:type="spellEnd"/>
      <w:r>
        <w:t xml:space="preserve"> 2006</w:t>
      </w:r>
      <w:proofErr w:type="gramStart"/>
      <w:r>
        <w:t>;1:19</w:t>
      </w:r>
      <w:proofErr w:type="gramEnd"/>
      <w:r>
        <w:t>-32.</w:t>
      </w:r>
    </w:p>
    <w:p w14:paraId="66247CC7" w14:textId="77777777" w:rsidR="0077466F" w:rsidRDefault="0077466F" w:rsidP="0077466F">
      <w:pPr>
        <w:numPr>
          <w:ilvl w:val="0"/>
          <w:numId w:val="14"/>
        </w:numPr>
        <w:tabs>
          <w:tab w:val="left" w:pos="540"/>
        </w:tabs>
        <w:ind w:left="540"/>
      </w:pPr>
      <w:proofErr w:type="spellStart"/>
      <w:r>
        <w:t>Seabra</w:t>
      </w:r>
      <w:proofErr w:type="spellEnd"/>
      <w:r>
        <w:t xml:space="preserve"> VF, </w:t>
      </w:r>
      <w:proofErr w:type="spellStart"/>
      <w:r>
        <w:t>Alobaidi</w:t>
      </w:r>
      <w:proofErr w:type="spellEnd"/>
      <w:r>
        <w:t xml:space="preserve"> S, Balk EM, Poon AH, </w:t>
      </w:r>
      <w:proofErr w:type="spellStart"/>
      <w:r>
        <w:t>Jaber</w:t>
      </w:r>
      <w:proofErr w:type="spellEnd"/>
      <w:r>
        <w:t xml:space="preserve"> BL. Off-pump coronary artery bypass surgery and acute kidney injury: a meta-analysis of randomized controlled trials. </w:t>
      </w:r>
      <w:proofErr w:type="spellStart"/>
      <w:r>
        <w:t>Clin</w:t>
      </w:r>
      <w:proofErr w:type="spellEnd"/>
      <w:r>
        <w:t xml:space="preserve"> J Am </w:t>
      </w:r>
      <w:proofErr w:type="spellStart"/>
      <w:r>
        <w:t>Soc</w:t>
      </w:r>
      <w:proofErr w:type="spellEnd"/>
      <w:r>
        <w:t xml:space="preserve"> </w:t>
      </w:r>
      <w:proofErr w:type="spellStart"/>
      <w:r>
        <w:t>Nephrol</w:t>
      </w:r>
      <w:proofErr w:type="spellEnd"/>
      <w:r>
        <w:t xml:space="preserve"> 2010</w:t>
      </w:r>
      <w:proofErr w:type="gramStart"/>
      <w:r>
        <w:t>;5:1734</w:t>
      </w:r>
      <w:proofErr w:type="gramEnd"/>
      <w:r>
        <w:t>-1744.</w:t>
      </w:r>
    </w:p>
    <w:p w14:paraId="20D3C2ED" w14:textId="77777777" w:rsidR="0077466F" w:rsidRDefault="0077466F" w:rsidP="0077466F">
      <w:pPr>
        <w:numPr>
          <w:ilvl w:val="0"/>
          <w:numId w:val="14"/>
        </w:numPr>
        <w:tabs>
          <w:tab w:val="left" w:pos="540"/>
        </w:tabs>
        <w:ind w:left="540"/>
      </w:pPr>
      <w:r>
        <w:t xml:space="preserve">Shahian DM, Edwards FH, Ferraris VA, </w:t>
      </w:r>
      <w:proofErr w:type="spellStart"/>
      <w:r>
        <w:t>Haan</w:t>
      </w:r>
      <w:proofErr w:type="spellEnd"/>
      <w:r>
        <w:t xml:space="preserve"> CK, Rich JB, Normand SLT, DeLong ER, O’Brien SM, </w:t>
      </w:r>
      <w:proofErr w:type="spellStart"/>
      <w:r>
        <w:t>Shewan</w:t>
      </w:r>
      <w:proofErr w:type="spellEnd"/>
      <w:r>
        <w:t xml:space="preserve"> CM, </w:t>
      </w:r>
      <w:proofErr w:type="spellStart"/>
      <w:r>
        <w:t>Dokholyan</w:t>
      </w:r>
      <w:proofErr w:type="spellEnd"/>
      <w:r>
        <w:t xml:space="preserve"> RS, Peterson ED. Quality Measurement in adult cardiac surgery: Part 1-conceptual framework and measure selection. Ann </w:t>
      </w:r>
      <w:proofErr w:type="spellStart"/>
      <w:r>
        <w:t>Thorac</w:t>
      </w:r>
      <w:proofErr w:type="spellEnd"/>
      <w:r>
        <w:t xml:space="preserve"> </w:t>
      </w:r>
      <w:proofErr w:type="spellStart"/>
      <w:r>
        <w:t>Surg</w:t>
      </w:r>
      <w:proofErr w:type="spellEnd"/>
      <w:r>
        <w:t xml:space="preserve"> 2007;83:S3-S12 </w:t>
      </w:r>
    </w:p>
    <w:p w14:paraId="76E9AF66" w14:textId="77777777" w:rsidR="0077466F" w:rsidRDefault="0077466F" w:rsidP="0077466F">
      <w:pPr>
        <w:numPr>
          <w:ilvl w:val="0"/>
          <w:numId w:val="14"/>
        </w:numPr>
        <w:tabs>
          <w:tab w:val="left" w:pos="540"/>
        </w:tabs>
        <w:ind w:left="540"/>
      </w:pPr>
      <w:proofErr w:type="spellStart"/>
      <w:r>
        <w:t>Shroyer</w:t>
      </w:r>
      <w:proofErr w:type="spellEnd"/>
      <w:r>
        <w:t xml:space="preserve"> AL, Grover FL, </w:t>
      </w:r>
      <w:proofErr w:type="spellStart"/>
      <w:r>
        <w:t>Hattler</w:t>
      </w:r>
      <w:proofErr w:type="spellEnd"/>
      <w:r>
        <w:t xml:space="preserve"> B, Collins JF,  McDonald GO, </w:t>
      </w:r>
      <w:proofErr w:type="spellStart"/>
      <w:r>
        <w:t>Kozora</w:t>
      </w:r>
      <w:proofErr w:type="spellEnd"/>
      <w:r>
        <w:t xml:space="preserve"> E, </w:t>
      </w:r>
      <w:proofErr w:type="spellStart"/>
      <w:r>
        <w:t>Lucke</w:t>
      </w:r>
      <w:proofErr w:type="spellEnd"/>
      <w:r>
        <w:t xml:space="preserve"> JC,  </w:t>
      </w:r>
      <w:proofErr w:type="spellStart"/>
      <w:r>
        <w:t>Baltz</w:t>
      </w:r>
      <w:proofErr w:type="spellEnd"/>
      <w:r>
        <w:t xml:space="preserve"> JH, </w:t>
      </w:r>
      <w:proofErr w:type="spellStart"/>
      <w:r>
        <w:t>Novitzky</w:t>
      </w:r>
      <w:proofErr w:type="spellEnd"/>
      <w:r>
        <w:t xml:space="preserve"> D, for the Veterans Affairs Randomized On/Off Bypass (ROOBY) Study Group.  On-Pump versus Off-Pump Coronary-Artery Bypass Surgery. N </w:t>
      </w:r>
      <w:proofErr w:type="spellStart"/>
      <w:r>
        <w:t>Engl</w:t>
      </w:r>
      <w:proofErr w:type="spellEnd"/>
      <w:r>
        <w:t xml:space="preserve"> J Med 2009</w:t>
      </w:r>
      <w:proofErr w:type="gramStart"/>
      <w:r>
        <w:t>;361:1827</w:t>
      </w:r>
      <w:proofErr w:type="gramEnd"/>
      <w:r>
        <w:t>-37.</w:t>
      </w:r>
    </w:p>
    <w:p w14:paraId="7DFAC9D2" w14:textId="77777777" w:rsidR="0077466F" w:rsidRDefault="0077466F" w:rsidP="0077466F">
      <w:pPr>
        <w:numPr>
          <w:ilvl w:val="0"/>
          <w:numId w:val="14"/>
        </w:numPr>
        <w:tabs>
          <w:tab w:val="left" w:pos="540"/>
        </w:tabs>
        <w:ind w:left="540"/>
      </w:pPr>
      <w:proofErr w:type="spellStart"/>
      <w:r>
        <w:t>Stallwood</w:t>
      </w:r>
      <w:proofErr w:type="spellEnd"/>
      <w:r>
        <w:t xml:space="preserve"> MI, Grayson AD, Mills K, et al. Acute renal failure in coronary artery bypass surgery: independent effect of cardiopulmonary bypass. Ann </w:t>
      </w:r>
      <w:proofErr w:type="spellStart"/>
      <w:r>
        <w:t>Thorac</w:t>
      </w:r>
      <w:proofErr w:type="spellEnd"/>
      <w:r>
        <w:t xml:space="preserve"> Surg. 2004</w:t>
      </w:r>
      <w:proofErr w:type="gramStart"/>
      <w:r>
        <w:t>;77</w:t>
      </w:r>
      <w:proofErr w:type="gramEnd"/>
      <w:r>
        <w:t>(3):968-972.</w:t>
      </w:r>
    </w:p>
    <w:p w14:paraId="191D818A" w14:textId="77777777" w:rsidR="0077466F" w:rsidRDefault="0077466F" w:rsidP="0077466F">
      <w:pPr>
        <w:numPr>
          <w:ilvl w:val="0"/>
          <w:numId w:val="14"/>
        </w:numPr>
        <w:tabs>
          <w:tab w:val="left" w:pos="540"/>
        </w:tabs>
        <w:ind w:left="540"/>
      </w:pPr>
      <w:r>
        <w:t xml:space="preserve">Tang AT, </w:t>
      </w:r>
      <w:proofErr w:type="spellStart"/>
      <w:r>
        <w:t>Alexiou</w:t>
      </w:r>
      <w:proofErr w:type="spellEnd"/>
      <w:r>
        <w:t xml:space="preserve"> C, Hsu J, Sheppard SV, Haw MP, </w:t>
      </w:r>
      <w:proofErr w:type="spellStart"/>
      <w:r>
        <w:t>Ohri</w:t>
      </w:r>
      <w:proofErr w:type="spellEnd"/>
      <w:r>
        <w:t xml:space="preserve"> SK. Leukodepletion reduces renal injury in coronary revascularization: a prospective randomized study. Ann </w:t>
      </w:r>
      <w:proofErr w:type="spellStart"/>
      <w:r>
        <w:t>Thorac</w:t>
      </w:r>
      <w:proofErr w:type="spellEnd"/>
      <w:r>
        <w:t xml:space="preserve"> Surg. 2002</w:t>
      </w:r>
      <w:proofErr w:type="gramStart"/>
      <w:r>
        <w:t>;74</w:t>
      </w:r>
      <w:proofErr w:type="gramEnd"/>
      <w:r>
        <w:t>(2):372-327; discussion 377.</w:t>
      </w:r>
    </w:p>
    <w:p w14:paraId="1BFF558A" w14:textId="77777777" w:rsidR="0077466F" w:rsidRDefault="0077466F" w:rsidP="0077466F">
      <w:pPr>
        <w:numPr>
          <w:ilvl w:val="0"/>
          <w:numId w:val="14"/>
        </w:numPr>
        <w:tabs>
          <w:tab w:val="left" w:pos="540"/>
        </w:tabs>
        <w:ind w:left="540"/>
      </w:pPr>
      <w:proofErr w:type="spellStart"/>
      <w:r>
        <w:t>Afilalo</w:t>
      </w:r>
      <w:proofErr w:type="spellEnd"/>
      <w:r>
        <w:t xml:space="preserve"> J, </w:t>
      </w:r>
      <w:proofErr w:type="spellStart"/>
      <w:r>
        <w:t>Rasti</w:t>
      </w:r>
      <w:proofErr w:type="spellEnd"/>
      <w:r>
        <w:t xml:space="preserve"> M, </w:t>
      </w:r>
      <w:proofErr w:type="spellStart"/>
      <w:r>
        <w:t>Ohayon</w:t>
      </w:r>
      <w:proofErr w:type="spellEnd"/>
      <w:r>
        <w:t xml:space="preserve"> SM, </w:t>
      </w:r>
      <w:proofErr w:type="spellStart"/>
      <w:r>
        <w:t>Shimony</w:t>
      </w:r>
      <w:proofErr w:type="spellEnd"/>
      <w:r>
        <w:t xml:space="preserve"> A, Eisenberg MJ. Off-pump vs on-pump coronary bypass surgery:  an updated meta-analysis and meta-regression of randomized trials. </w:t>
      </w:r>
      <w:proofErr w:type="spellStart"/>
      <w:r>
        <w:t>Eur</w:t>
      </w:r>
      <w:proofErr w:type="spellEnd"/>
      <w:r>
        <w:t xml:space="preserve"> Heart J. 2012; 33:1257-67</w:t>
      </w:r>
    </w:p>
    <w:p w14:paraId="2D8150C5" w14:textId="77777777" w:rsidR="0077466F" w:rsidRDefault="0077466F" w:rsidP="0077466F">
      <w:pPr>
        <w:numPr>
          <w:ilvl w:val="0"/>
          <w:numId w:val="14"/>
        </w:numPr>
        <w:tabs>
          <w:tab w:val="left" w:pos="540"/>
        </w:tabs>
        <w:ind w:left="540"/>
      </w:pPr>
      <w:r>
        <w:t xml:space="preserve">Amory DW, </w:t>
      </w:r>
      <w:proofErr w:type="spellStart"/>
      <w:r>
        <w:t>Grigore</w:t>
      </w:r>
      <w:proofErr w:type="spellEnd"/>
      <w:r>
        <w:t xml:space="preserve"> A, Amory JK, et al. Neuroprotection is associated with beta-adrenergic receptor antagonists during cardiac surgery: evidence from 1,575 patients. J </w:t>
      </w:r>
      <w:proofErr w:type="spellStart"/>
      <w:r>
        <w:t>Cardiothorac</w:t>
      </w:r>
      <w:proofErr w:type="spellEnd"/>
      <w:r>
        <w:t xml:space="preserve"> </w:t>
      </w:r>
      <w:proofErr w:type="spellStart"/>
      <w:r>
        <w:t>Vasc</w:t>
      </w:r>
      <w:proofErr w:type="spellEnd"/>
      <w:r>
        <w:t xml:space="preserve"> </w:t>
      </w:r>
      <w:proofErr w:type="spellStart"/>
      <w:r>
        <w:t>Anesth</w:t>
      </w:r>
      <w:proofErr w:type="spellEnd"/>
      <w:r>
        <w:t>. 2002</w:t>
      </w:r>
      <w:proofErr w:type="gramStart"/>
      <w:r>
        <w:t>;16</w:t>
      </w:r>
      <w:proofErr w:type="gramEnd"/>
      <w:r>
        <w:t xml:space="preserve">(3):270-277. </w:t>
      </w:r>
    </w:p>
    <w:p w14:paraId="550473E6" w14:textId="77777777" w:rsidR="0077466F" w:rsidRDefault="0077466F" w:rsidP="0077466F">
      <w:pPr>
        <w:numPr>
          <w:ilvl w:val="0"/>
          <w:numId w:val="14"/>
        </w:numPr>
        <w:tabs>
          <w:tab w:val="left" w:pos="540"/>
        </w:tabs>
        <w:ind w:left="540"/>
      </w:pPr>
      <w:r>
        <w:t xml:space="preserve">Arsenault KA, </w:t>
      </w:r>
      <w:proofErr w:type="spellStart"/>
      <w:r>
        <w:t>Yusus</w:t>
      </w:r>
      <w:proofErr w:type="spellEnd"/>
      <w:r>
        <w:t xml:space="preserve"> AM, Crystal E, Healey JS, </w:t>
      </w:r>
      <w:proofErr w:type="spellStart"/>
      <w:r>
        <w:t>Morillo</w:t>
      </w:r>
      <w:proofErr w:type="spellEnd"/>
      <w:r>
        <w:t xml:space="preserve"> CA, Nair GM et al. Interventions for preventing postoperative atrial fibrillation in patients undergoing heart surgery. </w:t>
      </w:r>
      <w:proofErr w:type="spellStart"/>
      <w:r>
        <w:t>Cocrane</w:t>
      </w:r>
      <w:proofErr w:type="spellEnd"/>
      <w:r>
        <w:t xml:space="preserve"> Database </w:t>
      </w:r>
      <w:proofErr w:type="spellStart"/>
      <w:r>
        <w:t>Syst</w:t>
      </w:r>
      <w:proofErr w:type="spellEnd"/>
      <w:r>
        <w:t xml:space="preserve"> Rev. 2013; 1:CD003611</w:t>
      </w:r>
    </w:p>
    <w:p w14:paraId="26DF32B2" w14:textId="77777777" w:rsidR="0077466F" w:rsidRDefault="0077466F" w:rsidP="0077466F">
      <w:pPr>
        <w:numPr>
          <w:ilvl w:val="0"/>
          <w:numId w:val="14"/>
        </w:numPr>
        <w:tabs>
          <w:tab w:val="left" w:pos="540"/>
        </w:tabs>
        <w:ind w:left="540"/>
      </w:pPr>
      <w:proofErr w:type="spellStart"/>
      <w:r>
        <w:t>Bucerius</w:t>
      </w:r>
      <w:proofErr w:type="spellEnd"/>
      <w:r>
        <w:t xml:space="preserve"> J, </w:t>
      </w:r>
      <w:proofErr w:type="spellStart"/>
      <w:r>
        <w:t>Gummert</w:t>
      </w:r>
      <w:proofErr w:type="spellEnd"/>
      <w:r>
        <w:t xml:space="preserve"> JF, Borger MA, et al. Predictors of delirium after cardiac surgery delirium: effect of beating-heart (off-pump) surgery. J </w:t>
      </w:r>
      <w:proofErr w:type="spellStart"/>
      <w:r>
        <w:t>Thorac</w:t>
      </w:r>
      <w:proofErr w:type="spellEnd"/>
      <w:r>
        <w:t xml:space="preserve"> </w:t>
      </w:r>
      <w:proofErr w:type="spellStart"/>
      <w:r>
        <w:t>Cardiovasc</w:t>
      </w:r>
      <w:proofErr w:type="spellEnd"/>
      <w:r>
        <w:t xml:space="preserve"> Surg. 2004</w:t>
      </w:r>
      <w:proofErr w:type="gramStart"/>
      <w:r>
        <w:t>;127</w:t>
      </w:r>
      <w:proofErr w:type="gramEnd"/>
      <w:r>
        <w:t>(1):57-64.</w:t>
      </w:r>
    </w:p>
    <w:p w14:paraId="5BA89EF8" w14:textId="77777777" w:rsidR="0077466F" w:rsidRDefault="0077466F" w:rsidP="0077466F">
      <w:pPr>
        <w:numPr>
          <w:ilvl w:val="0"/>
          <w:numId w:val="14"/>
        </w:numPr>
        <w:tabs>
          <w:tab w:val="left" w:pos="540"/>
        </w:tabs>
        <w:ind w:left="540"/>
      </w:pPr>
      <w:proofErr w:type="spellStart"/>
      <w:r>
        <w:t>Engelman</w:t>
      </w:r>
      <w:proofErr w:type="spellEnd"/>
      <w:r>
        <w:t xml:space="preserve"> DT, Cohn LH, Rizzo RJ. Incidence and predictors of TIAs and strokes following coronary artery bypass grafting: report and collective review. Heart </w:t>
      </w:r>
      <w:proofErr w:type="spellStart"/>
      <w:r>
        <w:t>Surg</w:t>
      </w:r>
      <w:proofErr w:type="spellEnd"/>
      <w:r>
        <w:t xml:space="preserve"> Forum. 1999</w:t>
      </w:r>
      <w:proofErr w:type="gramStart"/>
      <w:r>
        <w:t>;2</w:t>
      </w:r>
      <w:proofErr w:type="gramEnd"/>
      <w:r>
        <w:t>(3):242-245.</w:t>
      </w:r>
    </w:p>
    <w:p w14:paraId="6EE774CB" w14:textId="77777777" w:rsidR="0077466F" w:rsidRDefault="0077466F" w:rsidP="0077466F">
      <w:pPr>
        <w:numPr>
          <w:ilvl w:val="0"/>
          <w:numId w:val="14"/>
        </w:numPr>
        <w:tabs>
          <w:tab w:val="left" w:pos="540"/>
        </w:tabs>
        <w:ind w:left="540"/>
      </w:pPr>
      <w:r>
        <w:t xml:space="preserve">Inoue K, </w:t>
      </w:r>
      <w:proofErr w:type="spellStart"/>
      <w:r>
        <w:t>Luth</w:t>
      </w:r>
      <w:proofErr w:type="spellEnd"/>
      <w:r>
        <w:t xml:space="preserve"> JU, </w:t>
      </w:r>
      <w:proofErr w:type="spellStart"/>
      <w:r>
        <w:t>Pottkamper</w:t>
      </w:r>
      <w:proofErr w:type="spellEnd"/>
      <w:r>
        <w:t xml:space="preserve"> D, et al. Incidence and risk factors of perioperative cerebral complications: heart transplantation compared to coronary artery bypass grafting and valve surgery. J </w:t>
      </w:r>
      <w:proofErr w:type="spellStart"/>
      <w:r>
        <w:t>Cardiovasc</w:t>
      </w:r>
      <w:proofErr w:type="spellEnd"/>
      <w:r>
        <w:t xml:space="preserve"> Surg. 1998</w:t>
      </w:r>
      <w:proofErr w:type="gramStart"/>
      <w:r>
        <w:t>;39</w:t>
      </w:r>
      <w:proofErr w:type="gramEnd"/>
      <w:r>
        <w:t>(2):201-208.</w:t>
      </w:r>
    </w:p>
    <w:p w14:paraId="407894BE" w14:textId="77777777" w:rsidR="0077466F" w:rsidRDefault="0077466F" w:rsidP="0077466F">
      <w:pPr>
        <w:numPr>
          <w:ilvl w:val="0"/>
          <w:numId w:val="14"/>
        </w:numPr>
        <w:tabs>
          <w:tab w:val="left" w:pos="540"/>
        </w:tabs>
        <w:ind w:left="540"/>
      </w:pPr>
      <w:r>
        <w:t xml:space="preserve">Likosky DS, Leavitt BJ, </w:t>
      </w:r>
      <w:proofErr w:type="spellStart"/>
      <w:r>
        <w:t>Marrin</w:t>
      </w:r>
      <w:proofErr w:type="spellEnd"/>
      <w:r>
        <w:t xml:space="preserve"> CA, et al. Intra- and postoperative predictors of stroke after coronary artery bypass grafting. Ann </w:t>
      </w:r>
      <w:proofErr w:type="spellStart"/>
      <w:r>
        <w:t>Thorac</w:t>
      </w:r>
      <w:proofErr w:type="spellEnd"/>
      <w:r>
        <w:t xml:space="preserve"> Surg. 2003</w:t>
      </w:r>
      <w:proofErr w:type="gramStart"/>
      <w:r>
        <w:t>;76</w:t>
      </w:r>
      <w:proofErr w:type="gramEnd"/>
      <w:r>
        <w:t>(2):428-434.</w:t>
      </w:r>
    </w:p>
    <w:p w14:paraId="6CEF26BF" w14:textId="77777777" w:rsidR="0077466F" w:rsidRDefault="0077466F" w:rsidP="0077466F">
      <w:pPr>
        <w:numPr>
          <w:ilvl w:val="0"/>
          <w:numId w:val="14"/>
        </w:numPr>
        <w:tabs>
          <w:tab w:val="left" w:pos="540"/>
        </w:tabs>
        <w:ind w:left="540"/>
      </w:pPr>
      <w:proofErr w:type="spellStart"/>
      <w:r>
        <w:t>Mangano</w:t>
      </w:r>
      <w:proofErr w:type="spellEnd"/>
      <w:r>
        <w:t xml:space="preserve"> DT. Aspirin and mortality from coronary bypass surgery. N </w:t>
      </w:r>
      <w:proofErr w:type="spellStart"/>
      <w:r>
        <w:t>Engl</w:t>
      </w:r>
      <w:proofErr w:type="spellEnd"/>
      <w:r>
        <w:t xml:space="preserve"> J Med. 2002; 347(17):1309-1317.</w:t>
      </w:r>
    </w:p>
    <w:p w14:paraId="2DAE528B" w14:textId="77777777" w:rsidR="0077466F" w:rsidRDefault="0077466F" w:rsidP="0077466F">
      <w:pPr>
        <w:numPr>
          <w:ilvl w:val="0"/>
          <w:numId w:val="14"/>
        </w:numPr>
        <w:tabs>
          <w:tab w:val="left" w:pos="540"/>
        </w:tabs>
        <w:ind w:left="540"/>
      </w:pPr>
      <w:proofErr w:type="spellStart"/>
      <w:r>
        <w:t>Puskas</w:t>
      </w:r>
      <w:proofErr w:type="spellEnd"/>
      <w:r>
        <w:t xml:space="preserve"> JD, Winston AD, Wright CE, et al. Stroke after coronary artery operation: incidence, correlates, outcome and cost. Ann </w:t>
      </w:r>
      <w:proofErr w:type="spellStart"/>
      <w:r>
        <w:t>Thorac</w:t>
      </w:r>
      <w:proofErr w:type="spellEnd"/>
      <w:r>
        <w:t xml:space="preserve"> Surg. 2000:69(4):1053-1056.</w:t>
      </w:r>
    </w:p>
    <w:p w14:paraId="13A15A5E" w14:textId="77777777" w:rsidR="0077466F" w:rsidRDefault="0077466F" w:rsidP="0077466F">
      <w:pPr>
        <w:numPr>
          <w:ilvl w:val="0"/>
          <w:numId w:val="14"/>
        </w:numPr>
        <w:tabs>
          <w:tab w:val="left" w:pos="540"/>
        </w:tabs>
        <w:ind w:left="540"/>
      </w:pPr>
      <w:r>
        <w:t xml:space="preserve">Brown PP, </w:t>
      </w:r>
      <w:proofErr w:type="spellStart"/>
      <w:r>
        <w:t>Kugelmass</w:t>
      </w:r>
      <w:proofErr w:type="spellEnd"/>
      <w:r>
        <w:t xml:space="preserve"> AD, Cohen DJ, Reynolds MR, Culler SD, Dee AD, Simon AW. The frequency and cost of complications associated with coronary artery bypass grafting surgery: results from the United States Medicare program. Ann </w:t>
      </w:r>
      <w:proofErr w:type="spellStart"/>
      <w:r>
        <w:t>Thorac</w:t>
      </w:r>
      <w:proofErr w:type="spellEnd"/>
      <w:r>
        <w:t xml:space="preserve"> Surg. 2008 Jun</w:t>
      </w:r>
      <w:proofErr w:type="gramStart"/>
      <w:r>
        <w:t>;85</w:t>
      </w:r>
      <w:proofErr w:type="gramEnd"/>
      <w:r>
        <w:t>(6):1980-6. PubMed PMID: 18498806.</w:t>
      </w:r>
    </w:p>
    <w:p w14:paraId="301480A5" w14:textId="77777777" w:rsidR="0077466F" w:rsidRDefault="0077466F" w:rsidP="0077466F">
      <w:pPr>
        <w:numPr>
          <w:ilvl w:val="0"/>
          <w:numId w:val="14"/>
        </w:numPr>
        <w:tabs>
          <w:tab w:val="left" w:pos="540"/>
        </w:tabs>
        <w:ind w:left="540"/>
      </w:pPr>
      <w:r>
        <w:t xml:space="preserve">Naylor AR. Does the risk of post-CABG stroke merit staged or synchronous reconstruction in patients with symptomatic or asymptomatic carotid disease? J </w:t>
      </w:r>
      <w:proofErr w:type="spellStart"/>
      <w:r>
        <w:t>Cardiovasc</w:t>
      </w:r>
      <w:proofErr w:type="spellEnd"/>
      <w:r>
        <w:t xml:space="preserve"> </w:t>
      </w:r>
      <w:proofErr w:type="spellStart"/>
      <w:r>
        <w:t>Surg</w:t>
      </w:r>
      <w:proofErr w:type="spellEnd"/>
      <w:r>
        <w:t xml:space="preserve"> (Torino). 2009 Feb</w:t>
      </w:r>
      <w:proofErr w:type="gramStart"/>
      <w:r>
        <w:t>;50</w:t>
      </w:r>
      <w:proofErr w:type="gramEnd"/>
      <w:r>
        <w:t>(1):71-81.</w:t>
      </w:r>
    </w:p>
    <w:p w14:paraId="1D981222" w14:textId="77777777" w:rsidR="0077466F" w:rsidRDefault="0077466F" w:rsidP="0077466F">
      <w:pPr>
        <w:numPr>
          <w:ilvl w:val="0"/>
          <w:numId w:val="14"/>
        </w:numPr>
        <w:tabs>
          <w:tab w:val="left" w:pos="540"/>
        </w:tabs>
        <w:ind w:left="540"/>
      </w:pPr>
      <w:r>
        <w:t xml:space="preserve">Bouchard D, Carrier M, Demers P, Cartier R, </w:t>
      </w:r>
      <w:proofErr w:type="spellStart"/>
      <w:r>
        <w:t>Pellerin</w:t>
      </w:r>
      <w:proofErr w:type="spellEnd"/>
      <w:r>
        <w:t xml:space="preserve"> M, Perrault LP, et al. Statin in combination with beta blocker therapy reduces postoperative stroke after coronary artery bypass graft surgery. Ann </w:t>
      </w:r>
      <w:proofErr w:type="spellStart"/>
      <w:r>
        <w:t>Thorac</w:t>
      </w:r>
      <w:proofErr w:type="spellEnd"/>
      <w:r>
        <w:t xml:space="preserve"> Surg. 2011:91(3) 654-9.</w:t>
      </w:r>
    </w:p>
    <w:p w14:paraId="6DFC742C" w14:textId="77777777" w:rsidR="0077466F" w:rsidRDefault="0077466F" w:rsidP="0077466F">
      <w:pPr>
        <w:numPr>
          <w:ilvl w:val="0"/>
          <w:numId w:val="14"/>
        </w:numPr>
        <w:tabs>
          <w:tab w:val="left" w:pos="540"/>
        </w:tabs>
        <w:ind w:left="540"/>
      </w:pPr>
      <w:r>
        <w:t xml:space="preserve">Rosenberger P, </w:t>
      </w:r>
      <w:proofErr w:type="spellStart"/>
      <w:r>
        <w:t>Shernan</w:t>
      </w:r>
      <w:proofErr w:type="spellEnd"/>
      <w:r>
        <w:t xml:space="preserve"> SK, Loffler M, </w:t>
      </w:r>
      <w:proofErr w:type="spellStart"/>
      <w:r>
        <w:t>Shekar</w:t>
      </w:r>
      <w:proofErr w:type="spellEnd"/>
      <w:r>
        <w:t xml:space="preserve"> PS, Fox JA, </w:t>
      </w:r>
      <w:proofErr w:type="spellStart"/>
      <w:r>
        <w:t>Tuli</w:t>
      </w:r>
      <w:proofErr w:type="spellEnd"/>
      <w:r>
        <w:t xml:space="preserve"> JK, Nowak M and </w:t>
      </w:r>
      <w:proofErr w:type="spellStart"/>
      <w:r>
        <w:t>Eltzschig</w:t>
      </w:r>
      <w:proofErr w:type="spellEnd"/>
      <w:r>
        <w:t xml:space="preserve"> HK. The influence of </w:t>
      </w:r>
      <w:proofErr w:type="spellStart"/>
      <w:r>
        <w:t>epiaortic</w:t>
      </w:r>
      <w:proofErr w:type="spellEnd"/>
      <w:r>
        <w:t xml:space="preserve"> </w:t>
      </w:r>
      <w:proofErr w:type="spellStart"/>
      <w:r>
        <w:t>ultrasonograpy</w:t>
      </w:r>
      <w:proofErr w:type="spellEnd"/>
      <w:r>
        <w:t xml:space="preserve"> n intraoperative surgical management in 6051 cardiac surgical patients.  Ann </w:t>
      </w:r>
      <w:proofErr w:type="spellStart"/>
      <w:r>
        <w:t>Thorac</w:t>
      </w:r>
      <w:proofErr w:type="spellEnd"/>
      <w:r>
        <w:t xml:space="preserve"> Surg. 2008; 85: 548-53.</w:t>
      </w:r>
    </w:p>
    <w:p w14:paraId="0901A350" w14:textId="77777777" w:rsidR="0077466F" w:rsidRPr="0087282D" w:rsidRDefault="0077466F" w:rsidP="0077466F">
      <w:pPr>
        <w:numPr>
          <w:ilvl w:val="0"/>
          <w:numId w:val="14"/>
        </w:numPr>
        <w:tabs>
          <w:tab w:val="left" w:pos="540"/>
        </w:tabs>
        <w:ind w:left="540"/>
        <w:rPr>
          <w:rFonts w:cstheme="minorHAnsi"/>
        </w:rPr>
      </w:pPr>
      <w:proofErr w:type="spellStart"/>
      <w:r w:rsidRPr="0087282D">
        <w:rPr>
          <w:rFonts w:eastAsia="Times New Roman" w:cstheme="minorHAnsi"/>
          <w:color w:val="212121"/>
          <w:shd w:val="clear" w:color="auto" w:fill="FFFFFF"/>
        </w:rPr>
        <w:t>Mehaffey</w:t>
      </w:r>
      <w:proofErr w:type="spellEnd"/>
      <w:r w:rsidRPr="0087282D">
        <w:rPr>
          <w:rFonts w:eastAsia="Times New Roman" w:cstheme="minorHAnsi"/>
          <w:color w:val="212121"/>
          <w:shd w:val="clear" w:color="auto" w:fill="FFFFFF"/>
        </w:rPr>
        <w:t xml:space="preserve"> JH, Hawkins RB, Byler M, Charles EJ, Fonner C, </w:t>
      </w:r>
      <w:proofErr w:type="spellStart"/>
      <w:r w:rsidRPr="0087282D">
        <w:rPr>
          <w:rFonts w:eastAsia="Times New Roman" w:cstheme="minorHAnsi"/>
          <w:color w:val="212121"/>
          <w:shd w:val="clear" w:color="auto" w:fill="FFFFFF"/>
        </w:rPr>
        <w:t>Kron</w:t>
      </w:r>
      <w:proofErr w:type="spellEnd"/>
      <w:r w:rsidRPr="0087282D">
        <w:rPr>
          <w:rFonts w:eastAsia="Times New Roman" w:cstheme="minorHAnsi"/>
          <w:color w:val="212121"/>
          <w:shd w:val="clear" w:color="auto" w:fill="FFFFFF"/>
        </w:rPr>
        <w:t xml:space="preserve"> I, </w:t>
      </w:r>
      <w:proofErr w:type="spellStart"/>
      <w:r w:rsidRPr="0087282D">
        <w:rPr>
          <w:rFonts w:eastAsia="Times New Roman" w:cstheme="minorHAnsi"/>
          <w:color w:val="212121"/>
          <w:shd w:val="clear" w:color="auto" w:fill="FFFFFF"/>
        </w:rPr>
        <w:t>Quader</w:t>
      </w:r>
      <w:proofErr w:type="spellEnd"/>
      <w:r w:rsidRPr="0087282D">
        <w:rPr>
          <w:rFonts w:eastAsia="Times New Roman" w:cstheme="minorHAnsi"/>
          <w:color w:val="212121"/>
          <w:shd w:val="clear" w:color="auto" w:fill="FFFFFF"/>
        </w:rPr>
        <w:t xml:space="preserve"> M, </w:t>
      </w:r>
      <w:proofErr w:type="spellStart"/>
      <w:r w:rsidRPr="0087282D">
        <w:rPr>
          <w:rFonts w:eastAsia="Times New Roman" w:cstheme="minorHAnsi"/>
          <w:color w:val="212121"/>
          <w:shd w:val="clear" w:color="auto" w:fill="FFFFFF"/>
        </w:rPr>
        <w:t>Speir</w:t>
      </w:r>
      <w:proofErr w:type="spellEnd"/>
      <w:r w:rsidRPr="0087282D">
        <w:rPr>
          <w:rFonts w:eastAsia="Times New Roman" w:cstheme="minorHAnsi"/>
          <w:color w:val="212121"/>
          <w:shd w:val="clear" w:color="auto" w:fill="FFFFFF"/>
        </w:rPr>
        <w:t xml:space="preserve"> A, Rich J, </w:t>
      </w:r>
      <w:proofErr w:type="spellStart"/>
      <w:r w:rsidRPr="0087282D">
        <w:rPr>
          <w:rFonts w:eastAsia="Times New Roman" w:cstheme="minorHAnsi"/>
          <w:color w:val="212121"/>
          <w:shd w:val="clear" w:color="auto" w:fill="FFFFFF"/>
        </w:rPr>
        <w:t>Ailawadi</w:t>
      </w:r>
      <w:proofErr w:type="spellEnd"/>
      <w:r w:rsidRPr="0087282D">
        <w:rPr>
          <w:rFonts w:eastAsia="Times New Roman" w:cstheme="minorHAnsi"/>
          <w:color w:val="212121"/>
          <w:shd w:val="clear" w:color="auto" w:fill="FFFFFF"/>
        </w:rPr>
        <w:t xml:space="preserve"> G; Virginia Cardiac Services Quality Initiative. Cost of individual complications following coronary artery bypass grafting. J </w:t>
      </w:r>
      <w:proofErr w:type="spellStart"/>
      <w:r w:rsidRPr="0087282D">
        <w:rPr>
          <w:rFonts w:eastAsia="Times New Roman" w:cstheme="minorHAnsi"/>
          <w:color w:val="212121"/>
          <w:shd w:val="clear" w:color="auto" w:fill="FFFFFF"/>
        </w:rPr>
        <w:t>Thorac</w:t>
      </w:r>
      <w:proofErr w:type="spellEnd"/>
      <w:r w:rsidRPr="0087282D">
        <w:rPr>
          <w:rFonts w:eastAsia="Times New Roman" w:cstheme="minorHAnsi"/>
          <w:color w:val="212121"/>
          <w:shd w:val="clear" w:color="auto" w:fill="FFFFFF"/>
        </w:rPr>
        <w:t xml:space="preserve"> </w:t>
      </w:r>
      <w:proofErr w:type="spellStart"/>
      <w:r w:rsidRPr="0087282D">
        <w:rPr>
          <w:rFonts w:eastAsia="Times New Roman" w:cstheme="minorHAnsi"/>
          <w:color w:val="212121"/>
          <w:shd w:val="clear" w:color="auto" w:fill="FFFFFF"/>
        </w:rPr>
        <w:t>Cardiovasc</w:t>
      </w:r>
      <w:proofErr w:type="spellEnd"/>
      <w:r w:rsidRPr="0087282D">
        <w:rPr>
          <w:rFonts w:eastAsia="Times New Roman" w:cstheme="minorHAnsi"/>
          <w:color w:val="212121"/>
          <w:shd w:val="clear" w:color="auto" w:fill="FFFFFF"/>
        </w:rPr>
        <w:t xml:space="preserve"> Surg. 2018 Mar</w:t>
      </w:r>
      <w:proofErr w:type="gramStart"/>
      <w:r w:rsidRPr="0087282D">
        <w:rPr>
          <w:rFonts w:eastAsia="Times New Roman" w:cstheme="minorHAnsi"/>
          <w:color w:val="212121"/>
          <w:shd w:val="clear" w:color="auto" w:fill="FFFFFF"/>
        </w:rPr>
        <w:t>;155</w:t>
      </w:r>
      <w:proofErr w:type="gramEnd"/>
      <w:r w:rsidRPr="0087282D">
        <w:rPr>
          <w:rFonts w:eastAsia="Times New Roman" w:cstheme="minorHAnsi"/>
          <w:color w:val="212121"/>
          <w:shd w:val="clear" w:color="auto" w:fill="FFFFFF"/>
        </w:rPr>
        <w:t xml:space="preserve">(3):875-882.e1. </w:t>
      </w:r>
      <w:proofErr w:type="spellStart"/>
      <w:proofErr w:type="gramStart"/>
      <w:r w:rsidRPr="0087282D">
        <w:rPr>
          <w:rFonts w:eastAsia="Times New Roman" w:cstheme="minorHAnsi"/>
          <w:color w:val="212121"/>
          <w:shd w:val="clear" w:color="auto" w:fill="FFFFFF"/>
        </w:rPr>
        <w:t>doi</w:t>
      </w:r>
      <w:proofErr w:type="spellEnd"/>
      <w:proofErr w:type="gramEnd"/>
      <w:r w:rsidRPr="0087282D">
        <w:rPr>
          <w:rFonts w:eastAsia="Times New Roman" w:cstheme="minorHAnsi"/>
          <w:color w:val="212121"/>
          <w:shd w:val="clear" w:color="auto" w:fill="FFFFFF"/>
        </w:rPr>
        <w:t xml:space="preserve">: 10.1016/j.jtcvs.2017.08.144. </w:t>
      </w:r>
      <w:proofErr w:type="spellStart"/>
      <w:r w:rsidRPr="0087282D">
        <w:rPr>
          <w:rFonts w:eastAsia="Times New Roman" w:cstheme="minorHAnsi"/>
          <w:color w:val="212121"/>
          <w:shd w:val="clear" w:color="auto" w:fill="FFFFFF"/>
        </w:rPr>
        <w:t>Epub</w:t>
      </w:r>
      <w:proofErr w:type="spellEnd"/>
      <w:r w:rsidRPr="0087282D">
        <w:rPr>
          <w:rFonts w:eastAsia="Times New Roman" w:cstheme="minorHAnsi"/>
          <w:color w:val="212121"/>
          <w:shd w:val="clear" w:color="auto" w:fill="FFFFFF"/>
        </w:rPr>
        <w:t xml:space="preserve"> 2017 Dec 14. PMID: 29248284.</w:t>
      </w:r>
    </w:p>
    <w:p w14:paraId="1EE2FA1F" w14:textId="77777777" w:rsidR="0077466F" w:rsidRPr="0087282D" w:rsidRDefault="0077466F" w:rsidP="0077466F">
      <w:pPr>
        <w:numPr>
          <w:ilvl w:val="0"/>
          <w:numId w:val="14"/>
        </w:numPr>
        <w:tabs>
          <w:tab w:val="left" w:pos="540"/>
        </w:tabs>
        <w:ind w:left="540"/>
        <w:rPr>
          <w:rFonts w:cstheme="minorHAnsi"/>
        </w:rPr>
      </w:pPr>
      <w:proofErr w:type="spellStart"/>
      <w:r w:rsidRPr="0087282D">
        <w:rPr>
          <w:rFonts w:eastAsia="Times New Roman" w:cstheme="minorHAnsi"/>
          <w:color w:val="212121"/>
          <w:shd w:val="clear" w:color="auto" w:fill="FFFFFF"/>
        </w:rPr>
        <w:t>Alshaikh</w:t>
      </w:r>
      <w:proofErr w:type="spellEnd"/>
      <w:r w:rsidRPr="0087282D">
        <w:rPr>
          <w:rFonts w:eastAsia="Times New Roman" w:cstheme="minorHAnsi"/>
          <w:color w:val="212121"/>
          <w:shd w:val="clear" w:color="auto" w:fill="FFFFFF"/>
        </w:rPr>
        <w:t xml:space="preserve"> HN, Katz NM, </w:t>
      </w:r>
      <w:proofErr w:type="spellStart"/>
      <w:r w:rsidRPr="0087282D">
        <w:rPr>
          <w:rFonts w:eastAsia="Times New Roman" w:cstheme="minorHAnsi"/>
          <w:color w:val="212121"/>
          <w:shd w:val="clear" w:color="auto" w:fill="FFFFFF"/>
        </w:rPr>
        <w:t>Gani</w:t>
      </w:r>
      <w:proofErr w:type="spellEnd"/>
      <w:r w:rsidRPr="0087282D">
        <w:rPr>
          <w:rFonts w:eastAsia="Times New Roman" w:cstheme="minorHAnsi"/>
          <w:color w:val="212121"/>
          <w:shd w:val="clear" w:color="auto" w:fill="FFFFFF"/>
        </w:rPr>
        <w:t xml:space="preserve"> F, </w:t>
      </w:r>
      <w:proofErr w:type="spellStart"/>
      <w:r w:rsidRPr="0087282D">
        <w:rPr>
          <w:rFonts w:eastAsia="Times New Roman" w:cstheme="minorHAnsi"/>
          <w:color w:val="212121"/>
          <w:shd w:val="clear" w:color="auto" w:fill="FFFFFF"/>
        </w:rPr>
        <w:t>Nagarajan</w:t>
      </w:r>
      <w:proofErr w:type="spellEnd"/>
      <w:r w:rsidRPr="0087282D">
        <w:rPr>
          <w:rFonts w:eastAsia="Times New Roman" w:cstheme="minorHAnsi"/>
          <w:color w:val="212121"/>
          <w:shd w:val="clear" w:color="auto" w:fill="FFFFFF"/>
        </w:rPr>
        <w:t xml:space="preserve"> N, Canner JK, </w:t>
      </w:r>
      <w:proofErr w:type="spellStart"/>
      <w:r w:rsidRPr="0087282D">
        <w:rPr>
          <w:rFonts w:eastAsia="Times New Roman" w:cstheme="minorHAnsi"/>
          <w:color w:val="212121"/>
          <w:shd w:val="clear" w:color="auto" w:fill="FFFFFF"/>
        </w:rPr>
        <w:t>Kacker</w:t>
      </w:r>
      <w:proofErr w:type="spellEnd"/>
      <w:r w:rsidRPr="0087282D">
        <w:rPr>
          <w:rFonts w:eastAsia="Times New Roman" w:cstheme="minorHAnsi"/>
          <w:color w:val="212121"/>
          <w:shd w:val="clear" w:color="auto" w:fill="FFFFFF"/>
        </w:rPr>
        <w:t xml:space="preserve"> S, </w:t>
      </w:r>
      <w:proofErr w:type="spellStart"/>
      <w:r w:rsidRPr="0087282D">
        <w:rPr>
          <w:rFonts w:eastAsia="Times New Roman" w:cstheme="minorHAnsi"/>
          <w:color w:val="212121"/>
          <w:shd w:val="clear" w:color="auto" w:fill="FFFFFF"/>
        </w:rPr>
        <w:t>Najjar</w:t>
      </w:r>
      <w:proofErr w:type="spellEnd"/>
      <w:r w:rsidRPr="0087282D">
        <w:rPr>
          <w:rFonts w:eastAsia="Times New Roman" w:cstheme="minorHAnsi"/>
          <w:color w:val="212121"/>
          <w:shd w:val="clear" w:color="auto" w:fill="FFFFFF"/>
        </w:rPr>
        <w:t xml:space="preserve"> PA, Higgins RS, Schneider EB. Financial Impact of Acute Kidney Injury </w:t>
      </w:r>
      <w:proofErr w:type="gramStart"/>
      <w:r w:rsidRPr="0087282D">
        <w:rPr>
          <w:rFonts w:eastAsia="Times New Roman" w:cstheme="minorHAnsi"/>
          <w:color w:val="212121"/>
          <w:shd w:val="clear" w:color="auto" w:fill="FFFFFF"/>
        </w:rPr>
        <w:t>After</w:t>
      </w:r>
      <w:proofErr w:type="gramEnd"/>
      <w:r w:rsidRPr="0087282D">
        <w:rPr>
          <w:rFonts w:eastAsia="Times New Roman" w:cstheme="minorHAnsi"/>
          <w:color w:val="212121"/>
          <w:shd w:val="clear" w:color="auto" w:fill="FFFFFF"/>
        </w:rPr>
        <w:t xml:space="preserve"> Cardiac Operations in the United States. Ann </w:t>
      </w:r>
      <w:proofErr w:type="spellStart"/>
      <w:r w:rsidRPr="0087282D">
        <w:rPr>
          <w:rFonts w:eastAsia="Times New Roman" w:cstheme="minorHAnsi"/>
          <w:color w:val="212121"/>
          <w:shd w:val="clear" w:color="auto" w:fill="FFFFFF"/>
        </w:rPr>
        <w:t>Thorac</w:t>
      </w:r>
      <w:proofErr w:type="spellEnd"/>
      <w:r w:rsidRPr="0087282D">
        <w:rPr>
          <w:rFonts w:eastAsia="Times New Roman" w:cstheme="minorHAnsi"/>
          <w:color w:val="212121"/>
          <w:shd w:val="clear" w:color="auto" w:fill="FFFFFF"/>
        </w:rPr>
        <w:t xml:space="preserve"> Surg. 2018 Feb</w:t>
      </w:r>
      <w:proofErr w:type="gramStart"/>
      <w:r w:rsidRPr="0087282D">
        <w:rPr>
          <w:rFonts w:eastAsia="Times New Roman" w:cstheme="minorHAnsi"/>
          <w:color w:val="212121"/>
          <w:shd w:val="clear" w:color="auto" w:fill="FFFFFF"/>
        </w:rPr>
        <w:t>;105</w:t>
      </w:r>
      <w:proofErr w:type="gramEnd"/>
      <w:r w:rsidRPr="0087282D">
        <w:rPr>
          <w:rFonts w:eastAsia="Times New Roman" w:cstheme="minorHAnsi"/>
          <w:color w:val="212121"/>
          <w:shd w:val="clear" w:color="auto" w:fill="FFFFFF"/>
        </w:rPr>
        <w:t xml:space="preserve">(2):469-475. </w:t>
      </w:r>
      <w:proofErr w:type="spellStart"/>
      <w:proofErr w:type="gramStart"/>
      <w:r w:rsidRPr="0087282D">
        <w:rPr>
          <w:rFonts w:eastAsia="Times New Roman" w:cstheme="minorHAnsi"/>
          <w:color w:val="212121"/>
          <w:shd w:val="clear" w:color="auto" w:fill="FFFFFF"/>
        </w:rPr>
        <w:t>doi</w:t>
      </w:r>
      <w:proofErr w:type="spellEnd"/>
      <w:proofErr w:type="gramEnd"/>
      <w:r w:rsidRPr="0087282D">
        <w:rPr>
          <w:rFonts w:eastAsia="Times New Roman" w:cstheme="minorHAnsi"/>
          <w:color w:val="212121"/>
          <w:shd w:val="clear" w:color="auto" w:fill="FFFFFF"/>
        </w:rPr>
        <w:t xml:space="preserve">: 10.1016/j.athoracsur.2017.10.053. </w:t>
      </w:r>
      <w:proofErr w:type="spellStart"/>
      <w:r w:rsidRPr="0087282D">
        <w:rPr>
          <w:rFonts w:eastAsia="Times New Roman" w:cstheme="minorHAnsi"/>
          <w:color w:val="212121"/>
          <w:shd w:val="clear" w:color="auto" w:fill="FFFFFF"/>
        </w:rPr>
        <w:t>Epub</w:t>
      </w:r>
      <w:proofErr w:type="spellEnd"/>
      <w:r w:rsidRPr="0087282D">
        <w:rPr>
          <w:rFonts w:eastAsia="Times New Roman" w:cstheme="minorHAnsi"/>
          <w:color w:val="212121"/>
          <w:shd w:val="clear" w:color="auto" w:fill="FFFFFF"/>
        </w:rPr>
        <w:t xml:space="preserve"> 2017 Dec 21. PMID: 29275828.</w:t>
      </w:r>
    </w:p>
    <w:p w14:paraId="0673A4AC" w14:textId="7E3046A7" w:rsidR="0077466F" w:rsidRPr="0077466F" w:rsidRDefault="0077466F" w:rsidP="0077466F">
      <w:pPr>
        <w:numPr>
          <w:ilvl w:val="0"/>
          <w:numId w:val="14"/>
        </w:numPr>
        <w:tabs>
          <w:tab w:val="left" w:pos="540"/>
        </w:tabs>
        <w:ind w:left="540"/>
        <w:rPr>
          <w:rFonts w:cstheme="minorHAnsi"/>
        </w:rPr>
      </w:pPr>
      <w:r w:rsidRPr="0087282D">
        <w:rPr>
          <w:rFonts w:eastAsia="Times New Roman" w:cstheme="minorHAnsi"/>
          <w:color w:val="000000"/>
          <w:shd w:val="clear" w:color="auto" w:fill="FFFFFF"/>
        </w:rPr>
        <w:t xml:space="preserve">Edwards FH, Ferraris VA, Kurlansky PA, Lobdell KW, He X, O'Brien SM, Furnary AP, Rankin JS, Vassileva CM, </w:t>
      </w:r>
      <w:proofErr w:type="spellStart"/>
      <w:r w:rsidRPr="0087282D">
        <w:rPr>
          <w:rFonts w:eastAsia="Times New Roman" w:cstheme="minorHAnsi"/>
          <w:color w:val="000000"/>
          <w:shd w:val="clear" w:color="auto" w:fill="FFFFFF"/>
        </w:rPr>
        <w:t>Fazzalari</w:t>
      </w:r>
      <w:proofErr w:type="spellEnd"/>
      <w:r w:rsidRPr="0087282D">
        <w:rPr>
          <w:rFonts w:eastAsia="Times New Roman" w:cstheme="minorHAnsi"/>
          <w:color w:val="000000"/>
          <w:shd w:val="clear" w:color="auto" w:fill="FFFFFF"/>
        </w:rPr>
        <w:t xml:space="preserve"> FL, Magee MJ, Badhwar V, Xian Y, Jacobs JP, Wyler von Ballmoos MC, Shahian DM. Failure to Rescue Rates After Coronary Artery Bypass Grafting: An Analysis From The Society of Thoracic Surgeons Adult Cardiac Surgery Database. Ann </w:t>
      </w:r>
      <w:proofErr w:type="spellStart"/>
      <w:r w:rsidRPr="0087282D">
        <w:rPr>
          <w:rFonts w:eastAsia="Times New Roman" w:cstheme="minorHAnsi"/>
          <w:color w:val="000000"/>
          <w:shd w:val="clear" w:color="auto" w:fill="FFFFFF"/>
        </w:rPr>
        <w:t>Thorac</w:t>
      </w:r>
      <w:proofErr w:type="spellEnd"/>
      <w:r w:rsidRPr="0087282D">
        <w:rPr>
          <w:rFonts w:eastAsia="Times New Roman" w:cstheme="minorHAnsi"/>
          <w:color w:val="000000"/>
          <w:shd w:val="clear" w:color="auto" w:fill="FFFFFF"/>
        </w:rPr>
        <w:t xml:space="preserve"> Surg. 2016 Aug</w:t>
      </w:r>
      <w:proofErr w:type="gramStart"/>
      <w:r w:rsidRPr="0087282D">
        <w:rPr>
          <w:rFonts w:eastAsia="Times New Roman" w:cstheme="minorHAnsi"/>
          <w:color w:val="000000"/>
          <w:shd w:val="clear" w:color="auto" w:fill="FFFFFF"/>
        </w:rPr>
        <w:t>;102</w:t>
      </w:r>
      <w:proofErr w:type="gramEnd"/>
      <w:r w:rsidRPr="0087282D">
        <w:rPr>
          <w:rFonts w:eastAsia="Times New Roman" w:cstheme="minorHAnsi"/>
          <w:color w:val="000000"/>
          <w:shd w:val="clear" w:color="auto" w:fill="FFFFFF"/>
        </w:rPr>
        <w:t xml:space="preserve">(2):458-64. </w:t>
      </w:r>
      <w:proofErr w:type="spellStart"/>
      <w:proofErr w:type="gramStart"/>
      <w:r w:rsidRPr="0087282D">
        <w:rPr>
          <w:rFonts w:eastAsia="Times New Roman" w:cstheme="minorHAnsi"/>
          <w:color w:val="000000"/>
          <w:shd w:val="clear" w:color="auto" w:fill="FFFFFF"/>
        </w:rPr>
        <w:t>doi</w:t>
      </w:r>
      <w:proofErr w:type="spellEnd"/>
      <w:proofErr w:type="gramEnd"/>
      <w:r w:rsidRPr="0087282D">
        <w:rPr>
          <w:rFonts w:eastAsia="Times New Roman" w:cstheme="minorHAnsi"/>
          <w:color w:val="000000"/>
          <w:shd w:val="clear" w:color="auto" w:fill="FFFFFF"/>
        </w:rPr>
        <w:t xml:space="preserve">: 10.1016/j.athoracsur.2016.04.051. </w:t>
      </w:r>
      <w:proofErr w:type="spellStart"/>
      <w:r w:rsidRPr="0087282D">
        <w:rPr>
          <w:rFonts w:eastAsia="Times New Roman" w:cstheme="minorHAnsi"/>
          <w:color w:val="000000"/>
          <w:shd w:val="clear" w:color="auto" w:fill="FFFFFF"/>
        </w:rPr>
        <w:t>Epub</w:t>
      </w:r>
      <w:proofErr w:type="spellEnd"/>
      <w:r w:rsidRPr="0087282D">
        <w:rPr>
          <w:rFonts w:eastAsia="Times New Roman" w:cstheme="minorHAnsi"/>
          <w:color w:val="000000"/>
          <w:shd w:val="clear" w:color="auto" w:fill="FFFFFF"/>
        </w:rPr>
        <w:t xml:space="preserve"> 2016 Jun 22. PMID: 27344280.</w:t>
      </w:r>
      <w:r w:rsidRPr="0087282D">
        <w:rPr>
          <w:rFonts w:eastAsia="Times New Roman" w:cstheme="minorHAnsi"/>
          <w:color w:val="212121"/>
          <w:shd w:val="clear" w:color="auto" w:fill="FFFFFF"/>
        </w:rPr>
        <w:br/>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032D59D6" w:rsidR="00676BD4" w:rsidRPr="0077466F" w:rsidRDefault="0077466F" w:rsidP="002E2177">
      <w:pPr>
        <w:ind w:left="432" w:hanging="432"/>
        <w:rPr>
          <w:b/>
        </w:rPr>
      </w:pPr>
      <w:r w:rsidRPr="0077466F">
        <w:rPr>
          <w:b/>
        </w:rPr>
        <w:t>N/A</w:t>
      </w:r>
    </w:p>
    <w:p w14:paraId="55B8DA5E" w14:textId="77777777" w:rsidR="00F90F82" w:rsidRDefault="00F90F82" w:rsidP="002E2177">
      <w:pPr>
        <w:ind w:left="432" w:hanging="432"/>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6D84442" w14:textId="77777777" w:rsidR="0077466F" w:rsidRDefault="0077466F" w:rsidP="0077466F">
      <w:pPr>
        <w:ind w:left="0" w:firstLine="0"/>
        <w:rPr>
          <w:iCs/>
        </w:rPr>
      </w:pPr>
      <w:r>
        <w:rPr>
          <w:iCs/>
        </w:rPr>
        <w:t>Please see response in 1a.2 (Logic Model) above.</w:t>
      </w:r>
    </w:p>
    <w:p w14:paraId="55B8DA65" w14:textId="77777777" w:rsidR="00676BD4" w:rsidRPr="0077466F" w:rsidRDefault="00676BD4" w:rsidP="002E2177">
      <w:pPr>
        <w:ind w:left="0" w:firstLine="0"/>
        <w:rPr>
          <w:iCs/>
          <w:highlight w:val="green"/>
        </w:rPr>
      </w:pPr>
      <w:bookmarkStart w:id="5" w:name="_GoBack"/>
      <w:bookmarkEnd w:id="5"/>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7466F">
      <w:rPr>
        <w:noProof/>
      </w:rPr>
      <w:t>11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2758D"/>
    <w:multiLevelType w:val="hybridMultilevel"/>
    <w:tmpl w:val="F38CC8B2"/>
    <w:lvl w:ilvl="0" w:tplc="4A9A513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2A77BE7"/>
    <w:multiLevelType w:val="hybridMultilevel"/>
    <w:tmpl w:val="34366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92CAA"/>
    <w:multiLevelType w:val="hybridMultilevel"/>
    <w:tmpl w:val="3E1E820A"/>
    <w:lvl w:ilvl="0" w:tplc="15D4D500">
      <w:start w:val="1"/>
      <w:numFmt w:val="bullet"/>
      <w:lvlText w:val=""/>
      <w:lvlJc w:val="left"/>
      <w:pPr>
        <w:ind w:left="465" w:hanging="360"/>
      </w:pPr>
      <w:rPr>
        <w:rFonts w:ascii="Symbol" w:hAnsi="Symbol"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F87986"/>
    <w:multiLevelType w:val="hybridMultilevel"/>
    <w:tmpl w:val="B5DA12AE"/>
    <w:lvl w:ilvl="0" w:tplc="4A9A513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5"/>
  </w:num>
  <w:num w:numId="6">
    <w:abstractNumId w:val="4"/>
  </w:num>
  <w:num w:numId="7">
    <w:abstractNumId w:val="13"/>
  </w:num>
  <w:num w:numId="8">
    <w:abstractNumId w:val="12"/>
  </w:num>
  <w:num w:numId="9">
    <w:abstractNumId w:val="14"/>
  </w:num>
  <w:num w:numId="10">
    <w:abstractNumId w:val="1"/>
  </w:num>
  <w:num w:numId="11">
    <w:abstractNumId w:val="9"/>
  </w:num>
  <w:num w:numId="12">
    <w:abstractNumId w:val="7"/>
  </w:num>
  <w:num w:numId="13">
    <w:abstractNumId w:val="11"/>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466F"/>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B3FD5"/>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EB5FF453A469473D86ACFF2E735C85F0"/>
        <w:category>
          <w:name w:val="General"/>
          <w:gallery w:val="placeholder"/>
        </w:category>
        <w:types>
          <w:type w:val="bbPlcHdr"/>
        </w:types>
        <w:behaviors>
          <w:behavior w:val="content"/>
        </w:behaviors>
        <w:guid w:val="{9632FF2D-DEAE-4B9A-AA47-65D7F8F40C0F}"/>
      </w:docPartPr>
      <w:docPartBody>
        <w:p w:rsidR="00000000" w:rsidRDefault="0069590E" w:rsidP="0069590E">
          <w:pPr>
            <w:pStyle w:val="EB5FF453A469473D86ACFF2E735C85F0"/>
          </w:pPr>
          <w:r w:rsidRPr="00FC5DE1">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69590E"/>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590E"/>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EB5FF453A469473D86ACFF2E735C85F0">
    <w:name w:val="EB5FF453A469473D86ACFF2E735C85F0"/>
    <w:rsid w:val="0069590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6b82f1-340d-495e-85b5-201c5296619a"/>
    <ds:schemaRef ds:uri="http://www.w3.org/XML/1998/namespace"/>
    <ds:schemaRef ds:uri="http://purl.org/dc/dcmitype/"/>
  </ds:schemaRefs>
</ds:datastoreItem>
</file>

<file path=customXml/itemProps5.xml><?xml version="1.0" encoding="utf-8"?>
<ds:datastoreItem xmlns:ds="http://schemas.openxmlformats.org/officeDocument/2006/customXml" ds:itemID="{B15C3AD2-6CE0-424A-BB21-F712C3705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5249</Words>
  <Characters>29923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3</cp:revision>
  <dcterms:created xsi:type="dcterms:W3CDTF">2020-11-23T22:22:00Z</dcterms:created>
  <dcterms:modified xsi:type="dcterms:W3CDTF">2020-11-23T22:29:00Z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