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74D9AC1D"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EE4B48">
            <w:rPr>
              <w:rStyle w:val="Style1"/>
            </w:rPr>
            <w:t>3032</w:t>
          </w:r>
        </w:sdtContent>
      </w:sdt>
    </w:p>
    <w:p w14:paraId="55B8DA2F" w14:textId="2F174259"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sdt>
            <w:sdtPr>
              <w:rPr>
                <w:rStyle w:val="FollowedHyperlink"/>
                <w:rFonts w:cstheme="minorHAnsi"/>
              </w:rPr>
              <w:id w:val="-805079893"/>
              <w:placeholder>
                <w:docPart w:val="025440257FD846F5B776BEF07166AAB1"/>
              </w:placeholder>
            </w:sdtPr>
            <w:sdtEndPr>
              <w:rPr>
                <w:rStyle w:val="DefaultParagraphFont"/>
                <w:noProof/>
                <w:color w:val="auto"/>
                <w:u w:val="none"/>
              </w:rPr>
            </w:sdtEndPr>
            <w:sdtContent>
              <w:r w:rsidR="00EE4B48" w:rsidRPr="007D6CE7">
                <w:rPr>
                  <w:rFonts w:cstheme="minorHAnsi"/>
                  <w:color w:val="0000FF"/>
                </w:rPr>
                <w:t xml:space="preserve">STS Mitral Valve Repair/Replacement (MVRR) </w:t>
              </w:r>
              <w:r w:rsidR="00EE4B48">
                <w:rPr>
                  <w:rFonts w:cstheme="minorHAnsi"/>
                  <w:color w:val="0000FF"/>
                </w:rPr>
                <w:t xml:space="preserve">+ CABG </w:t>
              </w:r>
              <w:r w:rsidR="00EE4B48" w:rsidRPr="007D6CE7">
                <w:rPr>
                  <w:rFonts w:cstheme="minorHAnsi"/>
                  <w:color w:val="0000FF"/>
                </w:rPr>
                <w:t>Composite Score</w:t>
              </w:r>
            </w:sdtContent>
          </w:sdt>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64F521E6"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20-11-16T00:00:00Z">
            <w:dateFormat w:val="M/d/yyyy"/>
            <w:lid w:val="en-US"/>
            <w:storeMappedDataAs w:val="dateTime"/>
            <w:calendar w:val="gregorian"/>
          </w:date>
        </w:sdtPr>
        <w:sdtEndPr>
          <w:rPr>
            <w:rStyle w:val="DefaultParagraphFont"/>
            <w:noProof/>
            <w:color w:val="auto"/>
            <w:u w:val="none"/>
          </w:rPr>
        </w:sdtEndPr>
        <w:sdtContent>
          <w:r w:rsidR="00EE4B48">
            <w:rPr>
              <w:rStyle w:val="Style2"/>
            </w:rPr>
            <w:t>11/16/2020</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68E3F9F0" w:rsidR="00496AF8" w:rsidRPr="003B1CC5" w:rsidRDefault="00C946E8" w:rsidP="00A9011D">
      <w:pPr>
        <w:ind w:left="432"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dtPr>
        <w:sdtEndPr>
          <w:rPr>
            <w:rStyle w:val="DefaultParagraphFont"/>
            <w:rFonts w:cstheme="minorBidi"/>
            <w:color w:val="auto"/>
            <w:u w:val="none"/>
          </w:rPr>
        </w:sdtEndPr>
        <w:sdtContent>
          <w:sdt>
            <w:sdtPr>
              <w:rPr>
                <w:rStyle w:val="Style2"/>
                <w:rFonts w:cstheme="minorHAnsi"/>
              </w:rPr>
              <w:id w:val="1920676940"/>
            </w:sdtPr>
            <w:sdtEndPr>
              <w:rPr>
                <w:rStyle w:val="DefaultParagraphFont"/>
                <w:rFonts w:cstheme="minorBidi"/>
                <w:color w:val="auto"/>
                <w:u w:val="none"/>
              </w:rPr>
            </w:sdtEndPr>
            <w:sdtContent>
              <w:r w:rsidRPr="00AF1B72">
                <w:rPr>
                  <w:rStyle w:val="Style2"/>
                  <w:rFonts w:cstheme="minorHAnsi"/>
                </w:rPr>
                <w:t xml:space="preserve">1. Operative Mortality; 2. Postoperative Major Morbidity </w:t>
              </w:r>
            </w:sdtContent>
          </w:sdt>
        </w:sdtContent>
      </w:sdt>
    </w:p>
    <w:p w14:paraId="55B8DA52" w14:textId="77777777" w:rsidR="00236F87" w:rsidRPr="003B1CC5" w:rsidRDefault="00C946E8"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C946E8"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7777777" w:rsidR="00D73685" w:rsidRDefault="00C946E8"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C946E8"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C946E8"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55B8DA5B" w14:textId="77777777" w:rsidR="002B06BD" w:rsidRPr="003B1CC5" w:rsidRDefault="002B06BD" w:rsidP="002E2177">
      <w:pPr>
        <w:ind w:left="432" w:hanging="432"/>
        <w:rPr>
          <w:color w:val="0000FF"/>
        </w:rPr>
      </w:pPr>
    </w:p>
    <w:p w14:paraId="1FA0A77E" w14:textId="77777777" w:rsidR="00C946E8" w:rsidRPr="00381522" w:rsidRDefault="00C946E8" w:rsidP="00C946E8">
      <w:pPr>
        <w:ind w:left="0" w:firstLine="0"/>
        <w:rPr>
          <w:rFonts w:eastAsia="Times New Roman"/>
          <w:u w:val="single"/>
        </w:rPr>
      </w:pPr>
      <w:r w:rsidRPr="00381522">
        <w:rPr>
          <w:rFonts w:eastAsia="Times New Roman"/>
          <w:u w:val="single"/>
        </w:rPr>
        <w:t>Operative Mortality</w:t>
      </w:r>
    </w:p>
    <w:p w14:paraId="71464BB6" w14:textId="77777777" w:rsidR="00C946E8" w:rsidRPr="00381522" w:rsidRDefault="00C946E8" w:rsidP="00C946E8">
      <w:pPr>
        <w:ind w:left="0" w:firstLine="0"/>
        <w:rPr>
          <w:rFonts w:eastAsia="Times New Roman"/>
        </w:rPr>
      </w:pPr>
      <w:r w:rsidRPr="00AA7EB3">
        <w:rPr>
          <w:rFonts w:eastAsia="Times New Roman"/>
        </w:rPr>
        <w:t xml:space="preserve">The incidence of mitral valve incompetence </w:t>
      </w:r>
      <w:r>
        <w:rPr>
          <w:rFonts w:eastAsia="Times New Roman"/>
        </w:rPr>
        <w:t>resulting from</w:t>
      </w:r>
      <w:r w:rsidRPr="00AA7EB3">
        <w:rPr>
          <w:rFonts w:eastAsia="Times New Roman"/>
        </w:rPr>
        <w:t xml:space="preserve"> or coexistent with coronary artery disease is increasing</w:t>
      </w:r>
      <w:r>
        <w:rPr>
          <w:rFonts w:eastAsia="Times New Roman"/>
        </w:rPr>
        <w:t xml:space="preserve">.  This results from </w:t>
      </w:r>
      <w:r w:rsidRPr="00AA7EB3">
        <w:rPr>
          <w:rFonts w:eastAsia="Times New Roman"/>
        </w:rPr>
        <w:t>a progressively older population of patients</w:t>
      </w:r>
      <w:r>
        <w:rPr>
          <w:rFonts w:eastAsia="Times New Roman"/>
        </w:rPr>
        <w:t>, with</w:t>
      </w:r>
      <w:r w:rsidRPr="00AA7EB3">
        <w:rPr>
          <w:rFonts w:eastAsia="Times New Roman"/>
        </w:rPr>
        <w:t xml:space="preserve"> recommendations for earlier surgical intervention</w:t>
      </w:r>
      <w:r>
        <w:rPr>
          <w:rFonts w:eastAsia="Times New Roman"/>
        </w:rPr>
        <w:t>,</w:t>
      </w:r>
      <w:r w:rsidRPr="00AA7EB3">
        <w:rPr>
          <w:rFonts w:eastAsia="Times New Roman"/>
        </w:rPr>
        <w:t xml:space="preserve"> among other factors.</w:t>
      </w:r>
      <w:r>
        <w:rPr>
          <w:rFonts w:eastAsia="Times New Roman"/>
        </w:rPr>
        <w:t xml:space="preserve"> </w:t>
      </w:r>
      <w:r w:rsidRPr="00AA7EB3">
        <w:rPr>
          <w:rFonts w:eastAsia="Times New Roman"/>
        </w:rPr>
        <w:t xml:space="preserve"> Patients undergoing combined coronary bypass and mitral valve </w:t>
      </w:r>
      <w:r>
        <w:rPr>
          <w:rFonts w:eastAsia="Times New Roman"/>
        </w:rPr>
        <w:t xml:space="preserve">surgery </w:t>
      </w:r>
      <w:r w:rsidRPr="00AA7EB3">
        <w:rPr>
          <w:rFonts w:eastAsia="Times New Roman"/>
        </w:rPr>
        <w:t>have a</w:t>
      </w:r>
      <w:r>
        <w:rPr>
          <w:rFonts w:eastAsia="Times New Roman"/>
        </w:rPr>
        <w:t>n increasing</w:t>
      </w:r>
      <w:r w:rsidRPr="00AA7EB3">
        <w:rPr>
          <w:rFonts w:eastAsia="Times New Roman"/>
        </w:rPr>
        <w:t xml:space="preserve"> number and severity of co-morbid risk factors.  As a result, these patients have among the highest mortality rate of all </w:t>
      </w:r>
      <w:r>
        <w:rPr>
          <w:rFonts w:eastAsia="Times New Roman"/>
        </w:rPr>
        <w:t xml:space="preserve">standard cardiac </w:t>
      </w:r>
      <w:r w:rsidRPr="00AA7EB3">
        <w:rPr>
          <w:rFonts w:eastAsia="Times New Roman"/>
        </w:rPr>
        <w:t>surgical procedures. Mortality is likely the single most important negative outcome that can be associated with a surgical procedure. Critical evaluation of operative mortality allows one to evaluate the risk associated with a given procedure for various patient characteristics, and more importantly, aggressively search for ways to minimize that risk</w:t>
      </w:r>
      <w:r>
        <w:rPr>
          <w:rFonts w:eastAsia="Times New Roman"/>
        </w:rPr>
        <w:t>.</w:t>
      </w:r>
    </w:p>
    <w:p w14:paraId="30D37523" w14:textId="77777777" w:rsidR="00C946E8" w:rsidRPr="00381522" w:rsidRDefault="00C946E8" w:rsidP="00C946E8">
      <w:pPr>
        <w:rPr>
          <w:rFonts w:eastAsia="Times New Roman"/>
        </w:rPr>
      </w:pPr>
    </w:p>
    <w:p w14:paraId="3B418879" w14:textId="77777777" w:rsidR="00C946E8" w:rsidRPr="00381522" w:rsidRDefault="00C946E8" w:rsidP="00C946E8">
      <w:pPr>
        <w:rPr>
          <w:rFonts w:eastAsia="Times New Roman"/>
          <w:u w:val="single"/>
        </w:rPr>
      </w:pPr>
      <w:r w:rsidRPr="00381522">
        <w:rPr>
          <w:rFonts w:eastAsia="Times New Roman"/>
          <w:u w:val="single"/>
        </w:rPr>
        <w:t>Major Morbidity</w:t>
      </w:r>
    </w:p>
    <w:p w14:paraId="5C1D4BBE" w14:textId="77777777" w:rsidR="00C946E8" w:rsidRDefault="00C946E8" w:rsidP="00C946E8">
      <w:pPr>
        <w:pStyle w:val="ListParagraph"/>
        <w:numPr>
          <w:ilvl w:val="0"/>
          <w:numId w:val="14"/>
        </w:numPr>
        <w:spacing w:after="0" w:line="240" w:lineRule="auto"/>
        <w:ind w:left="540"/>
        <w:contextualSpacing w:val="0"/>
        <w:rPr>
          <w:rFonts w:eastAsia="Times New Roman"/>
        </w:rPr>
      </w:pPr>
      <w:r w:rsidRPr="008D7157">
        <w:rPr>
          <w:rFonts w:eastAsia="Times New Roman"/>
          <w:b/>
          <w:bCs/>
        </w:rPr>
        <w:t>Prolonged Ventilation</w:t>
      </w:r>
      <w:r>
        <w:rPr>
          <w:rFonts w:eastAsia="Times New Roman"/>
          <w:b/>
          <w:bCs/>
        </w:rPr>
        <w:t xml:space="preserve">.  </w:t>
      </w:r>
      <w:r w:rsidRPr="00C67D2B">
        <w:rPr>
          <w:rFonts w:eastAsia="Times New Roman"/>
        </w:rPr>
        <w:t>Prolonged ventilation has been shown to substantially increase length of stay</w:t>
      </w:r>
      <w:r>
        <w:rPr>
          <w:rFonts w:eastAsia="Times New Roman"/>
        </w:rPr>
        <w:t xml:space="preserve"> and</w:t>
      </w:r>
      <w:r w:rsidRPr="00C67D2B">
        <w:rPr>
          <w:rFonts w:eastAsia="Times New Roman"/>
        </w:rPr>
        <w:t xml:space="preserve"> cost of care, and is associated with higher rates of respiratory failure, stroke, renal failure, and death.</w:t>
      </w:r>
      <w:r w:rsidRPr="00EA15E5">
        <w:t xml:space="preserve"> </w:t>
      </w:r>
      <w:r w:rsidRPr="00C67D2B">
        <w:rPr>
          <w:rFonts w:eastAsia="Times New Roman"/>
        </w:rPr>
        <w:t>Modalities to decrease the rate of prolonged intubation include physician</w:t>
      </w:r>
      <w:r>
        <w:rPr>
          <w:rFonts w:eastAsia="Times New Roman"/>
        </w:rPr>
        <w:t>-</w:t>
      </w:r>
      <w:r w:rsidRPr="00C67D2B">
        <w:rPr>
          <w:rFonts w:eastAsia="Times New Roman"/>
        </w:rPr>
        <w:t xml:space="preserve">supervised </w:t>
      </w:r>
      <w:r>
        <w:rPr>
          <w:rFonts w:eastAsia="Times New Roman"/>
        </w:rPr>
        <w:t xml:space="preserve">extubation </w:t>
      </w:r>
      <w:r w:rsidRPr="00C67D2B">
        <w:rPr>
          <w:rFonts w:eastAsia="Times New Roman"/>
        </w:rPr>
        <w:t xml:space="preserve">protocols implemented by nurses and respiratory therapists, improved preoperative preparation of patients, reduction of postoperative bleeding, and intra-operative </w:t>
      </w:r>
      <w:proofErr w:type="spellStart"/>
      <w:r w:rsidRPr="00C67D2B">
        <w:rPr>
          <w:rFonts w:eastAsia="Times New Roman"/>
        </w:rPr>
        <w:t>protocolized</w:t>
      </w:r>
      <w:proofErr w:type="spellEnd"/>
      <w:r w:rsidRPr="00C67D2B">
        <w:rPr>
          <w:rFonts w:eastAsia="Times New Roman"/>
        </w:rPr>
        <w:t xml:space="preserve"> anesthesia care.  Current implementation is highly variable and great opportunities</w:t>
      </w:r>
      <w:r>
        <w:rPr>
          <w:rFonts w:eastAsia="Times New Roman"/>
        </w:rPr>
        <w:t xml:space="preserve"> exist</w:t>
      </w:r>
      <w:r w:rsidRPr="00C67D2B">
        <w:rPr>
          <w:rFonts w:eastAsia="Times New Roman"/>
        </w:rPr>
        <w:t xml:space="preserve"> to increase the implementation of evidence-based care. Cardiac surgery programs with high implementation have lower than average rates of prolonged ventilation</w:t>
      </w:r>
      <w:r>
        <w:rPr>
          <w:rFonts w:eastAsia="Times New Roman"/>
        </w:rPr>
        <w:t xml:space="preserve">, resulting in </w:t>
      </w:r>
      <w:r w:rsidRPr="00C67D2B">
        <w:rPr>
          <w:rFonts w:eastAsia="Times New Roman"/>
        </w:rPr>
        <w:t xml:space="preserve">significantly lower rates of adverse events. </w:t>
      </w:r>
    </w:p>
    <w:p w14:paraId="6AEFA44B" w14:textId="77777777" w:rsidR="00C946E8" w:rsidRPr="00C67D2B" w:rsidRDefault="00C946E8" w:rsidP="00C946E8">
      <w:pPr>
        <w:pStyle w:val="ListParagraph"/>
        <w:numPr>
          <w:ilvl w:val="0"/>
          <w:numId w:val="14"/>
        </w:numPr>
        <w:spacing w:after="0" w:line="240" w:lineRule="auto"/>
        <w:ind w:left="540"/>
        <w:contextualSpacing w:val="0"/>
        <w:rPr>
          <w:rFonts w:eastAsia="Times New Roman"/>
        </w:rPr>
      </w:pPr>
      <w:r w:rsidRPr="008D7157">
        <w:rPr>
          <w:b/>
          <w:bCs/>
        </w:rPr>
        <w:t>Deep sternal wound infection.</w:t>
      </w:r>
      <w:r>
        <w:t xml:space="preserve">  </w:t>
      </w:r>
      <w:r w:rsidRPr="006C5130">
        <w:t xml:space="preserve">A devastating complication of cardiac surgery is deep sternal wound infection. Patients with deep sternal wound infection require multiple surgeries to clear the infection, </w:t>
      </w:r>
      <w:r>
        <w:t xml:space="preserve">and </w:t>
      </w:r>
      <w:r w:rsidRPr="006C5130">
        <w:t xml:space="preserve">have longer hospital stays, greatly increased costs and increased early and late mortality. </w:t>
      </w:r>
      <w:r w:rsidRPr="00185027">
        <w:t>Care processes that influence the incidence of sternal infection span the first 3 major phase</w:t>
      </w:r>
      <w:r>
        <w:t>s of surgical care.  In the pre</w:t>
      </w:r>
      <w:r w:rsidRPr="00185027">
        <w:t xml:space="preserve">operative phase, routine patient decontamination and identification of active infections </w:t>
      </w:r>
      <w:r>
        <w:t>are key elements.  In the intra</w:t>
      </w:r>
      <w:r w:rsidRPr="00185027">
        <w:t xml:space="preserve">operative phase, impeccable surgical aseptic technique and timing of antibiotic administration </w:t>
      </w:r>
      <w:r>
        <w:t>are key processes.  In the post</w:t>
      </w:r>
      <w:r w:rsidRPr="00185027">
        <w:t>operative phase, aseptic wound care and detection of early wound inflammation are important in preventing delayed contamination and subsequent infection.</w:t>
      </w:r>
      <w:r>
        <w:t xml:space="preserve"> </w:t>
      </w:r>
    </w:p>
    <w:p w14:paraId="067EBD26" w14:textId="77777777" w:rsidR="00C946E8" w:rsidRPr="00C67D2B" w:rsidRDefault="00C946E8" w:rsidP="00C946E8">
      <w:pPr>
        <w:pStyle w:val="ListParagraph"/>
        <w:numPr>
          <w:ilvl w:val="0"/>
          <w:numId w:val="14"/>
        </w:numPr>
        <w:spacing w:after="0" w:line="240" w:lineRule="auto"/>
        <w:ind w:left="540"/>
        <w:contextualSpacing w:val="0"/>
        <w:rPr>
          <w:rFonts w:eastAsia="Times New Roman"/>
        </w:rPr>
      </w:pPr>
      <w:r w:rsidRPr="008D7157">
        <w:rPr>
          <w:rFonts w:eastAsia="Times New Roman"/>
          <w:b/>
          <w:bCs/>
        </w:rPr>
        <w:t>Permanent stroke.</w:t>
      </w:r>
      <w:r>
        <w:rPr>
          <w:rFonts w:eastAsia="Times New Roman"/>
        </w:rPr>
        <w:t xml:space="preserve">  Postoperative s</w:t>
      </w:r>
      <w:r w:rsidRPr="00C67D2B">
        <w:rPr>
          <w:rFonts w:eastAsia="Times New Roman"/>
        </w:rPr>
        <w:t>troke/</w:t>
      </w:r>
      <w:r>
        <w:rPr>
          <w:rFonts w:eastAsia="Times New Roman"/>
        </w:rPr>
        <w:t>CVA</w:t>
      </w:r>
      <w:r w:rsidRPr="00C67D2B">
        <w:rPr>
          <w:rFonts w:eastAsia="Times New Roman"/>
        </w:rPr>
        <w:t xml:space="preserve"> </w:t>
      </w:r>
      <w:r>
        <w:rPr>
          <w:rFonts w:eastAsia="Times New Roman"/>
        </w:rPr>
        <w:t xml:space="preserve">results in </w:t>
      </w:r>
      <w:r w:rsidRPr="00C67D2B">
        <w:rPr>
          <w:rFonts w:eastAsia="Times New Roman"/>
        </w:rPr>
        <w:t xml:space="preserve">significant short- and long-term </w:t>
      </w:r>
      <w:r>
        <w:rPr>
          <w:rFonts w:eastAsia="Times New Roman"/>
        </w:rPr>
        <w:t>potentially</w:t>
      </w:r>
      <w:r w:rsidRPr="00C67D2B">
        <w:rPr>
          <w:rFonts w:eastAsia="Times New Roman"/>
        </w:rPr>
        <w:t xml:space="preserve"> devastating effects </w:t>
      </w:r>
      <w:r>
        <w:rPr>
          <w:rFonts w:eastAsia="Times New Roman"/>
        </w:rPr>
        <w:t>for</w:t>
      </w:r>
      <w:r w:rsidRPr="00C67D2B">
        <w:rPr>
          <w:rFonts w:eastAsia="Times New Roman"/>
        </w:rPr>
        <w:t xml:space="preserve"> patients and their families. It is associated with significant increases in death, respiratory failure, renal failure, length of stay, and cost of care. </w:t>
      </w:r>
      <w:r w:rsidRPr="003E0D67">
        <w:rPr>
          <w:rFonts w:eastAsia="Times New Roman"/>
          <w:noProof/>
        </w:rPr>
        <w:t xml:space="preserve">Modalities to decrease the rate of postoperative stroke include measures to maintain blood pressure and </w:t>
      </w:r>
      <w:r>
        <w:rPr>
          <w:rFonts w:eastAsia="Times New Roman"/>
          <w:noProof/>
        </w:rPr>
        <w:t xml:space="preserve">cerebral </w:t>
      </w:r>
      <w:r w:rsidRPr="003E0D67">
        <w:rPr>
          <w:rFonts w:eastAsia="Times New Roman"/>
          <w:noProof/>
        </w:rPr>
        <w:t>perfusion, glycemic control, avoidance of atrial fibrillation, anticoagulation protocols,</w:t>
      </w:r>
      <w:r>
        <w:rPr>
          <w:rFonts w:eastAsia="Times New Roman"/>
          <w:noProof/>
        </w:rPr>
        <w:t xml:space="preserve"> careful intraoperative imaging,</w:t>
      </w:r>
      <w:r w:rsidRPr="003E0D67">
        <w:rPr>
          <w:rFonts w:eastAsia="Times New Roman"/>
          <w:noProof/>
        </w:rPr>
        <w:t xml:space="preserve"> etc.</w:t>
      </w:r>
      <w:r>
        <w:rPr>
          <w:rFonts w:eastAsia="Times New Roman"/>
          <w:noProof/>
        </w:rPr>
        <w:t xml:space="preserve"> </w:t>
      </w:r>
      <w:r w:rsidRPr="00C67D2B">
        <w:rPr>
          <w:rFonts w:eastAsia="Times New Roman"/>
        </w:rPr>
        <w:t>Many opportunities exist to decrease stroke rates by increasing implementation of evidence-based strategies.</w:t>
      </w:r>
    </w:p>
    <w:p w14:paraId="472AFD7F" w14:textId="77777777" w:rsidR="00C946E8" w:rsidRDefault="00C946E8" w:rsidP="00C946E8">
      <w:pPr>
        <w:pStyle w:val="ListParagraph"/>
        <w:numPr>
          <w:ilvl w:val="0"/>
          <w:numId w:val="14"/>
        </w:numPr>
        <w:spacing w:after="0" w:line="240" w:lineRule="auto"/>
        <w:ind w:left="540"/>
        <w:contextualSpacing w:val="0"/>
        <w:rPr>
          <w:rFonts w:eastAsia="Times New Roman"/>
        </w:rPr>
      </w:pPr>
      <w:r w:rsidRPr="008D7157">
        <w:rPr>
          <w:rFonts w:eastAsia="Times New Roman"/>
          <w:b/>
          <w:bCs/>
        </w:rPr>
        <w:t>Renal failure.</w:t>
      </w:r>
      <w:r>
        <w:rPr>
          <w:rFonts w:eastAsia="Times New Roman"/>
        </w:rPr>
        <w:t xml:space="preserve">  </w:t>
      </w:r>
      <w:r w:rsidRPr="00C67D2B">
        <w:rPr>
          <w:rFonts w:eastAsia="Times New Roman"/>
        </w:rPr>
        <w:t>Postoperative renal failure is a</w:t>
      </w:r>
      <w:r>
        <w:rPr>
          <w:rFonts w:eastAsia="Times New Roman"/>
        </w:rPr>
        <w:t>n occasional but serious</w:t>
      </w:r>
      <w:r w:rsidRPr="00C67D2B">
        <w:rPr>
          <w:rFonts w:eastAsia="Times New Roman"/>
        </w:rPr>
        <w:t xml:space="preserve"> complication in the cardiac surgical population</w:t>
      </w:r>
      <w:r>
        <w:rPr>
          <w:rFonts w:eastAsia="Times New Roman"/>
        </w:rPr>
        <w:t xml:space="preserve"> and</w:t>
      </w:r>
      <w:r w:rsidRPr="00C67D2B">
        <w:rPr>
          <w:rFonts w:eastAsia="Times New Roman"/>
        </w:rPr>
        <w:t xml:space="preserve"> is a major determinant of short- and long-term survival. Identification of clinical precursors of </w:t>
      </w:r>
      <w:r>
        <w:rPr>
          <w:rFonts w:eastAsia="Times New Roman"/>
        </w:rPr>
        <w:t>post</w:t>
      </w:r>
      <w:r w:rsidRPr="00C67D2B">
        <w:rPr>
          <w:rFonts w:eastAsia="Times New Roman"/>
        </w:rPr>
        <w:t>op</w:t>
      </w:r>
      <w:r>
        <w:rPr>
          <w:rFonts w:eastAsia="Times New Roman"/>
        </w:rPr>
        <w:t>erative</w:t>
      </w:r>
      <w:r w:rsidRPr="00C67D2B">
        <w:rPr>
          <w:rFonts w:eastAsia="Times New Roman"/>
        </w:rPr>
        <w:t xml:space="preserve"> renal insufficiency and improvement in perioperative </w:t>
      </w:r>
      <w:r>
        <w:rPr>
          <w:rFonts w:eastAsia="Times New Roman"/>
        </w:rPr>
        <w:t>management</w:t>
      </w:r>
      <w:r w:rsidRPr="00C67D2B">
        <w:rPr>
          <w:rFonts w:eastAsia="Times New Roman"/>
        </w:rPr>
        <w:t xml:space="preserve"> of this high-risk group will improve the long-term survival of </w:t>
      </w:r>
      <w:r>
        <w:rPr>
          <w:rFonts w:eastAsia="Times New Roman"/>
        </w:rPr>
        <w:t>these</w:t>
      </w:r>
      <w:r w:rsidRPr="00C67D2B">
        <w:rPr>
          <w:rFonts w:eastAsia="Times New Roman"/>
        </w:rPr>
        <w:t xml:space="preserve"> patients.  By implementing known recommendations (delay heart surgery, when possible, after cardiac catheterization, maintain mean CPB perfusion pressure at 80% of </w:t>
      </w:r>
      <w:proofErr w:type="spellStart"/>
      <w:r w:rsidRPr="00C67D2B">
        <w:rPr>
          <w:rFonts w:eastAsia="Times New Roman"/>
        </w:rPr>
        <w:t>preop</w:t>
      </w:r>
      <w:proofErr w:type="spellEnd"/>
      <w:r w:rsidRPr="00C67D2B">
        <w:rPr>
          <w:rFonts w:eastAsia="Times New Roman"/>
        </w:rPr>
        <w:t xml:space="preserve"> BP, </w:t>
      </w:r>
      <w:proofErr w:type="spellStart"/>
      <w:r w:rsidRPr="00C67D2B">
        <w:rPr>
          <w:rFonts w:eastAsia="Times New Roman"/>
        </w:rPr>
        <w:t>etc</w:t>
      </w:r>
      <w:proofErr w:type="spellEnd"/>
      <w:r w:rsidRPr="00C67D2B">
        <w:rPr>
          <w:rFonts w:eastAsia="Times New Roman"/>
        </w:rPr>
        <w:t>), postop</w:t>
      </w:r>
      <w:r>
        <w:rPr>
          <w:rFonts w:eastAsia="Times New Roman"/>
        </w:rPr>
        <w:t>erative</w:t>
      </w:r>
      <w:r w:rsidRPr="00C67D2B">
        <w:rPr>
          <w:rFonts w:eastAsia="Times New Roman"/>
        </w:rPr>
        <w:t xml:space="preserve"> kidney injury should be significantly reduced. </w:t>
      </w:r>
    </w:p>
    <w:p w14:paraId="574BCECC" w14:textId="77777777" w:rsidR="00C946E8" w:rsidRPr="00C67D2B" w:rsidRDefault="00C946E8" w:rsidP="00C946E8">
      <w:pPr>
        <w:pStyle w:val="ListParagraph"/>
        <w:numPr>
          <w:ilvl w:val="0"/>
          <w:numId w:val="14"/>
        </w:numPr>
        <w:spacing w:after="0" w:line="240" w:lineRule="auto"/>
        <w:ind w:left="540"/>
        <w:contextualSpacing w:val="0"/>
        <w:rPr>
          <w:rFonts w:eastAsia="Times New Roman"/>
        </w:rPr>
      </w:pPr>
      <w:r w:rsidRPr="008D7157">
        <w:rPr>
          <w:rFonts w:eastAsia="Times New Roman"/>
          <w:b/>
          <w:bCs/>
        </w:rPr>
        <w:t>Reoperation.</w:t>
      </w:r>
      <w:r>
        <w:rPr>
          <w:rFonts w:eastAsia="Times New Roman"/>
        </w:rPr>
        <w:t xml:space="preserve">  </w:t>
      </w:r>
      <w:r w:rsidRPr="00C67D2B">
        <w:rPr>
          <w:rFonts w:eastAsia="Times New Roman"/>
        </w:rPr>
        <w:t xml:space="preserve">Surgical re-exploration for bleeding remains a known complication following cardiac surgery.  The literature documents that bleeding following coronary artery bypass surgery </w:t>
      </w:r>
      <w:r>
        <w:rPr>
          <w:rFonts w:eastAsia="Times New Roman"/>
        </w:rPr>
        <w:t>portends</w:t>
      </w:r>
      <w:r w:rsidRPr="00C67D2B">
        <w:rPr>
          <w:rFonts w:eastAsia="Times New Roman"/>
        </w:rPr>
        <w:t xml:space="preserve"> </w:t>
      </w:r>
      <w:r>
        <w:rPr>
          <w:rFonts w:eastAsia="Times New Roman"/>
        </w:rPr>
        <w:t>a longer</w:t>
      </w:r>
      <w:r w:rsidRPr="00C67D2B">
        <w:rPr>
          <w:rFonts w:eastAsia="Times New Roman"/>
        </w:rPr>
        <w:t xml:space="preserve"> ICU stay and therefore greater resource consumption.  It remains controversial whether long-term outcomes are worse for </w:t>
      </w:r>
      <w:r>
        <w:rPr>
          <w:rFonts w:eastAsia="Times New Roman"/>
        </w:rPr>
        <w:t>patients whose reoperation is</w:t>
      </w:r>
      <w:r w:rsidRPr="00C67D2B">
        <w:rPr>
          <w:rFonts w:eastAsia="Times New Roman"/>
        </w:rPr>
        <w:t xml:space="preserve"> re-exploration for </w:t>
      </w:r>
      <w:r>
        <w:rPr>
          <w:rFonts w:eastAsia="Times New Roman"/>
        </w:rPr>
        <w:t>bleeding</w:t>
      </w:r>
      <w:r w:rsidRPr="00C67D2B">
        <w:rPr>
          <w:rFonts w:eastAsia="Times New Roman"/>
        </w:rPr>
        <w:t xml:space="preserve">.  However, Hein </w:t>
      </w:r>
      <w:r w:rsidRPr="008D7157">
        <w:rPr>
          <w:rFonts w:eastAsia="Times New Roman"/>
          <w:i/>
          <w:iCs/>
        </w:rPr>
        <w:t>et al</w:t>
      </w:r>
      <w:r>
        <w:rPr>
          <w:rFonts w:eastAsia="Times New Roman"/>
        </w:rPr>
        <w:t xml:space="preserve"> </w:t>
      </w:r>
      <w:r w:rsidRPr="00C67D2B">
        <w:rPr>
          <w:rFonts w:eastAsia="Times New Roman"/>
        </w:rPr>
        <w:t>document that patients with</w:t>
      </w:r>
      <w:r>
        <w:rPr>
          <w:rFonts w:eastAsia="Times New Roman"/>
        </w:rPr>
        <w:t xml:space="preserve"> an</w:t>
      </w:r>
      <w:r w:rsidRPr="00C67D2B">
        <w:rPr>
          <w:rFonts w:eastAsia="Times New Roman"/>
        </w:rPr>
        <w:t xml:space="preserve"> ICU stay &gt; 3 days (with bleeding as </w:t>
      </w:r>
      <w:r>
        <w:rPr>
          <w:rFonts w:eastAsia="Times New Roman"/>
        </w:rPr>
        <w:t xml:space="preserve">a </w:t>
      </w:r>
      <w:r w:rsidRPr="00C67D2B">
        <w:rPr>
          <w:rFonts w:eastAsia="Times New Roman"/>
        </w:rPr>
        <w:t>multivariate risk factor for this outcome) have a long-term survival which is inferior to patients with</w:t>
      </w:r>
      <w:r>
        <w:rPr>
          <w:rFonts w:eastAsia="Times New Roman"/>
        </w:rPr>
        <w:t xml:space="preserve"> an</w:t>
      </w:r>
      <w:r w:rsidRPr="00C67D2B">
        <w:rPr>
          <w:rFonts w:eastAsia="Times New Roman"/>
        </w:rPr>
        <w:t xml:space="preserve"> ICU stay &lt; 3 days. </w:t>
      </w:r>
      <w:r>
        <w:t xml:space="preserve">  Patients who undergo reoperation for other cardiac reasons likewise have a longer ICU length of stay and higher mortality.</w:t>
      </w:r>
    </w:p>
    <w:p w14:paraId="124943E6" w14:textId="77777777" w:rsidR="00C946E8" w:rsidRDefault="00C946E8" w:rsidP="00C946E8">
      <w:pPr>
        <w:rPr>
          <w:rFonts w:eastAsia="Times New Roman"/>
        </w:rPr>
      </w:pPr>
    </w:p>
    <w:p w14:paraId="1FBE9597" w14:textId="77777777" w:rsidR="00C946E8" w:rsidRPr="00381522" w:rsidRDefault="00C946E8" w:rsidP="00C946E8">
      <w:pPr>
        <w:rPr>
          <w:rFonts w:eastAsia="Times New Roman"/>
        </w:rPr>
      </w:pPr>
    </w:p>
    <w:p w14:paraId="6D7D7CD2" w14:textId="77777777" w:rsidR="00C946E8" w:rsidRPr="00C1424F" w:rsidRDefault="00C946E8" w:rsidP="00C946E8">
      <w:pPr>
        <w:rPr>
          <w:u w:val="single"/>
        </w:rPr>
      </w:pPr>
      <w:r w:rsidRPr="00C1424F">
        <w:rPr>
          <w:u w:val="single"/>
        </w:rPr>
        <w:t>References – Operative Mortality</w:t>
      </w:r>
    </w:p>
    <w:p w14:paraId="022A829F" w14:textId="77777777" w:rsidR="00C946E8" w:rsidRPr="00FE46CC" w:rsidRDefault="00C946E8" w:rsidP="00C946E8">
      <w:pPr>
        <w:numPr>
          <w:ilvl w:val="0"/>
          <w:numId w:val="12"/>
        </w:numPr>
        <w:ind w:left="540"/>
      </w:pPr>
      <w:proofErr w:type="spellStart"/>
      <w:r w:rsidRPr="00FE46CC">
        <w:t>Birkmeyer</w:t>
      </w:r>
      <w:proofErr w:type="spellEnd"/>
      <w:r w:rsidRPr="00FE46CC">
        <w:t xml:space="preserve"> NJO, </w:t>
      </w:r>
      <w:proofErr w:type="spellStart"/>
      <w:r w:rsidRPr="00FE46CC">
        <w:t>Marrin</w:t>
      </w:r>
      <w:proofErr w:type="spellEnd"/>
      <w:r w:rsidRPr="00FE46CC">
        <w:t xml:space="preserve"> CA, et al. Decreasing mortality for aortic and mitral valve surgery in Northern New England. Northern New England Cardiovascular Disease Study Group. </w:t>
      </w:r>
      <w:r w:rsidRPr="008D7157">
        <w:t xml:space="preserve">Ann </w:t>
      </w:r>
      <w:proofErr w:type="spellStart"/>
      <w:r w:rsidRPr="008D7157">
        <w:t>Thorac</w:t>
      </w:r>
      <w:proofErr w:type="spellEnd"/>
      <w:r w:rsidRPr="008D7157">
        <w:t xml:space="preserve"> </w:t>
      </w:r>
      <w:proofErr w:type="spellStart"/>
      <w:r w:rsidRPr="008D7157">
        <w:t>Surg</w:t>
      </w:r>
      <w:proofErr w:type="spellEnd"/>
      <w:r>
        <w:t xml:space="preserve"> </w:t>
      </w:r>
      <w:r w:rsidRPr="00FE46CC">
        <w:t>2000</w:t>
      </w:r>
      <w:proofErr w:type="gramStart"/>
      <w:r w:rsidRPr="00FE46CC">
        <w:t>;70</w:t>
      </w:r>
      <w:proofErr w:type="gramEnd"/>
      <w:r w:rsidRPr="00FE46CC">
        <w:t>(2):432-437.</w:t>
      </w:r>
    </w:p>
    <w:p w14:paraId="33E1CAD4" w14:textId="77777777" w:rsidR="00C946E8" w:rsidRPr="00FE46CC" w:rsidRDefault="00C946E8" w:rsidP="00C946E8">
      <w:pPr>
        <w:numPr>
          <w:ilvl w:val="0"/>
          <w:numId w:val="12"/>
        </w:numPr>
        <w:ind w:left="540"/>
      </w:pPr>
      <w:r w:rsidRPr="00FE46CC">
        <w:t xml:space="preserve">Edwards FH, Peterson ED, et al. Prediction of operative mortality following valve replacement surgery. </w:t>
      </w:r>
      <w:r w:rsidRPr="008D7157">
        <w:t>J</w:t>
      </w:r>
      <w:r>
        <w:t xml:space="preserve"> Am </w:t>
      </w:r>
      <w:proofErr w:type="spellStart"/>
      <w:r>
        <w:t>Coll</w:t>
      </w:r>
      <w:proofErr w:type="spellEnd"/>
      <w:r>
        <w:t xml:space="preserve"> </w:t>
      </w:r>
      <w:proofErr w:type="spellStart"/>
      <w:r>
        <w:t>Cardiol</w:t>
      </w:r>
      <w:proofErr w:type="spellEnd"/>
      <w:r w:rsidRPr="008D7157">
        <w:t xml:space="preserve"> </w:t>
      </w:r>
      <w:r>
        <w:t>2001</w:t>
      </w:r>
      <w:proofErr w:type="gramStart"/>
      <w:r>
        <w:t>;</w:t>
      </w:r>
      <w:r w:rsidRPr="00FE46CC">
        <w:t>37</w:t>
      </w:r>
      <w:r>
        <w:t>:</w:t>
      </w:r>
      <w:r w:rsidRPr="00FE46CC">
        <w:t>885</w:t>
      </w:r>
      <w:proofErr w:type="gramEnd"/>
      <w:r w:rsidRPr="00FE46CC">
        <w:t>-92.</w:t>
      </w:r>
    </w:p>
    <w:p w14:paraId="782F0247" w14:textId="77777777" w:rsidR="00C946E8" w:rsidRPr="00FE46CC" w:rsidRDefault="00C946E8" w:rsidP="00C946E8">
      <w:pPr>
        <w:numPr>
          <w:ilvl w:val="0"/>
          <w:numId w:val="12"/>
        </w:numPr>
        <w:ind w:left="540"/>
      </w:pPr>
      <w:proofErr w:type="spellStart"/>
      <w:r w:rsidRPr="00FE46CC">
        <w:t>Goodney</w:t>
      </w:r>
      <w:proofErr w:type="spellEnd"/>
      <w:r w:rsidRPr="00FE46CC">
        <w:t xml:space="preserve"> PP, O’Connor GT, et al. Do hospitals with low mortality rates in coronary artery bypass also perform well in valve replacement? </w:t>
      </w:r>
      <w:r w:rsidRPr="008D7157">
        <w:t xml:space="preserve">Ann </w:t>
      </w:r>
      <w:proofErr w:type="spellStart"/>
      <w:r w:rsidRPr="008D7157">
        <w:t>Thorac</w:t>
      </w:r>
      <w:proofErr w:type="spellEnd"/>
      <w:r w:rsidRPr="008D7157">
        <w:t xml:space="preserve"> </w:t>
      </w:r>
      <w:proofErr w:type="spellStart"/>
      <w:r w:rsidRPr="008D7157">
        <w:t>Surg</w:t>
      </w:r>
      <w:proofErr w:type="spellEnd"/>
      <w:r w:rsidRPr="008D7157">
        <w:t xml:space="preserve"> </w:t>
      </w:r>
      <w:r w:rsidRPr="00FE46CC">
        <w:t>2003</w:t>
      </w:r>
      <w:proofErr w:type="gramStart"/>
      <w:r w:rsidRPr="00FE46CC">
        <w:t>;76:1131</w:t>
      </w:r>
      <w:proofErr w:type="gramEnd"/>
      <w:r w:rsidRPr="00FE46CC">
        <w:t>-7.</w:t>
      </w:r>
    </w:p>
    <w:p w14:paraId="3E7757C7" w14:textId="77777777" w:rsidR="00C946E8" w:rsidRPr="00FE46CC" w:rsidRDefault="00C946E8" w:rsidP="00C946E8">
      <w:pPr>
        <w:numPr>
          <w:ilvl w:val="0"/>
          <w:numId w:val="12"/>
        </w:numPr>
        <w:ind w:left="540"/>
      </w:pPr>
      <w:r w:rsidRPr="00FE46CC">
        <w:t xml:space="preserve">Mehta RH, Eagle KA, et al. Influence of age on outcomes in patients undergoing mitral valve replacement. </w:t>
      </w:r>
      <w:r w:rsidRPr="008D7157">
        <w:t xml:space="preserve">Ann </w:t>
      </w:r>
      <w:proofErr w:type="spellStart"/>
      <w:r w:rsidRPr="008D7157">
        <w:t>Thorac</w:t>
      </w:r>
      <w:proofErr w:type="spellEnd"/>
      <w:r w:rsidRPr="008D7157">
        <w:t xml:space="preserve"> </w:t>
      </w:r>
      <w:proofErr w:type="spellStart"/>
      <w:r w:rsidRPr="008D7157">
        <w:t>Surg</w:t>
      </w:r>
      <w:proofErr w:type="spellEnd"/>
      <w:r w:rsidRPr="008D7157">
        <w:t xml:space="preserve"> </w:t>
      </w:r>
      <w:r w:rsidRPr="00FE46CC">
        <w:t>2002</w:t>
      </w:r>
      <w:proofErr w:type="gramStart"/>
      <w:r w:rsidRPr="00FE46CC">
        <w:t>;74:1459</w:t>
      </w:r>
      <w:proofErr w:type="gramEnd"/>
      <w:r w:rsidRPr="00FE46CC">
        <w:t>-67.</w:t>
      </w:r>
    </w:p>
    <w:p w14:paraId="036F3C0C" w14:textId="77777777" w:rsidR="00C946E8" w:rsidRDefault="00C946E8" w:rsidP="00C946E8">
      <w:pPr>
        <w:pStyle w:val="ListParagraph"/>
        <w:numPr>
          <w:ilvl w:val="0"/>
          <w:numId w:val="15"/>
        </w:numPr>
        <w:spacing w:after="0" w:line="240" w:lineRule="auto"/>
        <w:ind w:left="547"/>
        <w:contextualSpacing w:val="0"/>
      </w:pPr>
      <w:r>
        <w:t xml:space="preserve">Shahian DM, O'Brien SM, Filardo G, Ferraris VA, </w:t>
      </w:r>
      <w:proofErr w:type="spellStart"/>
      <w:r>
        <w:t>Haan</w:t>
      </w:r>
      <w:proofErr w:type="spellEnd"/>
      <w:r>
        <w:t xml:space="preserve"> CK, Rich JB, Normand SL, DeLong ER, </w:t>
      </w:r>
      <w:proofErr w:type="spellStart"/>
      <w:r>
        <w:t>Shewan</w:t>
      </w:r>
      <w:proofErr w:type="spellEnd"/>
      <w:r>
        <w:t xml:space="preserve"> CM, </w:t>
      </w:r>
      <w:proofErr w:type="spellStart"/>
      <w:r>
        <w:t>Dokholyan</w:t>
      </w:r>
      <w:proofErr w:type="spellEnd"/>
      <w:r>
        <w:t xml:space="preserve"> RS, Peterson ED, Edwards FH, Anderson RP. The Society of Thoracic Surgeons 2008 cardiac surgery risk models: part 3--valve plus coronary artery bypass grafting surgery. Ann </w:t>
      </w:r>
      <w:proofErr w:type="spellStart"/>
      <w:r>
        <w:t>Thorac</w:t>
      </w:r>
      <w:proofErr w:type="spellEnd"/>
      <w:r>
        <w:t xml:space="preserve"> </w:t>
      </w:r>
      <w:proofErr w:type="spellStart"/>
      <w:r>
        <w:t>Surg</w:t>
      </w:r>
      <w:proofErr w:type="spellEnd"/>
      <w:r>
        <w:t xml:space="preserve"> 2009</w:t>
      </w:r>
      <w:proofErr w:type="gramStart"/>
      <w:r>
        <w:t>;88</w:t>
      </w:r>
      <w:proofErr w:type="gramEnd"/>
      <w:r>
        <w:t xml:space="preserve">(1 </w:t>
      </w:r>
      <w:proofErr w:type="spellStart"/>
      <w:r>
        <w:t>Suppl</w:t>
      </w:r>
      <w:proofErr w:type="spellEnd"/>
      <w:r>
        <w:t xml:space="preserve">):S43-62. </w:t>
      </w:r>
    </w:p>
    <w:p w14:paraId="5D5F482A" w14:textId="77777777" w:rsidR="00C946E8" w:rsidRDefault="00C946E8" w:rsidP="00C946E8">
      <w:pPr>
        <w:pStyle w:val="ListParagraph"/>
        <w:numPr>
          <w:ilvl w:val="0"/>
          <w:numId w:val="15"/>
        </w:numPr>
        <w:spacing w:after="0" w:line="240" w:lineRule="auto"/>
        <w:ind w:left="547"/>
        <w:contextualSpacing w:val="0"/>
      </w:pPr>
      <w:r>
        <w:t xml:space="preserve">Miyata H, </w:t>
      </w:r>
      <w:proofErr w:type="spellStart"/>
      <w:r>
        <w:t>Motomura</w:t>
      </w:r>
      <w:proofErr w:type="spellEnd"/>
      <w:r>
        <w:t xml:space="preserve"> N, </w:t>
      </w:r>
      <w:proofErr w:type="spellStart"/>
      <w:r>
        <w:t>Tsukihara</w:t>
      </w:r>
      <w:proofErr w:type="spellEnd"/>
      <w:r>
        <w:t xml:space="preserve"> H, </w:t>
      </w:r>
      <w:proofErr w:type="spellStart"/>
      <w:r>
        <w:t>Takamoto</w:t>
      </w:r>
      <w:proofErr w:type="spellEnd"/>
      <w:r>
        <w:t xml:space="preserve"> S, Japan Cardiovascular Surgery Database. Risk models including high-risk cardiovascular procedures: clinical predictors of mortality and morbidity. </w:t>
      </w:r>
      <w:proofErr w:type="spellStart"/>
      <w:r>
        <w:t>Eur</w:t>
      </w:r>
      <w:proofErr w:type="spellEnd"/>
      <w:r>
        <w:t xml:space="preserve"> J </w:t>
      </w:r>
      <w:proofErr w:type="spellStart"/>
      <w:r>
        <w:t>Cardiothorac</w:t>
      </w:r>
      <w:proofErr w:type="spellEnd"/>
      <w:r>
        <w:t xml:space="preserve"> </w:t>
      </w:r>
      <w:proofErr w:type="spellStart"/>
      <w:r>
        <w:t>Surg</w:t>
      </w:r>
      <w:proofErr w:type="spellEnd"/>
      <w:r>
        <w:t xml:space="preserve"> 2011</w:t>
      </w:r>
      <w:proofErr w:type="gramStart"/>
      <w:r>
        <w:t>;39:667</w:t>
      </w:r>
      <w:proofErr w:type="gramEnd"/>
      <w:r>
        <w:t>-74.</w:t>
      </w:r>
    </w:p>
    <w:p w14:paraId="2B6048C1" w14:textId="77777777" w:rsidR="00C946E8" w:rsidRDefault="00C946E8" w:rsidP="00C946E8">
      <w:pPr>
        <w:pStyle w:val="ListParagraph"/>
        <w:numPr>
          <w:ilvl w:val="0"/>
          <w:numId w:val="15"/>
        </w:numPr>
        <w:spacing w:after="0" w:line="240" w:lineRule="auto"/>
        <w:ind w:left="547"/>
        <w:contextualSpacing w:val="0"/>
      </w:pPr>
      <w:r>
        <w:t xml:space="preserve">Vassileva CM, </w:t>
      </w:r>
      <w:proofErr w:type="spellStart"/>
      <w:r>
        <w:t>Boley</w:t>
      </w:r>
      <w:proofErr w:type="spellEnd"/>
      <w:r>
        <w:t xml:space="preserve"> T, Markwell S, Hazelrigg S. Meta-analysis of short-term and long-term survival following repair versus replacement for ischemic mitral regurgitation. </w:t>
      </w:r>
      <w:proofErr w:type="spellStart"/>
      <w:r>
        <w:t>Eur</w:t>
      </w:r>
      <w:proofErr w:type="spellEnd"/>
      <w:r>
        <w:t xml:space="preserve"> J </w:t>
      </w:r>
      <w:proofErr w:type="spellStart"/>
      <w:r>
        <w:t>Cardiothorac</w:t>
      </w:r>
      <w:proofErr w:type="spellEnd"/>
      <w:r>
        <w:t xml:space="preserve"> </w:t>
      </w:r>
      <w:proofErr w:type="spellStart"/>
      <w:r>
        <w:t>Surg</w:t>
      </w:r>
      <w:proofErr w:type="spellEnd"/>
      <w:r>
        <w:t xml:space="preserve"> 2011;</w:t>
      </w:r>
      <w:r w:rsidRPr="00D5482E">
        <w:t xml:space="preserve"> 39:295-303.</w:t>
      </w:r>
    </w:p>
    <w:p w14:paraId="27D3D142" w14:textId="77777777" w:rsidR="00C946E8" w:rsidRDefault="00C946E8" w:rsidP="00C946E8">
      <w:pPr>
        <w:pStyle w:val="ListParagraph"/>
        <w:numPr>
          <w:ilvl w:val="0"/>
          <w:numId w:val="15"/>
        </w:numPr>
        <w:spacing w:after="0" w:line="240" w:lineRule="auto"/>
        <w:ind w:left="547"/>
        <w:contextualSpacing w:val="0"/>
      </w:pPr>
      <w:proofErr w:type="spellStart"/>
      <w:r>
        <w:t>Daneshmand</w:t>
      </w:r>
      <w:proofErr w:type="spellEnd"/>
      <w:r>
        <w:t xml:space="preserve"> MA, Milano CA, Rankin JS, Honeycutt EF, Shaw LK, Davis RD, Wolfe WG, Glower DD, Smith PK. Influence of patient age on procedural selection in mitral valve surgery. Ann </w:t>
      </w:r>
      <w:proofErr w:type="spellStart"/>
      <w:r>
        <w:t>Thorac</w:t>
      </w:r>
      <w:proofErr w:type="spellEnd"/>
      <w:r>
        <w:t xml:space="preserve"> </w:t>
      </w:r>
      <w:proofErr w:type="spellStart"/>
      <w:r>
        <w:t>Surg</w:t>
      </w:r>
      <w:proofErr w:type="spellEnd"/>
      <w:r>
        <w:t xml:space="preserve"> 2010</w:t>
      </w:r>
      <w:proofErr w:type="gramStart"/>
      <w:r>
        <w:t>;90:1479</w:t>
      </w:r>
      <w:proofErr w:type="gramEnd"/>
      <w:r>
        <w:t>-85.</w:t>
      </w:r>
    </w:p>
    <w:p w14:paraId="040F8CD9" w14:textId="77777777" w:rsidR="00C946E8" w:rsidRDefault="00C946E8" w:rsidP="00C946E8">
      <w:pPr>
        <w:numPr>
          <w:ilvl w:val="0"/>
          <w:numId w:val="12"/>
        </w:numPr>
        <w:ind w:left="540"/>
      </w:pPr>
      <w:r>
        <w:t xml:space="preserve">Acker MA, </w:t>
      </w:r>
      <w:proofErr w:type="spellStart"/>
      <w:r>
        <w:t>Parides</w:t>
      </w:r>
      <w:proofErr w:type="spellEnd"/>
      <w:r>
        <w:t xml:space="preserve"> MK, Perrault LP, Moskowitz AJ, </w:t>
      </w:r>
      <w:proofErr w:type="spellStart"/>
      <w:r>
        <w:t>Gelijns</w:t>
      </w:r>
      <w:proofErr w:type="spellEnd"/>
      <w:r>
        <w:t xml:space="preserve"> AC, </w:t>
      </w:r>
      <w:proofErr w:type="spellStart"/>
      <w:r>
        <w:t>Voisine</w:t>
      </w:r>
      <w:proofErr w:type="spellEnd"/>
      <w:r>
        <w:t xml:space="preserve"> P, Smith PK, Jung JW, Blackstone EH, </w:t>
      </w:r>
      <w:proofErr w:type="spellStart"/>
      <w:r>
        <w:t>Puskas</w:t>
      </w:r>
      <w:proofErr w:type="spellEnd"/>
      <w:r>
        <w:t xml:space="preserve"> JD, </w:t>
      </w:r>
      <w:proofErr w:type="spellStart"/>
      <w:r>
        <w:t>Argenziano</w:t>
      </w:r>
      <w:proofErr w:type="spellEnd"/>
      <w:r>
        <w:t xml:space="preserve"> M, </w:t>
      </w:r>
      <w:proofErr w:type="spellStart"/>
      <w:r>
        <w:t>Gammie</w:t>
      </w:r>
      <w:proofErr w:type="spellEnd"/>
      <w:r>
        <w:t xml:space="preserve"> JS, et al. Mitral-valve repair versus replacement for severe ischemic mitral regurgitation. N </w:t>
      </w:r>
      <w:proofErr w:type="spellStart"/>
      <w:r>
        <w:t>Engl</w:t>
      </w:r>
      <w:proofErr w:type="spellEnd"/>
      <w:r>
        <w:t xml:space="preserve"> J Med 2014</w:t>
      </w:r>
      <w:proofErr w:type="gramStart"/>
      <w:r>
        <w:t>;370:23</w:t>
      </w:r>
      <w:proofErr w:type="gramEnd"/>
      <w:r>
        <w:t>-32.</w:t>
      </w:r>
    </w:p>
    <w:p w14:paraId="639B1953" w14:textId="77777777" w:rsidR="00C946E8" w:rsidRPr="00FE46CC" w:rsidRDefault="00C946E8" w:rsidP="00C946E8">
      <w:pPr>
        <w:numPr>
          <w:ilvl w:val="0"/>
          <w:numId w:val="12"/>
        </w:numPr>
        <w:ind w:left="540"/>
      </w:pPr>
      <w:r>
        <w:t xml:space="preserve">Badhwar V, Vemulapalli S, Mack MA, et al. Volume-outcome association of mitral valve surgery in the United States. JAMA </w:t>
      </w:r>
      <w:proofErr w:type="spellStart"/>
      <w:r>
        <w:t>Cardiol</w:t>
      </w:r>
      <w:proofErr w:type="spellEnd"/>
      <w:r>
        <w:t xml:space="preserve"> 2020</w:t>
      </w:r>
      <w:proofErr w:type="gramStart"/>
      <w:r>
        <w:t>;5:1092</w:t>
      </w:r>
      <w:proofErr w:type="gramEnd"/>
      <w:r>
        <w:t>-101.</w:t>
      </w:r>
    </w:p>
    <w:p w14:paraId="502783B5" w14:textId="77777777" w:rsidR="00C946E8" w:rsidRPr="00FE46CC" w:rsidRDefault="00C946E8" w:rsidP="00C946E8">
      <w:pPr>
        <w:ind w:left="540"/>
      </w:pPr>
    </w:p>
    <w:p w14:paraId="16F48894" w14:textId="77777777" w:rsidR="00C946E8" w:rsidRDefault="00C946E8" w:rsidP="00C946E8">
      <w:pPr>
        <w:ind w:left="432" w:hanging="432"/>
        <w:rPr>
          <w:color w:val="0000FF"/>
        </w:rPr>
      </w:pPr>
    </w:p>
    <w:p w14:paraId="3E2856BB" w14:textId="77777777" w:rsidR="00C946E8" w:rsidRDefault="00C946E8" w:rsidP="00C946E8">
      <w:pPr>
        <w:ind w:left="432" w:hanging="432"/>
        <w:rPr>
          <w:u w:val="single"/>
        </w:rPr>
      </w:pPr>
      <w:r w:rsidRPr="00C1424F">
        <w:rPr>
          <w:u w:val="single"/>
        </w:rPr>
        <w:t>References –</w:t>
      </w:r>
      <w:r>
        <w:rPr>
          <w:u w:val="single"/>
        </w:rPr>
        <w:t xml:space="preserve"> Major Morbidity</w:t>
      </w:r>
    </w:p>
    <w:p w14:paraId="2C9409EB" w14:textId="77777777" w:rsidR="00C946E8" w:rsidRPr="00FE46CC" w:rsidRDefault="00C946E8" w:rsidP="00C946E8">
      <w:pPr>
        <w:numPr>
          <w:ilvl w:val="0"/>
          <w:numId w:val="12"/>
        </w:numPr>
        <w:tabs>
          <w:tab w:val="left" w:pos="540"/>
        </w:tabs>
        <w:ind w:left="540"/>
      </w:pPr>
      <w:proofErr w:type="spellStart"/>
      <w:r w:rsidRPr="00FE46CC">
        <w:t>Shroyer</w:t>
      </w:r>
      <w:proofErr w:type="spellEnd"/>
      <w:r w:rsidRPr="00FE46CC">
        <w:t xml:space="preserve"> AL, Coombs LP, Peterson ED, et al. The Society of Thoracic Surgeons: 30-day operative mortality and morbidity risk models. </w:t>
      </w:r>
      <w:r w:rsidRPr="008D7157">
        <w:t xml:space="preserve">Ann </w:t>
      </w:r>
      <w:proofErr w:type="spellStart"/>
      <w:r w:rsidRPr="008D7157">
        <w:t>Thorac</w:t>
      </w:r>
      <w:proofErr w:type="spellEnd"/>
      <w:r w:rsidRPr="008D7157">
        <w:t xml:space="preserve"> </w:t>
      </w:r>
      <w:proofErr w:type="spellStart"/>
      <w:r w:rsidRPr="008D7157">
        <w:t>Surg</w:t>
      </w:r>
      <w:proofErr w:type="spellEnd"/>
      <w:r w:rsidRPr="008D7157">
        <w:t xml:space="preserve"> </w:t>
      </w:r>
      <w:r w:rsidRPr="00FE46CC">
        <w:t>2003</w:t>
      </w:r>
      <w:proofErr w:type="gramStart"/>
      <w:r w:rsidRPr="00FE46CC">
        <w:t>;75:1856</w:t>
      </w:r>
      <w:proofErr w:type="gramEnd"/>
      <w:r w:rsidRPr="00FE46CC">
        <w:t>-65.</w:t>
      </w:r>
    </w:p>
    <w:p w14:paraId="464D48DF" w14:textId="77777777" w:rsidR="00C946E8" w:rsidRPr="00FE46CC" w:rsidRDefault="00C946E8" w:rsidP="00C946E8">
      <w:pPr>
        <w:numPr>
          <w:ilvl w:val="0"/>
          <w:numId w:val="13"/>
        </w:numPr>
        <w:tabs>
          <w:tab w:val="left" w:pos="540"/>
        </w:tabs>
        <w:ind w:left="540"/>
      </w:pPr>
      <w:r w:rsidRPr="00FE46CC">
        <w:t xml:space="preserve">Hein OV, Birnbaum J, </w:t>
      </w:r>
      <w:proofErr w:type="spellStart"/>
      <w:r w:rsidRPr="00FE46CC">
        <w:t>Wernecke</w:t>
      </w:r>
      <w:proofErr w:type="spellEnd"/>
      <w:r w:rsidRPr="00FE46CC">
        <w:t xml:space="preserve"> K, England M, </w:t>
      </w:r>
      <w:proofErr w:type="spellStart"/>
      <w:r w:rsidRPr="00FE46CC">
        <w:t>Knoertz</w:t>
      </w:r>
      <w:proofErr w:type="spellEnd"/>
      <w:r w:rsidRPr="00FE46CC">
        <w:t xml:space="preserve"> W, Spies C.  Prolonged Intensive Care Unit Stay in Cardiac Surgery: Risk Factors and Long-</w:t>
      </w:r>
      <w:r>
        <w:t>t</w:t>
      </w:r>
      <w:r w:rsidRPr="00FE46CC">
        <w:t xml:space="preserve">erm Survival. </w:t>
      </w:r>
      <w:r w:rsidRPr="008D7157">
        <w:t xml:space="preserve">Ann Thor </w:t>
      </w:r>
      <w:proofErr w:type="spellStart"/>
      <w:r w:rsidRPr="008D7157">
        <w:t>Surg</w:t>
      </w:r>
      <w:proofErr w:type="spellEnd"/>
      <w:r w:rsidRPr="00FE46CC">
        <w:t xml:space="preserve"> 2006</w:t>
      </w:r>
      <w:proofErr w:type="gramStart"/>
      <w:r w:rsidRPr="00FE46CC">
        <w:t>;81:880</w:t>
      </w:r>
      <w:proofErr w:type="gramEnd"/>
      <w:r w:rsidRPr="00FE46CC">
        <w:t>-85.</w:t>
      </w:r>
    </w:p>
    <w:p w14:paraId="1DF17E50" w14:textId="77777777" w:rsidR="00C946E8" w:rsidRPr="00FE46CC" w:rsidRDefault="00C946E8" w:rsidP="00C946E8">
      <w:pPr>
        <w:numPr>
          <w:ilvl w:val="0"/>
          <w:numId w:val="13"/>
        </w:numPr>
        <w:tabs>
          <w:tab w:val="left" w:pos="540"/>
        </w:tabs>
        <w:ind w:left="540"/>
      </w:pPr>
      <w:proofErr w:type="spellStart"/>
      <w:r w:rsidRPr="00FE46CC">
        <w:t>Stamou</w:t>
      </w:r>
      <w:proofErr w:type="spellEnd"/>
      <w:r w:rsidRPr="00FE46CC">
        <w:t xml:space="preserve"> SC, Camp SL, Stiegel RM, et al. Quality improvement program decreases mortality after cardiac surgery.</w:t>
      </w:r>
      <w:r w:rsidRPr="008D7157">
        <w:t xml:space="preserve"> J </w:t>
      </w:r>
      <w:proofErr w:type="spellStart"/>
      <w:r w:rsidRPr="008D7157">
        <w:t>Thorac</w:t>
      </w:r>
      <w:proofErr w:type="spellEnd"/>
      <w:r w:rsidRPr="008D7157">
        <w:t xml:space="preserve"> </w:t>
      </w:r>
      <w:proofErr w:type="spellStart"/>
      <w:r w:rsidRPr="008D7157">
        <w:t>Cardiovasc</w:t>
      </w:r>
      <w:proofErr w:type="spellEnd"/>
      <w:r w:rsidRPr="008D7157">
        <w:t xml:space="preserve"> </w:t>
      </w:r>
      <w:proofErr w:type="spellStart"/>
      <w:r w:rsidRPr="008D7157">
        <w:t>Surg</w:t>
      </w:r>
      <w:proofErr w:type="spellEnd"/>
      <w:r w:rsidRPr="00FE46CC">
        <w:t xml:space="preserve"> 2008</w:t>
      </w:r>
      <w:proofErr w:type="gramStart"/>
      <w:r w:rsidRPr="00FE46CC">
        <w:t>;136:494</w:t>
      </w:r>
      <w:proofErr w:type="gramEnd"/>
      <w:r w:rsidRPr="00FE46CC">
        <w:t>-99.</w:t>
      </w:r>
    </w:p>
    <w:p w14:paraId="54877ABC" w14:textId="77777777" w:rsidR="00C946E8" w:rsidRPr="00FE46CC" w:rsidRDefault="00C946E8" w:rsidP="00C946E8">
      <w:pPr>
        <w:numPr>
          <w:ilvl w:val="0"/>
          <w:numId w:val="13"/>
        </w:numPr>
        <w:tabs>
          <w:tab w:val="left" w:pos="540"/>
        </w:tabs>
        <w:ind w:left="540"/>
      </w:pPr>
      <w:r w:rsidRPr="00FE46CC">
        <w:t xml:space="preserve">Braxton JH, </w:t>
      </w:r>
      <w:proofErr w:type="spellStart"/>
      <w:r w:rsidRPr="00FE46CC">
        <w:t>Marrin</w:t>
      </w:r>
      <w:proofErr w:type="spellEnd"/>
      <w:r w:rsidRPr="00FE46CC">
        <w:t xml:space="preserve"> CA, McGrath PD, et al. 10-Year follow-up of patients with and without </w:t>
      </w:r>
      <w:proofErr w:type="spellStart"/>
      <w:r w:rsidRPr="00FE46CC">
        <w:t>mediastinitis</w:t>
      </w:r>
      <w:proofErr w:type="spellEnd"/>
      <w:r w:rsidRPr="00FE46CC">
        <w:t xml:space="preserve">. </w:t>
      </w:r>
      <w:proofErr w:type="spellStart"/>
      <w:r w:rsidRPr="00FE46CC">
        <w:t>Semin</w:t>
      </w:r>
      <w:proofErr w:type="spellEnd"/>
      <w:r w:rsidRPr="00FE46CC">
        <w:t xml:space="preserve"> </w:t>
      </w:r>
      <w:proofErr w:type="spellStart"/>
      <w:r w:rsidRPr="00FE46CC">
        <w:t>Thorac</w:t>
      </w:r>
      <w:proofErr w:type="spellEnd"/>
      <w:r w:rsidRPr="00FE46CC">
        <w:t xml:space="preserve"> </w:t>
      </w:r>
      <w:proofErr w:type="spellStart"/>
      <w:r w:rsidRPr="00FE46CC">
        <w:t>Cardiovasc</w:t>
      </w:r>
      <w:proofErr w:type="spellEnd"/>
      <w:r w:rsidRPr="00FE46CC">
        <w:t xml:space="preserve"> Surg. 2004</w:t>
      </w:r>
      <w:proofErr w:type="gramStart"/>
      <w:r w:rsidRPr="00FE46CC">
        <w:t>;16:70</w:t>
      </w:r>
      <w:proofErr w:type="gramEnd"/>
      <w:r w:rsidRPr="00FE46CC">
        <w:t>–76.</w:t>
      </w:r>
    </w:p>
    <w:p w14:paraId="6C7C568F" w14:textId="77777777" w:rsidR="00C946E8" w:rsidRPr="00FE46CC" w:rsidRDefault="00C946E8" w:rsidP="00C946E8">
      <w:pPr>
        <w:numPr>
          <w:ilvl w:val="0"/>
          <w:numId w:val="13"/>
        </w:numPr>
        <w:tabs>
          <w:tab w:val="left" w:pos="540"/>
        </w:tabs>
        <w:ind w:left="540"/>
      </w:pPr>
      <w:r w:rsidRPr="00FE46CC">
        <w:t xml:space="preserve">Graf K, </w:t>
      </w:r>
      <w:proofErr w:type="spellStart"/>
      <w:r w:rsidRPr="00FE46CC">
        <w:t>Ott</w:t>
      </w:r>
      <w:proofErr w:type="spellEnd"/>
      <w:r w:rsidRPr="00FE46CC">
        <w:t xml:space="preserve"> E, </w:t>
      </w:r>
      <w:proofErr w:type="spellStart"/>
      <w:r w:rsidRPr="00FE46CC">
        <w:t>Vonberg</w:t>
      </w:r>
      <w:proofErr w:type="spellEnd"/>
      <w:r w:rsidRPr="00FE46CC">
        <w:t xml:space="preserve"> RP, et al. Economic aspects of deep sternal wound infections. </w:t>
      </w:r>
      <w:proofErr w:type="spellStart"/>
      <w:r w:rsidRPr="00FE46CC">
        <w:t>Eur</w:t>
      </w:r>
      <w:proofErr w:type="spellEnd"/>
      <w:r w:rsidRPr="00FE46CC">
        <w:t xml:space="preserve"> J </w:t>
      </w:r>
      <w:proofErr w:type="spellStart"/>
      <w:r w:rsidRPr="00FE46CC">
        <w:t>Cardiothorac</w:t>
      </w:r>
      <w:proofErr w:type="spellEnd"/>
      <w:r w:rsidRPr="00FE46CC">
        <w:t xml:space="preserve"> </w:t>
      </w:r>
      <w:proofErr w:type="spellStart"/>
      <w:r w:rsidRPr="00FE46CC">
        <w:t>Surg</w:t>
      </w:r>
      <w:proofErr w:type="spellEnd"/>
      <w:r w:rsidRPr="00FE46CC">
        <w:t xml:space="preserve"> 2010</w:t>
      </w:r>
      <w:proofErr w:type="gramStart"/>
      <w:r w:rsidRPr="00FE46CC">
        <w:t>;37:893</w:t>
      </w:r>
      <w:proofErr w:type="gramEnd"/>
      <w:r w:rsidRPr="00FE46CC">
        <w:t>-96.</w:t>
      </w:r>
    </w:p>
    <w:p w14:paraId="7911AB19" w14:textId="77777777" w:rsidR="00C946E8" w:rsidRPr="00FE46CC" w:rsidRDefault="00C946E8" w:rsidP="00C946E8">
      <w:pPr>
        <w:numPr>
          <w:ilvl w:val="0"/>
          <w:numId w:val="13"/>
        </w:numPr>
        <w:tabs>
          <w:tab w:val="left" w:pos="540"/>
        </w:tabs>
        <w:ind w:left="540"/>
      </w:pPr>
      <w:r w:rsidRPr="00FE46CC">
        <w:t xml:space="preserve">Edwards FH, </w:t>
      </w:r>
      <w:proofErr w:type="spellStart"/>
      <w:r w:rsidRPr="00FE46CC">
        <w:t>Engelman</w:t>
      </w:r>
      <w:proofErr w:type="spellEnd"/>
      <w:r w:rsidRPr="00FE46CC">
        <w:t xml:space="preserve"> RM, Houck P et al.  The Society of Thoracic Surgeons </w:t>
      </w:r>
      <w:r>
        <w:t>p</w:t>
      </w:r>
      <w:r w:rsidRPr="00FE46CC">
        <w:t xml:space="preserve">ractice </w:t>
      </w:r>
      <w:r>
        <w:t>g</w:t>
      </w:r>
      <w:r w:rsidRPr="00FE46CC">
        <w:t xml:space="preserve">uideline </w:t>
      </w:r>
      <w:r>
        <w:t>s</w:t>
      </w:r>
      <w:r w:rsidRPr="00FE46CC">
        <w:t xml:space="preserve">eries:  </w:t>
      </w:r>
      <w:r>
        <w:t>a</w:t>
      </w:r>
      <w:r w:rsidRPr="00FE46CC">
        <w:t xml:space="preserve">ntibiotic </w:t>
      </w:r>
      <w:r>
        <w:t>p</w:t>
      </w:r>
      <w:r w:rsidRPr="00FE46CC">
        <w:t xml:space="preserve">rophylaxis in </w:t>
      </w:r>
      <w:r>
        <w:t>c</w:t>
      </w:r>
      <w:r w:rsidRPr="00FE46CC">
        <w:t xml:space="preserve">ardiac </w:t>
      </w:r>
      <w:r>
        <w:t>s</w:t>
      </w:r>
      <w:r w:rsidRPr="00FE46CC">
        <w:t xml:space="preserve">urgery, </w:t>
      </w:r>
      <w:r>
        <w:t>p</w:t>
      </w:r>
      <w:r w:rsidRPr="00FE46CC">
        <w:t xml:space="preserve">art I: </w:t>
      </w:r>
      <w:r>
        <w:t>d</w:t>
      </w:r>
      <w:r w:rsidRPr="00FE46CC">
        <w:t xml:space="preserve">uration. Ann </w:t>
      </w:r>
      <w:proofErr w:type="spellStart"/>
      <w:r w:rsidRPr="00FE46CC">
        <w:t>Thorac</w:t>
      </w:r>
      <w:proofErr w:type="spellEnd"/>
      <w:r w:rsidRPr="00FE46CC">
        <w:t xml:space="preserve"> </w:t>
      </w:r>
      <w:proofErr w:type="spellStart"/>
      <w:r w:rsidRPr="00FE46CC">
        <w:t>Surg</w:t>
      </w:r>
      <w:proofErr w:type="spellEnd"/>
      <w:r w:rsidRPr="00FE46CC">
        <w:t xml:space="preserve"> 2006;81: 397-404,</w:t>
      </w:r>
    </w:p>
    <w:p w14:paraId="35DDE7BA" w14:textId="77777777" w:rsidR="00C946E8" w:rsidRPr="00FE46CC" w:rsidRDefault="00C946E8" w:rsidP="00C946E8">
      <w:pPr>
        <w:numPr>
          <w:ilvl w:val="0"/>
          <w:numId w:val="13"/>
        </w:numPr>
        <w:tabs>
          <w:tab w:val="left" w:pos="540"/>
        </w:tabs>
        <w:ind w:left="540"/>
      </w:pPr>
      <w:r w:rsidRPr="00FE46CC">
        <w:t>Wilson AP</w:t>
      </w:r>
      <w:r>
        <w:t>R</w:t>
      </w:r>
      <w:r w:rsidRPr="00FE46CC">
        <w:t>, Gibbons C, Reeves BC, et al.  Surgical wound infection as a performance indicator:  agreement of common definitions of wound infection in 4773 patients. BMJ 2004</w:t>
      </w:r>
      <w:proofErr w:type="gramStart"/>
      <w:r w:rsidRPr="00FE46CC">
        <w:t>;329:720</w:t>
      </w:r>
      <w:proofErr w:type="gramEnd"/>
      <w:r w:rsidRPr="00FE46CC">
        <w:t>-4.</w:t>
      </w:r>
    </w:p>
    <w:p w14:paraId="1D0F97F9" w14:textId="77777777" w:rsidR="00C946E8" w:rsidRPr="00FE46CC" w:rsidRDefault="00C946E8" w:rsidP="00C946E8">
      <w:pPr>
        <w:numPr>
          <w:ilvl w:val="0"/>
          <w:numId w:val="13"/>
        </w:numPr>
        <w:tabs>
          <w:tab w:val="left" w:pos="540"/>
        </w:tabs>
        <w:ind w:left="540"/>
      </w:pPr>
      <w:proofErr w:type="spellStart"/>
      <w:r w:rsidRPr="00FE46CC">
        <w:t>Filsoufi</w:t>
      </w:r>
      <w:proofErr w:type="spellEnd"/>
      <w:r w:rsidRPr="00FE46CC">
        <w:t xml:space="preserve"> F, Castillo JG, </w:t>
      </w:r>
      <w:proofErr w:type="spellStart"/>
      <w:r w:rsidRPr="00FE46CC">
        <w:t>Rahmanian</w:t>
      </w:r>
      <w:proofErr w:type="spellEnd"/>
      <w:r w:rsidRPr="00FE46CC">
        <w:t xml:space="preserve"> PB, et al. Epidemiology of deep sternal wound infection in cardiac surgery. J </w:t>
      </w:r>
      <w:proofErr w:type="spellStart"/>
      <w:r w:rsidRPr="00FE46CC">
        <w:t>Cardiothorac</w:t>
      </w:r>
      <w:proofErr w:type="spellEnd"/>
      <w:r w:rsidRPr="00FE46CC">
        <w:t xml:space="preserve"> </w:t>
      </w:r>
      <w:proofErr w:type="spellStart"/>
      <w:r w:rsidRPr="00FE46CC">
        <w:t>Vasc</w:t>
      </w:r>
      <w:proofErr w:type="spellEnd"/>
      <w:r w:rsidRPr="00FE46CC">
        <w:t xml:space="preserve"> </w:t>
      </w:r>
      <w:proofErr w:type="spellStart"/>
      <w:r w:rsidRPr="00FE46CC">
        <w:t>Anesth</w:t>
      </w:r>
      <w:proofErr w:type="spellEnd"/>
      <w:r w:rsidRPr="00FE46CC">
        <w:t xml:space="preserve"> 2009</w:t>
      </w:r>
      <w:proofErr w:type="gramStart"/>
      <w:r w:rsidRPr="00FE46CC">
        <w:t>;23:488</w:t>
      </w:r>
      <w:proofErr w:type="gramEnd"/>
      <w:r w:rsidRPr="00FE46CC">
        <w:t>-94.</w:t>
      </w:r>
    </w:p>
    <w:p w14:paraId="7A45F748" w14:textId="77777777" w:rsidR="00C946E8" w:rsidRPr="00FE46CC" w:rsidRDefault="00C946E8" w:rsidP="00C946E8">
      <w:pPr>
        <w:numPr>
          <w:ilvl w:val="0"/>
          <w:numId w:val="13"/>
        </w:numPr>
        <w:tabs>
          <w:tab w:val="left" w:pos="540"/>
        </w:tabs>
        <w:ind w:left="540"/>
      </w:pPr>
      <w:r w:rsidRPr="00FE46CC">
        <w:t xml:space="preserve">Koch CG, </w:t>
      </w:r>
      <w:proofErr w:type="spellStart"/>
      <w:r w:rsidRPr="00FE46CC">
        <w:t>Nowicki</w:t>
      </w:r>
      <w:proofErr w:type="spellEnd"/>
      <w:r w:rsidRPr="00FE46CC">
        <w:t xml:space="preserve"> ER, </w:t>
      </w:r>
      <w:proofErr w:type="spellStart"/>
      <w:r w:rsidRPr="00FE46CC">
        <w:t>Rajeswaran</w:t>
      </w:r>
      <w:proofErr w:type="spellEnd"/>
      <w:r w:rsidRPr="00FE46CC">
        <w:t xml:space="preserve"> J, et al. When the timing is right: antibiotic timing and infection after cardiac surgery. J </w:t>
      </w:r>
      <w:proofErr w:type="spellStart"/>
      <w:r w:rsidRPr="00FE46CC">
        <w:t>Thorac</w:t>
      </w:r>
      <w:proofErr w:type="spellEnd"/>
      <w:r w:rsidRPr="00FE46CC">
        <w:t xml:space="preserve"> </w:t>
      </w:r>
      <w:proofErr w:type="spellStart"/>
      <w:r w:rsidRPr="00FE46CC">
        <w:t>Cardiovasc</w:t>
      </w:r>
      <w:proofErr w:type="spellEnd"/>
      <w:r w:rsidRPr="00FE46CC">
        <w:t xml:space="preserve"> </w:t>
      </w:r>
      <w:proofErr w:type="spellStart"/>
      <w:r w:rsidRPr="00FE46CC">
        <w:t>Surg</w:t>
      </w:r>
      <w:proofErr w:type="spellEnd"/>
      <w:r w:rsidRPr="00FE46CC">
        <w:t xml:space="preserve"> 2012</w:t>
      </w:r>
      <w:proofErr w:type="gramStart"/>
      <w:r w:rsidRPr="00FE46CC">
        <w:t>;144:931</w:t>
      </w:r>
      <w:proofErr w:type="gramEnd"/>
      <w:r w:rsidRPr="00FE46CC">
        <w:t>-7.</w:t>
      </w:r>
    </w:p>
    <w:p w14:paraId="692C7E77" w14:textId="77777777" w:rsidR="00C946E8" w:rsidRPr="00FE46CC" w:rsidRDefault="00C946E8" w:rsidP="00C946E8">
      <w:pPr>
        <w:numPr>
          <w:ilvl w:val="0"/>
          <w:numId w:val="13"/>
        </w:numPr>
        <w:tabs>
          <w:tab w:val="left" w:pos="540"/>
        </w:tabs>
        <w:ind w:left="540"/>
      </w:pPr>
      <w:r w:rsidRPr="00FE46CC">
        <w:t xml:space="preserve">Paul M, </w:t>
      </w:r>
      <w:proofErr w:type="spellStart"/>
      <w:r w:rsidRPr="00FE46CC">
        <w:t>Raz</w:t>
      </w:r>
      <w:proofErr w:type="spellEnd"/>
      <w:r w:rsidRPr="00FE46CC">
        <w:t xml:space="preserve">, </w:t>
      </w:r>
      <w:proofErr w:type="gramStart"/>
      <w:r w:rsidRPr="00FE46CC">
        <w:t>A</w:t>
      </w:r>
      <w:proofErr w:type="gramEnd"/>
      <w:r w:rsidRPr="00FE46CC">
        <w:t xml:space="preserve">, </w:t>
      </w:r>
      <w:proofErr w:type="spellStart"/>
      <w:r w:rsidRPr="00FE46CC">
        <w:t>Leibovici</w:t>
      </w:r>
      <w:proofErr w:type="spellEnd"/>
      <w:r w:rsidRPr="00FE46CC">
        <w:t xml:space="preserve"> L, et al. Sternal wound infection after coronary artery bypass graft surgery: validation of existing risk scores. J </w:t>
      </w:r>
      <w:proofErr w:type="spellStart"/>
      <w:r w:rsidRPr="00FE46CC">
        <w:t>Thorac</w:t>
      </w:r>
      <w:proofErr w:type="spellEnd"/>
      <w:r w:rsidRPr="00FE46CC">
        <w:t xml:space="preserve"> </w:t>
      </w:r>
      <w:proofErr w:type="spellStart"/>
      <w:r w:rsidRPr="00FE46CC">
        <w:t>Cardiovasc</w:t>
      </w:r>
      <w:proofErr w:type="spellEnd"/>
      <w:r w:rsidRPr="00FE46CC">
        <w:t xml:space="preserve"> </w:t>
      </w:r>
      <w:proofErr w:type="spellStart"/>
      <w:r w:rsidRPr="00FE46CC">
        <w:t>Surg</w:t>
      </w:r>
      <w:proofErr w:type="spellEnd"/>
      <w:r w:rsidRPr="00FE46CC">
        <w:t xml:space="preserve"> 2007</w:t>
      </w:r>
      <w:proofErr w:type="gramStart"/>
      <w:r w:rsidRPr="00FE46CC">
        <w:t>;133:397</w:t>
      </w:r>
      <w:proofErr w:type="gramEnd"/>
      <w:r w:rsidRPr="00FE46CC">
        <w:t>-403.</w:t>
      </w:r>
    </w:p>
    <w:p w14:paraId="6AFC7810" w14:textId="77777777" w:rsidR="00C946E8" w:rsidRPr="00FE46CC" w:rsidRDefault="00C946E8" w:rsidP="00C946E8">
      <w:pPr>
        <w:numPr>
          <w:ilvl w:val="0"/>
          <w:numId w:val="13"/>
        </w:numPr>
        <w:tabs>
          <w:tab w:val="left" w:pos="540"/>
        </w:tabs>
        <w:ind w:left="540"/>
      </w:pPr>
      <w:r w:rsidRPr="00FE46CC">
        <w:t xml:space="preserve">Lazar HL, </w:t>
      </w:r>
      <w:proofErr w:type="spellStart"/>
      <w:r w:rsidRPr="00FE46CC">
        <w:t>Ketchedjian</w:t>
      </w:r>
      <w:proofErr w:type="spellEnd"/>
      <w:r w:rsidRPr="00FE46CC">
        <w:t xml:space="preserve"> A, </w:t>
      </w:r>
      <w:proofErr w:type="spellStart"/>
      <w:r w:rsidRPr="00FE46CC">
        <w:t>Haime</w:t>
      </w:r>
      <w:proofErr w:type="spellEnd"/>
      <w:r w:rsidRPr="00FE46CC">
        <w:t xml:space="preserve"> M, et al. Topical Vancomycin in combination with perioperative antibiotics and tight glycemic control helps to eliminate sternal wound infections. J </w:t>
      </w:r>
      <w:proofErr w:type="spellStart"/>
      <w:r w:rsidRPr="00FE46CC">
        <w:t>Thorac</w:t>
      </w:r>
      <w:proofErr w:type="spellEnd"/>
      <w:r w:rsidRPr="00FE46CC">
        <w:t xml:space="preserve"> </w:t>
      </w:r>
      <w:proofErr w:type="spellStart"/>
      <w:r w:rsidRPr="00FE46CC">
        <w:t>Cardiovasc</w:t>
      </w:r>
      <w:proofErr w:type="spellEnd"/>
      <w:r w:rsidRPr="00FE46CC">
        <w:t xml:space="preserve"> </w:t>
      </w:r>
      <w:proofErr w:type="spellStart"/>
      <w:r w:rsidRPr="00FE46CC">
        <w:t>Surg</w:t>
      </w:r>
      <w:proofErr w:type="spellEnd"/>
      <w:r w:rsidRPr="00FE46CC">
        <w:t xml:space="preserve"> 2014</w:t>
      </w:r>
      <w:proofErr w:type="gramStart"/>
      <w:r w:rsidRPr="00FE46CC">
        <w:t>;148:1035</w:t>
      </w:r>
      <w:proofErr w:type="gramEnd"/>
      <w:r w:rsidRPr="00FE46CC">
        <w:t>-40.</w:t>
      </w:r>
    </w:p>
    <w:p w14:paraId="72970009" w14:textId="77777777" w:rsidR="00C946E8" w:rsidRPr="00FE46CC" w:rsidRDefault="00C946E8" w:rsidP="00C946E8">
      <w:pPr>
        <w:numPr>
          <w:ilvl w:val="0"/>
          <w:numId w:val="13"/>
        </w:numPr>
        <w:tabs>
          <w:tab w:val="left" w:pos="540"/>
        </w:tabs>
        <w:ind w:left="540"/>
      </w:pPr>
      <w:r w:rsidRPr="00FE46CC">
        <w:t>Miyahara K, Matsuura</w:t>
      </w:r>
      <w:r>
        <w:t xml:space="preserve"> </w:t>
      </w:r>
      <w:r w:rsidRPr="00FE46CC">
        <w:t xml:space="preserve">A, </w:t>
      </w:r>
      <w:proofErr w:type="spellStart"/>
      <w:r w:rsidRPr="00FE46CC">
        <w:t>Takemura</w:t>
      </w:r>
      <w:proofErr w:type="spellEnd"/>
      <w:r w:rsidRPr="00FE46CC">
        <w:t xml:space="preserve"> H, et al. Implementation of bundled interventions greatly decreases deep sternal wound infection following cardiovascular surgery. J </w:t>
      </w:r>
      <w:proofErr w:type="spellStart"/>
      <w:r w:rsidRPr="00FE46CC">
        <w:t>Thorac</w:t>
      </w:r>
      <w:proofErr w:type="spellEnd"/>
      <w:r w:rsidRPr="00FE46CC">
        <w:t xml:space="preserve"> </w:t>
      </w:r>
      <w:proofErr w:type="spellStart"/>
      <w:r w:rsidRPr="00FE46CC">
        <w:t>Cardiovasc</w:t>
      </w:r>
      <w:proofErr w:type="spellEnd"/>
      <w:r w:rsidRPr="00FE46CC">
        <w:t xml:space="preserve"> </w:t>
      </w:r>
      <w:proofErr w:type="spellStart"/>
      <w:r w:rsidRPr="00FE46CC">
        <w:t>Surg</w:t>
      </w:r>
      <w:proofErr w:type="spellEnd"/>
      <w:r w:rsidRPr="00FE46CC">
        <w:t xml:space="preserve"> 2014</w:t>
      </w:r>
      <w:proofErr w:type="gramStart"/>
      <w:r w:rsidRPr="00FE46CC">
        <w:t>;148:2381</w:t>
      </w:r>
      <w:proofErr w:type="gramEnd"/>
      <w:r>
        <w:t>-</w:t>
      </w:r>
      <w:r w:rsidRPr="00FE46CC">
        <w:t>8.</w:t>
      </w:r>
    </w:p>
    <w:p w14:paraId="25E94DC9" w14:textId="77777777" w:rsidR="00C946E8" w:rsidRPr="00FE46CC" w:rsidRDefault="00C946E8" w:rsidP="00C946E8">
      <w:pPr>
        <w:numPr>
          <w:ilvl w:val="0"/>
          <w:numId w:val="13"/>
        </w:numPr>
        <w:tabs>
          <w:tab w:val="left" w:pos="540"/>
        </w:tabs>
        <w:ind w:left="540"/>
      </w:pPr>
      <w:proofErr w:type="spellStart"/>
      <w:r w:rsidRPr="00FE46CC">
        <w:t>Matros</w:t>
      </w:r>
      <w:proofErr w:type="spellEnd"/>
      <w:r w:rsidRPr="00FE46CC">
        <w:t xml:space="preserve"> E, </w:t>
      </w:r>
      <w:proofErr w:type="spellStart"/>
      <w:r w:rsidRPr="00FE46CC">
        <w:t>Aranki</w:t>
      </w:r>
      <w:proofErr w:type="spellEnd"/>
      <w:r w:rsidRPr="00FE46CC">
        <w:t xml:space="preserve">, SF, Bayer LR, et al. Reduction in incidence of deep sternal wound infections: random or real? J </w:t>
      </w:r>
      <w:proofErr w:type="spellStart"/>
      <w:r w:rsidRPr="00FE46CC">
        <w:t>Thorac</w:t>
      </w:r>
      <w:proofErr w:type="spellEnd"/>
      <w:r w:rsidRPr="00FE46CC">
        <w:t xml:space="preserve"> </w:t>
      </w:r>
      <w:proofErr w:type="spellStart"/>
      <w:r w:rsidRPr="00FE46CC">
        <w:t>Cardiovasc</w:t>
      </w:r>
      <w:proofErr w:type="spellEnd"/>
      <w:r w:rsidRPr="00FE46CC">
        <w:t xml:space="preserve"> </w:t>
      </w:r>
      <w:proofErr w:type="spellStart"/>
      <w:r w:rsidRPr="00FE46CC">
        <w:t>Surg</w:t>
      </w:r>
      <w:proofErr w:type="spellEnd"/>
      <w:r w:rsidRPr="00FE46CC">
        <w:t xml:space="preserve"> 2010</w:t>
      </w:r>
      <w:proofErr w:type="gramStart"/>
      <w:r w:rsidRPr="00FE46CC">
        <w:t>;139:680</w:t>
      </w:r>
      <w:proofErr w:type="gramEnd"/>
      <w:r w:rsidRPr="00FE46CC">
        <w:t>-5.</w:t>
      </w:r>
    </w:p>
    <w:p w14:paraId="0259DCE2" w14:textId="77777777" w:rsidR="00C946E8" w:rsidRPr="00FE46CC" w:rsidRDefault="00C946E8" w:rsidP="00C946E8">
      <w:pPr>
        <w:numPr>
          <w:ilvl w:val="0"/>
          <w:numId w:val="13"/>
        </w:numPr>
        <w:tabs>
          <w:tab w:val="left" w:pos="540"/>
        </w:tabs>
        <w:ind w:left="540"/>
      </w:pPr>
      <w:proofErr w:type="spellStart"/>
      <w:r w:rsidRPr="00FE46CC">
        <w:t>Bardell</w:t>
      </w:r>
      <w:proofErr w:type="spellEnd"/>
      <w:r w:rsidRPr="00FE46CC">
        <w:t xml:space="preserve"> T, </w:t>
      </w:r>
      <w:proofErr w:type="spellStart"/>
      <w:r w:rsidRPr="00FE46CC">
        <w:t>Legare</w:t>
      </w:r>
      <w:proofErr w:type="spellEnd"/>
      <w:r w:rsidRPr="00FE46CC">
        <w:t xml:space="preserve"> JF, </w:t>
      </w:r>
      <w:proofErr w:type="spellStart"/>
      <w:r w:rsidRPr="00FE46CC">
        <w:t>Buth</w:t>
      </w:r>
      <w:proofErr w:type="spellEnd"/>
      <w:r w:rsidRPr="00FE46CC">
        <w:t xml:space="preserve"> KJ, et al. ICU readmission after cardiac surgery. </w:t>
      </w:r>
      <w:proofErr w:type="spellStart"/>
      <w:r w:rsidRPr="00FE46CC">
        <w:t>Eur</w:t>
      </w:r>
      <w:proofErr w:type="spellEnd"/>
      <w:r w:rsidRPr="00FE46CC">
        <w:t xml:space="preserve"> J </w:t>
      </w:r>
      <w:proofErr w:type="spellStart"/>
      <w:r w:rsidRPr="00FE46CC">
        <w:t>Cardiothorac</w:t>
      </w:r>
      <w:proofErr w:type="spellEnd"/>
      <w:r w:rsidRPr="00FE46CC">
        <w:t xml:space="preserve"> Surg. 2003</w:t>
      </w:r>
      <w:proofErr w:type="gramStart"/>
      <w:r w:rsidRPr="00FE46CC">
        <w:t>;23:354</w:t>
      </w:r>
      <w:proofErr w:type="gramEnd"/>
      <w:r w:rsidRPr="00FE46CC">
        <w:t>-9.</w:t>
      </w:r>
    </w:p>
    <w:p w14:paraId="4C7B7ACE" w14:textId="77777777" w:rsidR="00C946E8" w:rsidRPr="00FE46CC" w:rsidRDefault="00C946E8" w:rsidP="00C946E8">
      <w:pPr>
        <w:numPr>
          <w:ilvl w:val="0"/>
          <w:numId w:val="13"/>
        </w:numPr>
        <w:tabs>
          <w:tab w:val="left" w:pos="540"/>
        </w:tabs>
        <w:ind w:left="540"/>
      </w:pPr>
      <w:r w:rsidRPr="00FE46CC">
        <w:t xml:space="preserve">Meade MO, </w:t>
      </w:r>
      <w:proofErr w:type="spellStart"/>
      <w:r w:rsidRPr="00FE46CC">
        <w:t>Guyatt</w:t>
      </w:r>
      <w:proofErr w:type="spellEnd"/>
      <w:r w:rsidRPr="00FE46CC">
        <w:t xml:space="preserve"> G, Butler R, et al. Trials comparing early vs late extubation following cardiovascular surgery. Chest 2001</w:t>
      </w:r>
      <w:proofErr w:type="gramStart"/>
      <w:r>
        <w:t>;</w:t>
      </w:r>
      <w:r w:rsidRPr="00FE46CC">
        <w:t>120</w:t>
      </w:r>
      <w:proofErr w:type="gramEnd"/>
      <w:r w:rsidRPr="00FE46CC">
        <w:t xml:space="preserve">(6 </w:t>
      </w:r>
      <w:proofErr w:type="spellStart"/>
      <w:r w:rsidRPr="00FE46CC">
        <w:t>Suppl</w:t>
      </w:r>
      <w:proofErr w:type="spellEnd"/>
      <w:r w:rsidRPr="00FE46CC">
        <w:t>):445S-53S.</w:t>
      </w:r>
    </w:p>
    <w:p w14:paraId="38230D3A" w14:textId="77777777" w:rsidR="00C946E8" w:rsidRPr="00FE46CC" w:rsidRDefault="00C946E8" w:rsidP="00C946E8">
      <w:pPr>
        <w:numPr>
          <w:ilvl w:val="0"/>
          <w:numId w:val="13"/>
        </w:numPr>
        <w:tabs>
          <w:tab w:val="left" w:pos="540"/>
        </w:tabs>
        <w:ind w:left="540"/>
      </w:pPr>
      <w:r w:rsidRPr="00FE46CC">
        <w:t xml:space="preserve">Naughton C, Reilly N, </w:t>
      </w:r>
      <w:proofErr w:type="spellStart"/>
      <w:r w:rsidRPr="00FE46CC">
        <w:t>Powroznyk</w:t>
      </w:r>
      <w:proofErr w:type="spellEnd"/>
      <w:r w:rsidRPr="00FE46CC">
        <w:t xml:space="preserve"> A, et al. Factors determining the duration of tracheal intubation in cardiac surgery: a single-</w:t>
      </w:r>
      <w:proofErr w:type="spellStart"/>
      <w:r w:rsidRPr="00FE46CC">
        <w:t>centre</w:t>
      </w:r>
      <w:proofErr w:type="spellEnd"/>
      <w:r w:rsidRPr="00FE46CC">
        <w:t xml:space="preserve"> sequential patient audit. </w:t>
      </w:r>
      <w:proofErr w:type="spellStart"/>
      <w:r w:rsidRPr="00FE46CC">
        <w:t>Eur</w:t>
      </w:r>
      <w:proofErr w:type="spellEnd"/>
      <w:r w:rsidRPr="00FE46CC">
        <w:t xml:space="preserve"> J </w:t>
      </w:r>
      <w:proofErr w:type="spellStart"/>
      <w:r w:rsidRPr="00FE46CC">
        <w:t>Anaesthesiol</w:t>
      </w:r>
      <w:proofErr w:type="spellEnd"/>
      <w:r w:rsidRPr="00FE46CC">
        <w:t>. 2003</w:t>
      </w:r>
      <w:proofErr w:type="gramStart"/>
      <w:r w:rsidRPr="00FE46CC">
        <w:t>;20:225</w:t>
      </w:r>
      <w:proofErr w:type="gramEnd"/>
      <w:r w:rsidRPr="00FE46CC">
        <w:t>-233.</w:t>
      </w:r>
    </w:p>
    <w:p w14:paraId="33BF3320" w14:textId="77777777" w:rsidR="00C946E8" w:rsidRPr="00FE46CC" w:rsidRDefault="00C946E8" w:rsidP="00C946E8">
      <w:pPr>
        <w:numPr>
          <w:ilvl w:val="0"/>
          <w:numId w:val="13"/>
        </w:numPr>
        <w:tabs>
          <w:tab w:val="left" w:pos="540"/>
        </w:tabs>
        <w:ind w:left="540"/>
      </w:pPr>
      <w:r w:rsidRPr="00FE46CC">
        <w:t xml:space="preserve">Welke KF, Ferguson TB, Coombs LP, et al. Validity of the Society of Thoracic Surgeons National Adult Cardiac Surgery Database. Ann </w:t>
      </w:r>
      <w:proofErr w:type="spellStart"/>
      <w:r w:rsidRPr="00FE46CC">
        <w:t>Thorac</w:t>
      </w:r>
      <w:proofErr w:type="spellEnd"/>
      <w:r w:rsidRPr="00FE46CC">
        <w:t xml:space="preserve"> </w:t>
      </w:r>
      <w:proofErr w:type="spellStart"/>
      <w:r w:rsidRPr="00FE46CC">
        <w:t>Surg</w:t>
      </w:r>
      <w:proofErr w:type="spellEnd"/>
      <w:r w:rsidRPr="00FE46CC">
        <w:t xml:space="preserve"> 2004</w:t>
      </w:r>
      <w:proofErr w:type="gramStart"/>
      <w:r w:rsidRPr="00FE46CC">
        <w:t>;77:1137</w:t>
      </w:r>
      <w:proofErr w:type="gramEnd"/>
      <w:r w:rsidRPr="00FE46CC">
        <w:t>-39.</w:t>
      </w:r>
    </w:p>
    <w:p w14:paraId="49193049" w14:textId="77777777" w:rsidR="00C946E8" w:rsidRPr="00FE46CC" w:rsidRDefault="00C946E8" w:rsidP="00C946E8">
      <w:pPr>
        <w:numPr>
          <w:ilvl w:val="0"/>
          <w:numId w:val="13"/>
        </w:numPr>
        <w:tabs>
          <w:tab w:val="left" w:pos="540"/>
        </w:tabs>
        <w:ind w:left="540"/>
      </w:pPr>
      <w:proofErr w:type="spellStart"/>
      <w:r w:rsidRPr="00FE46CC">
        <w:t>Knapik</w:t>
      </w:r>
      <w:proofErr w:type="spellEnd"/>
      <w:r w:rsidRPr="00FE46CC">
        <w:t xml:space="preserve"> P, </w:t>
      </w:r>
      <w:proofErr w:type="spellStart"/>
      <w:r w:rsidRPr="00FE46CC">
        <w:t>Ciesla</w:t>
      </w:r>
      <w:proofErr w:type="spellEnd"/>
      <w:r w:rsidRPr="00FE46CC">
        <w:t xml:space="preserve"> D, </w:t>
      </w:r>
      <w:proofErr w:type="spellStart"/>
      <w:r w:rsidRPr="00FE46CC">
        <w:t>Borowik</w:t>
      </w:r>
      <w:proofErr w:type="spellEnd"/>
      <w:r w:rsidRPr="00FE46CC">
        <w:t xml:space="preserve"> D, </w:t>
      </w:r>
      <w:proofErr w:type="spellStart"/>
      <w:r w:rsidRPr="00FE46CC">
        <w:t>Czempik</w:t>
      </w:r>
      <w:proofErr w:type="spellEnd"/>
      <w:r w:rsidRPr="00FE46CC">
        <w:t xml:space="preserve"> P, </w:t>
      </w:r>
      <w:proofErr w:type="spellStart"/>
      <w:r w:rsidRPr="00FE46CC">
        <w:t>Knapik</w:t>
      </w:r>
      <w:proofErr w:type="spellEnd"/>
      <w:r w:rsidRPr="00FE46CC">
        <w:t xml:space="preserve"> T. Prolonged ventilation post cardiac surgery – tips and pitfalls of the prediction game. J </w:t>
      </w:r>
      <w:proofErr w:type="spellStart"/>
      <w:r w:rsidRPr="00FE46CC">
        <w:t>Cardiothorac</w:t>
      </w:r>
      <w:proofErr w:type="spellEnd"/>
      <w:r w:rsidRPr="00FE46CC">
        <w:t xml:space="preserve"> </w:t>
      </w:r>
      <w:proofErr w:type="spellStart"/>
      <w:r w:rsidRPr="00FE46CC">
        <w:t>Surg</w:t>
      </w:r>
      <w:proofErr w:type="spellEnd"/>
      <w:r w:rsidRPr="00FE46CC">
        <w:t xml:space="preserve"> 2011</w:t>
      </w:r>
      <w:proofErr w:type="gramStart"/>
      <w:r w:rsidRPr="00FE46CC">
        <w:t>;6:158</w:t>
      </w:r>
      <w:proofErr w:type="gramEnd"/>
      <w:r w:rsidRPr="00FE46CC">
        <w:t>.</w:t>
      </w:r>
    </w:p>
    <w:p w14:paraId="665E3C4E" w14:textId="77777777" w:rsidR="00C946E8" w:rsidRPr="00FE46CC" w:rsidRDefault="00C946E8" w:rsidP="00C946E8">
      <w:pPr>
        <w:numPr>
          <w:ilvl w:val="0"/>
          <w:numId w:val="13"/>
        </w:numPr>
        <w:tabs>
          <w:tab w:val="left" w:pos="540"/>
        </w:tabs>
        <w:ind w:left="540"/>
      </w:pPr>
      <w:proofErr w:type="spellStart"/>
      <w:r w:rsidRPr="00FE46CC">
        <w:t>Alsabbagh</w:t>
      </w:r>
      <w:proofErr w:type="spellEnd"/>
      <w:r w:rsidRPr="00FE46CC">
        <w:t xml:space="preserve"> MM, </w:t>
      </w:r>
      <w:proofErr w:type="spellStart"/>
      <w:r w:rsidRPr="00FE46CC">
        <w:t>Asmar</w:t>
      </w:r>
      <w:proofErr w:type="spellEnd"/>
      <w:r w:rsidRPr="00FE46CC">
        <w:t xml:space="preserve"> A, </w:t>
      </w:r>
      <w:proofErr w:type="spellStart"/>
      <w:r w:rsidRPr="00FE46CC">
        <w:t>Ejaz</w:t>
      </w:r>
      <w:proofErr w:type="spellEnd"/>
      <w:r w:rsidRPr="00FE46CC">
        <w:t xml:space="preserve"> NI, </w:t>
      </w:r>
      <w:proofErr w:type="spellStart"/>
      <w:r w:rsidRPr="00FE46CC">
        <w:t>Aiyer</w:t>
      </w:r>
      <w:proofErr w:type="spellEnd"/>
      <w:r w:rsidRPr="00FE46CC">
        <w:t xml:space="preserve"> RK, </w:t>
      </w:r>
      <w:proofErr w:type="spellStart"/>
      <w:r w:rsidRPr="00FE46CC">
        <w:t>Kambhampati</w:t>
      </w:r>
      <w:proofErr w:type="spellEnd"/>
      <w:r w:rsidRPr="00FE46CC">
        <w:t xml:space="preserve"> G, </w:t>
      </w:r>
      <w:proofErr w:type="spellStart"/>
      <w:r w:rsidRPr="00FE46CC">
        <w:t>Ejaz</w:t>
      </w:r>
      <w:proofErr w:type="spellEnd"/>
      <w:r w:rsidRPr="00FE46CC">
        <w:t xml:space="preserve"> AA. Update on clinical trials for the prevention of acute kidney injury in patients undergoing cardiac surgery. Am J </w:t>
      </w:r>
      <w:proofErr w:type="spellStart"/>
      <w:r w:rsidRPr="00FE46CC">
        <w:t>Surg</w:t>
      </w:r>
      <w:proofErr w:type="spellEnd"/>
      <w:r w:rsidRPr="00FE46CC">
        <w:t xml:space="preserve"> 2013</w:t>
      </w:r>
      <w:proofErr w:type="gramStart"/>
      <w:r w:rsidRPr="00FE46CC">
        <w:t>;206:86</w:t>
      </w:r>
      <w:proofErr w:type="gramEnd"/>
      <w:r w:rsidRPr="00FE46CC">
        <w:t>-95</w:t>
      </w:r>
      <w:r>
        <w:t>.</w:t>
      </w:r>
    </w:p>
    <w:p w14:paraId="483C69BB" w14:textId="77777777" w:rsidR="00C946E8" w:rsidRPr="00FE46CC" w:rsidRDefault="00C946E8" w:rsidP="00C946E8">
      <w:pPr>
        <w:numPr>
          <w:ilvl w:val="0"/>
          <w:numId w:val="13"/>
        </w:numPr>
        <w:tabs>
          <w:tab w:val="left" w:pos="540"/>
        </w:tabs>
        <w:ind w:left="540"/>
      </w:pPr>
      <w:r w:rsidRPr="00FE46CC">
        <w:t xml:space="preserve">Arora P, </w:t>
      </w:r>
      <w:proofErr w:type="spellStart"/>
      <w:r w:rsidRPr="00FE46CC">
        <w:t>Kolli</w:t>
      </w:r>
      <w:proofErr w:type="spellEnd"/>
      <w:r w:rsidRPr="00FE46CC">
        <w:t xml:space="preserve">, H, </w:t>
      </w:r>
      <w:proofErr w:type="spellStart"/>
      <w:r w:rsidRPr="00FE46CC">
        <w:t>Nainani</w:t>
      </w:r>
      <w:proofErr w:type="spellEnd"/>
      <w:r w:rsidRPr="00FE46CC">
        <w:t xml:space="preserve"> N, Nader N, </w:t>
      </w:r>
      <w:proofErr w:type="spellStart"/>
      <w:r w:rsidRPr="00FE46CC">
        <w:t>Lohr</w:t>
      </w:r>
      <w:proofErr w:type="spellEnd"/>
      <w:r w:rsidRPr="00FE46CC">
        <w:t xml:space="preserve"> J. Preventable risk factors for acute kidney injury in patients undergoing cardiac surgery. J </w:t>
      </w:r>
      <w:proofErr w:type="spellStart"/>
      <w:r w:rsidRPr="00FE46CC">
        <w:t>Cardiothorac</w:t>
      </w:r>
      <w:proofErr w:type="spellEnd"/>
      <w:r w:rsidRPr="00FE46CC">
        <w:t xml:space="preserve"> </w:t>
      </w:r>
      <w:proofErr w:type="spellStart"/>
      <w:r w:rsidRPr="00FE46CC">
        <w:t>Vasc</w:t>
      </w:r>
      <w:proofErr w:type="spellEnd"/>
      <w:r w:rsidRPr="00FE46CC">
        <w:t xml:space="preserve"> </w:t>
      </w:r>
      <w:proofErr w:type="spellStart"/>
      <w:r w:rsidRPr="00FE46CC">
        <w:t>Anesth</w:t>
      </w:r>
      <w:proofErr w:type="spellEnd"/>
      <w:r w:rsidRPr="00FE46CC">
        <w:t xml:space="preserve"> 2012</w:t>
      </w:r>
      <w:proofErr w:type="gramStart"/>
      <w:r w:rsidRPr="00FE46CC">
        <w:t>;26:687</w:t>
      </w:r>
      <w:proofErr w:type="gramEnd"/>
      <w:r w:rsidRPr="00FE46CC">
        <w:t>-97.</w:t>
      </w:r>
    </w:p>
    <w:p w14:paraId="50B10C44" w14:textId="77777777" w:rsidR="00C946E8" w:rsidRPr="00FE46CC" w:rsidRDefault="00C946E8" w:rsidP="00C946E8">
      <w:pPr>
        <w:numPr>
          <w:ilvl w:val="0"/>
          <w:numId w:val="13"/>
        </w:numPr>
        <w:tabs>
          <w:tab w:val="left" w:pos="540"/>
        </w:tabs>
        <w:ind w:left="540"/>
      </w:pPr>
      <w:proofErr w:type="spellStart"/>
      <w:r w:rsidRPr="00FE46CC">
        <w:t>Boldt</w:t>
      </w:r>
      <w:proofErr w:type="spellEnd"/>
      <w:r w:rsidRPr="00FE46CC">
        <w:t xml:space="preserve"> J, Brenner T, Lehmann A, Suttner SW, </w:t>
      </w:r>
      <w:proofErr w:type="spellStart"/>
      <w:r w:rsidRPr="00FE46CC">
        <w:t>Kumle</w:t>
      </w:r>
      <w:proofErr w:type="spellEnd"/>
      <w:r w:rsidRPr="00FE46CC">
        <w:t xml:space="preserve"> B, </w:t>
      </w:r>
      <w:proofErr w:type="spellStart"/>
      <w:r w:rsidRPr="00FE46CC">
        <w:t>Isgro</w:t>
      </w:r>
      <w:proofErr w:type="spellEnd"/>
      <w:r w:rsidRPr="00FE46CC">
        <w:t xml:space="preserve"> F. Is kidney function altered by the duration of cardiopulmonary bypass? Ann </w:t>
      </w:r>
      <w:proofErr w:type="spellStart"/>
      <w:r w:rsidRPr="00FE46CC">
        <w:t>Thorac</w:t>
      </w:r>
      <w:proofErr w:type="spellEnd"/>
      <w:r w:rsidRPr="00FE46CC">
        <w:t xml:space="preserve"> </w:t>
      </w:r>
      <w:proofErr w:type="spellStart"/>
      <w:r w:rsidRPr="00FE46CC">
        <w:t>Surg</w:t>
      </w:r>
      <w:proofErr w:type="spellEnd"/>
      <w:r w:rsidRPr="00FE46CC">
        <w:t xml:space="preserve"> 2003</w:t>
      </w:r>
      <w:proofErr w:type="gramStart"/>
      <w:r w:rsidRPr="00FE46CC">
        <w:t>;75:906</w:t>
      </w:r>
      <w:proofErr w:type="gramEnd"/>
      <w:r w:rsidRPr="00FE46CC">
        <w:t>-12.</w:t>
      </w:r>
    </w:p>
    <w:p w14:paraId="333064AC" w14:textId="77777777" w:rsidR="00C946E8" w:rsidRPr="00FE46CC" w:rsidRDefault="00C946E8" w:rsidP="00C946E8">
      <w:pPr>
        <w:numPr>
          <w:ilvl w:val="0"/>
          <w:numId w:val="13"/>
        </w:numPr>
        <w:tabs>
          <w:tab w:val="left" w:pos="540"/>
        </w:tabs>
        <w:ind w:left="540"/>
      </w:pPr>
      <w:proofErr w:type="spellStart"/>
      <w:r w:rsidRPr="00FE46CC">
        <w:t>Chertow</w:t>
      </w:r>
      <w:proofErr w:type="spellEnd"/>
      <w:r w:rsidRPr="00FE46CC">
        <w:t xml:space="preserve"> GM, Levy EM, </w:t>
      </w:r>
      <w:proofErr w:type="spellStart"/>
      <w:r w:rsidRPr="00FE46CC">
        <w:t>Hammermeister</w:t>
      </w:r>
      <w:proofErr w:type="spellEnd"/>
      <w:r w:rsidRPr="00FE46CC">
        <w:t xml:space="preserve"> KE, et al. Independent association between acute renal failure and mortality following cardiac surgery. Am J Med 1998</w:t>
      </w:r>
      <w:proofErr w:type="gramStart"/>
      <w:r w:rsidRPr="00FE46CC">
        <w:t>;104:343</w:t>
      </w:r>
      <w:proofErr w:type="gramEnd"/>
      <w:r w:rsidRPr="00FE46CC">
        <w:t>-348</w:t>
      </w:r>
      <w:r>
        <w:t>.</w:t>
      </w:r>
    </w:p>
    <w:p w14:paraId="6292D766" w14:textId="77777777" w:rsidR="00C946E8" w:rsidRPr="00FE46CC" w:rsidRDefault="00C946E8" w:rsidP="00C946E8">
      <w:pPr>
        <w:numPr>
          <w:ilvl w:val="0"/>
          <w:numId w:val="13"/>
        </w:numPr>
        <w:tabs>
          <w:tab w:val="left" w:pos="540"/>
        </w:tabs>
        <w:ind w:left="540"/>
      </w:pPr>
      <w:r w:rsidRPr="00FE46CC">
        <w:t xml:space="preserve">Conlon PJ, Stafford-Smith M, White WD, Newman MF, King S, Winn MP, </w:t>
      </w:r>
      <w:proofErr w:type="spellStart"/>
      <w:r w:rsidRPr="00FE46CC">
        <w:t>Landolfo</w:t>
      </w:r>
      <w:proofErr w:type="spellEnd"/>
      <w:r w:rsidRPr="00FE46CC">
        <w:t xml:space="preserve"> K. Acute renal failure following cardiac surgery. </w:t>
      </w:r>
      <w:proofErr w:type="spellStart"/>
      <w:r w:rsidRPr="00FE46CC">
        <w:t>Nephrol</w:t>
      </w:r>
      <w:proofErr w:type="spellEnd"/>
      <w:r w:rsidRPr="00FE46CC">
        <w:t xml:space="preserve"> Dial Transplant 1999</w:t>
      </w:r>
      <w:proofErr w:type="gramStart"/>
      <w:r w:rsidRPr="00FE46CC">
        <w:t>;14:1158</w:t>
      </w:r>
      <w:proofErr w:type="gramEnd"/>
      <w:r w:rsidRPr="00FE46CC">
        <w:t>-62.</w:t>
      </w:r>
    </w:p>
    <w:p w14:paraId="365E57BF" w14:textId="77777777" w:rsidR="00C946E8" w:rsidRPr="00FE46CC" w:rsidRDefault="00C946E8" w:rsidP="00C946E8">
      <w:pPr>
        <w:numPr>
          <w:ilvl w:val="0"/>
          <w:numId w:val="13"/>
        </w:numPr>
        <w:tabs>
          <w:tab w:val="left" w:pos="540"/>
        </w:tabs>
        <w:ind w:left="540"/>
      </w:pPr>
      <w:r w:rsidRPr="00FE46CC">
        <w:t xml:space="preserve">Kramer RS, Quinn RD, Groom RC, Braxton JH, </w:t>
      </w:r>
      <w:proofErr w:type="spellStart"/>
      <w:r w:rsidRPr="00FE46CC">
        <w:t>Malenka</w:t>
      </w:r>
      <w:proofErr w:type="spellEnd"/>
      <w:r w:rsidRPr="00FE46CC">
        <w:t xml:space="preserve"> DJ, </w:t>
      </w:r>
      <w:proofErr w:type="spellStart"/>
      <w:r w:rsidRPr="00FE46CC">
        <w:t>Kellett</w:t>
      </w:r>
      <w:proofErr w:type="spellEnd"/>
      <w:r w:rsidRPr="00FE46CC">
        <w:t xml:space="preserve"> MA, Brown JR for the Northern New England Cardiovascular Disease Study Group. Same admission cardiac catheterization and cardiac surgery:  is there an increased incidence of acute kidney injury? Ann </w:t>
      </w:r>
      <w:proofErr w:type="spellStart"/>
      <w:r w:rsidRPr="00FE46CC">
        <w:t>Thorac</w:t>
      </w:r>
      <w:proofErr w:type="spellEnd"/>
      <w:r w:rsidRPr="00FE46CC">
        <w:t xml:space="preserve"> </w:t>
      </w:r>
      <w:proofErr w:type="spellStart"/>
      <w:r w:rsidRPr="00FE46CC">
        <w:t>Surg</w:t>
      </w:r>
      <w:proofErr w:type="spellEnd"/>
      <w:r w:rsidRPr="00FE46CC">
        <w:t xml:space="preserve"> 2010</w:t>
      </w:r>
      <w:proofErr w:type="gramStart"/>
      <w:r w:rsidRPr="00FE46CC">
        <w:t>;90:1418</w:t>
      </w:r>
      <w:proofErr w:type="gramEnd"/>
      <w:r w:rsidRPr="00FE46CC">
        <w:t>-1424.</w:t>
      </w:r>
    </w:p>
    <w:p w14:paraId="5C58FF3F" w14:textId="77777777" w:rsidR="00C946E8" w:rsidRPr="00FE46CC" w:rsidRDefault="00C946E8" w:rsidP="00C946E8">
      <w:pPr>
        <w:numPr>
          <w:ilvl w:val="0"/>
          <w:numId w:val="13"/>
        </w:numPr>
        <w:tabs>
          <w:tab w:val="left" w:pos="540"/>
        </w:tabs>
        <w:ind w:left="540"/>
      </w:pPr>
      <w:proofErr w:type="spellStart"/>
      <w:r w:rsidRPr="00FE46CC">
        <w:t>Mangano</w:t>
      </w:r>
      <w:proofErr w:type="spellEnd"/>
      <w:r w:rsidRPr="00FE46CC">
        <w:t xml:space="preserve"> CM, </w:t>
      </w:r>
      <w:proofErr w:type="spellStart"/>
      <w:r w:rsidRPr="00FE46CC">
        <w:t>Diamondstone</w:t>
      </w:r>
      <w:proofErr w:type="spellEnd"/>
      <w:r w:rsidRPr="00FE46CC">
        <w:t xml:space="preserve"> LS, Ramsay JG, et al. Renal dysfunction after myocardial revascularization: risk factors, adverse outcomes, and hospital resource utilization: the Multicenter Study of Perioperative Ischemia Research Group. Ann Intern Med 1998</w:t>
      </w:r>
      <w:proofErr w:type="gramStart"/>
      <w:r w:rsidRPr="00FE46CC">
        <w:t>;128:194</w:t>
      </w:r>
      <w:proofErr w:type="gramEnd"/>
      <w:r w:rsidRPr="00FE46CC">
        <w:t>-203.</w:t>
      </w:r>
    </w:p>
    <w:p w14:paraId="5D44EAF4" w14:textId="77777777" w:rsidR="00C946E8" w:rsidRPr="00FE46CC" w:rsidRDefault="00C946E8" w:rsidP="00C946E8">
      <w:pPr>
        <w:numPr>
          <w:ilvl w:val="0"/>
          <w:numId w:val="13"/>
        </w:numPr>
        <w:tabs>
          <w:tab w:val="left" w:pos="540"/>
        </w:tabs>
        <w:ind w:left="540"/>
      </w:pPr>
      <w:proofErr w:type="spellStart"/>
      <w:r w:rsidRPr="00FE46CC">
        <w:t>Ranucci</w:t>
      </w:r>
      <w:proofErr w:type="spellEnd"/>
      <w:r w:rsidRPr="00FE46CC">
        <w:t xml:space="preserve"> M, </w:t>
      </w:r>
      <w:proofErr w:type="spellStart"/>
      <w:r w:rsidRPr="00FE46CC">
        <w:t>Ballotta</w:t>
      </w:r>
      <w:proofErr w:type="spellEnd"/>
      <w:r w:rsidRPr="00FE46CC">
        <w:t xml:space="preserve"> A, </w:t>
      </w:r>
      <w:proofErr w:type="spellStart"/>
      <w:r w:rsidRPr="00FE46CC">
        <w:t>Agnelli</w:t>
      </w:r>
      <w:proofErr w:type="spellEnd"/>
      <w:r w:rsidRPr="00FE46CC">
        <w:t xml:space="preserve"> B, </w:t>
      </w:r>
      <w:proofErr w:type="spellStart"/>
      <w:r w:rsidRPr="00FE46CC">
        <w:t>Frigiola</w:t>
      </w:r>
      <w:proofErr w:type="spellEnd"/>
      <w:r w:rsidRPr="00FE46CC">
        <w:t xml:space="preserve"> A, </w:t>
      </w:r>
      <w:proofErr w:type="spellStart"/>
      <w:r w:rsidRPr="00FE46CC">
        <w:t>Mencanti</w:t>
      </w:r>
      <w:proofErr w:type="spellEnd"/>
      <w:r w:rsidRPr="00FE46CC">
        <w:t xml:space="preserve"> L, </w:t>
      </w:r>
      <w:proofErr w:type="spellStart"/>
      <w:r w:rsidRPr="00FE46CC">
        <w:t>Castelvecchio</w:t>
      </w:r>
      <w:proofErr w:type="spellEnd"/>
      <w:r w:rsidRPr="00FE46CC">
        <w:t xml:space="preserve"> S, for the Surgical and Clinical Outcome Research (SCORE) Group. Acute kidney injury in patients undergoing cardiac surgery and coronary angiography on the same day. Ann </w:t>
      </w:r>
      <w:proofErr w:type="spellStart"/>
      <w:r w:rsidRPr="00FE46CC">
        <w:t>Thorac</w:t>
      </w:r>
      <w:proofErr w:type="spellEnd"/>
      <w:r w:rsidRPr="00FE46CC">
        <w:t xml:space="preserve"> </w:t>
      </w:r>
      <w:proofErr w:type="spellStart"/>
      <w:r w:rsidRPr="00FE46CC">
        <w:t>Surg</w:t>
      </w:r>
      <w:proofErr w:type="spellEnd"/>
      <w:r w:rsidRPr="00FE46CC">
        <w:t xml:space="preserve"> 2</w:t>
      </w:r>
      <w:r>
        <w:t>01</w:t>
      </w:r>
      <w:r w:rsidRPr="00FE46CC">
        <w:t>3</w:t>
      </w:r>
      <w:proofErr w:type="gramStart"/>
      <w:r w:rsidRPr="00FE46CC">
        <w:t>;95:513</w:t>
      </w:r>
      <w:proofErr w:type="gramEnd"/>
      <w:r w:rsidRPr="00FE46CC">
        <w:t>-9.</w:t>
      </w:r>
    </w:p>
    <w:p w14:paraId="37F66F07" w14:textId="77777777" w:rsidR="00C946E8" w:rsidRPr="00FE46CC" w:rsidRDefault="00C946E8" w:rsidP="00C946E8">
      <w:pPr>
        <w:numPr>
          <w:ilvl w:val="0"/>
          <w:numId w:val="13"/>
        </w:numPr>
        <w:tabs>
          <w:tab w:val="left" w:pos="540"/>
        </w:tabs>
        <w:ind w:left="540"/>
      </w:pPr>
      <w:proofErr w:type="spellStart"/>
      <w:r w:rsidRPr="00FE46CC">
        <w:t>Rosner</w:t>
      </w:r>
      <w:proofErr w:type="spellEnd"/>
      <w:r w:rsidRPr="00FE46CC">
        <w:t xml:space="preserve"> MH, </w:t>
      </w:r>
      <w:proofErr w:type="spellStart"/>
      <w:r w:rsidRPr="00FE46CC">
        <w:t>Okusa</w:t>
      </w:r>
      <w:proofErr w:type="spellEnd"/>
      <w:r w:rsidRPr="00FE46CC">
        <w:t xml:space="preserve"> MD. Acute kidney injury associated with cardiac surgery. </w:t>
      </w:r>
      <w:proofErr w:type="spellStart"/>
      <w:r w:rsidRPr="00FE46CC">
        <w:t>Clin</w:t>
      </w:r>
      <w:proofErr w:type="spellEnd"/>
      <w:r w:rsidRPr="00FE46CC">
        <w:t xml:space="preserve"> J Am </w:t>
      </w:r>
      <w:proofErr w:type="spellStart"/>
      <w:r w:rsidRPr="00FE46CC">
        <w:t>Soc</w:t>
      </w:r>
      <w:proofErr w:type="spellEnd"/>
      <w:r w:rsidRPr="00FE46CC">
        <w:t xml:space="preserve"> </w:t>
      </w:r>
      <w:proofErr w:type="spellStart"/>
      <w:r w:rsidRPr="00FE46CC">
        <w:t>Nephrol</w:t>
      </w:r>
      <w:proofErr w:type="spellEnd"/>
      <w:r w:rsidRPr="00FE46CC">
        <w:t xml:space="preserve"> 2006</w:t>
      </w:r>
      <w:proofErr w:type="gramStart"/>
      <w:r w:rsidRPr="00FE46CC">
        <w:t>;1:19</w:t>
      </w:r>
      <w:proofErr w:type="gramEnd"/>
      <w:r w:rsidRPr="00FE46CC">
        <w:t>-32.</w:t>
      </w:r>
    </w:p>
    <w:p w14:paraId="040E37F6" w14:textId="77777777" w:rsidR="00C946E8" w:rsidRDefault="00C946E8" w:rsidP="00C946E8">
      <w:pPr>
        <w:numPr>
          <w:ilvl w:val="0"/>
          <w:numId w:val="13"/>
        </w:numPr>
        <w:tabs>
          <w:tab w:val="left" w:pos="540"/>
        </w:tabs>
        <w:ind w:left="540"/>
      </w:pPr>
      <w:r w:rsidRPr="00FE46CC">
        <w:t xml:space="preserve">Shahian DM, Edwards FH, Ferraris VA, </w:t>
      </w:r>
      <w:proofErr w:type="spellStart"/>
      <w:r w:rsidRPr="00FE46CC">
        <w:t>Haan</w:t>
      </w:r>
      <w:proofErr w:type="spellEnd"/>
      <w:r w:rsidRPr="00FE46CC">
        <w:t xml:space="preserve"> CK, Rich JB, Normand SLT, DeLong ER, O’Brien SM, </w:t>
      </w:r>
      <w:proofErr w:type="spellStart"/>
      <w:r w:rsidRPr="00FE46CC">
        <w:t>Shewan</w:t>
      </w:r>
      <w:proofErr w:type="spellEnd"/>
      <w:r w:rsidRPr="00FE46CC">
        <w:t xml:space="preserve"> CM, </w:t>
      </w:r>
      <w:proofErr w:type="spellStart"/>
      <w:r w:rsidRPr="00FE46CC">
        <w:t>Dokholyan</w:t>
      </w:r>
      <w:proofErr w:type="spellEnd"/>
      <w:r w:rsidRPr="00FE46CC">
        <w:t xml:space="preserve"> RS, Peterson ED. Quality </w:t>
      </w:r>
      <w:r>
        <w:t>m</w:t>
      </w:r>
      <w:r w:rsidRPr="00FE46CC">
        <w:t xml:space="preserve">easurement in adult cardiac surgery: Part 1-conceptual framework and measure selection. Ann </w:t>
      </w:r>
      <w:proofErr w:type="spellStart"/>
      <w:r w:rsidRPr="00FE46CC">
        <w:t>Thorac</w:t>
      </w:r>
      <w:proofErr w:type="spellEnd"/>
      <w:r w:rsidRPr="00FE46CC">
        <w:t xml:space="preserve"> </w:t>
      </w:r>
      <w:proofErr w:type="spellStart"/>
      <w:r w:rsidRPr="00FE46CC">
        <w:t>Surg</w:t>
      </w:r>
      <w:proofErr w:type="spellEnd"/>
      <w:r w:rsidRPr="00FE46CC">
        <w:t xml:space="preserve"> 2007</w:t>
      </w:r>
      <w:proofErr w:type="gramStart"/>
      <w:r w:rsidRPr="00FE46CC">
        <w:t>;83:S3</w:t>
      </w:r>
      <w:proofErr w:type="gramEnd"/>
      <w:r w:rsidRPr="00FE46CC">
        <w:t>-S12</w:t>
      </w:r>
      <w:r>
        <w:t>.</w:t>
      </w:r>
    </w:p>
    <w:p w14:paraId="308598BB" w14:textId="77777777" w:rsidR="00C946E8" w:rsidRPr="00FE46CC" w:rsidRDefault="00C946E8" w:rsidP="00C946E8">
      <w:pPr>
        <w:numPr>
          <w:ilvl w:val="0"/>
          <w:numId w:val="13"/>
        </w:numPr>
        <w:tabs>
          <w:tab w:val="left" w:pos="540"/>
        </w:tabs>
        <w:ind w:left="540"/>
      </w:pPr>
      <w:proofErr w:type="spellStart"/>
      <w:r>
        <w:t>Udesh</w:t>
      </w:r>
      <w:proofErr w:type="spellEnd"/>
      <w:r>
        <w:t xml:space="preserve"> R, Mehta A, Gleason TG, Wechsler L, </w:t>
      </w:r>
      <w:proofErr w:type="spellStart"/>
      <w:r>
        <w:t>Thirumala</w:t>
      </w:r>
      <w:proofErr w:type="spellEnd"/>
      <w:r>
        <w:t xml:space="preserve"> PD. Perioperative strokes and early outcomes in mitral valve surgery: a nationwide analysis. J </w:t>
      </w:r>
      <w:proofErr w:type="spellStart"/>
      <w:r>
        <w:t>Cardiothorac</w:t>
      </w:r>
      <w:proofErr w:type="spellEnd"/>
      <w:r>
        <w:t xml:space="preserve"> </w:t>
      </w:r>
      <w:proofErr w:type="spellStart"/>
      <w:r>
        <w:t>Vasc</w:t>
      </w:r>
      <w:proofErr w:type="spellEnd"/>
      <w:r>
        <w:t xml:space="preserve"> </w:t>
      </w:r>
      <w:proofErr w:type="spellStart"/>
      <w:r>
        <w:t>Anesth</w:t>
      </w:r>
      <w:proofErr w:type="spellEnd"/>
      <w:r>
        <w:t xml:space="preserve"> 2017</w:t>
      </w:r>
      <w:proofErr w:type="gramStart"/>
      <w:r>
        <w:t>;31:529</w:t>
      </w:r>
      <w:proofErr w:type="gramEnd"/>
      <w:r>
        <w:t>-36.</w:t>
      </w:r>
    </w:p>
    <w:p w14:paraId="104118E6" w14:textId="77777777" w:rsidR="00C946E8" w:rsidRPr="00FE46CC" w:rsidRDefault="00C946E8" w:rsidP="00C946E8">
      <w:pPr>
        <w:numPr>
          <w:ilvl w:val="0"/>
          <w:numId w:val="13"/>
        </w:numPr>
        <w:tabs>
          <w:tab w:val="left" w:pos="540"/>
        </w:tabs>
        <w:ind w:left="540"/>
      </w:pPr>
      <w:r w:rsidRPr="00FE46CC">
        <w:t xml:space="preserve">Tang AT, </w:t>
      </w:r>
      <w:proofErr w:type="spellStart"/>
      <w:r w:rsidRPr="00FE46CC">
        <w:t>Alexiou</w:t>
      </w:r>
      <w:proofErr w:type="spellEnd"/>
      <w:r w:rsidRPr="00FE46CC">
        <w:t xml:space="preserve"> C, Hsu J, Sheppard SV, Haw MP, </w:t>
      </w:r>
      <w:proofErr w:type="spellStart"/>
      <w:r w:rsidRPr="00FE46CC">
        <w:t>Ohri</w:t>
      </w:r>
      <w:proofErr w:type="spellEnd"/>
      <w:r w:rsidRPr="00FE46CC">
        <w:t xml:space="preserve"> SK. Leukodepletion reduces renal injury in coronary revascularization: a prospective randomized study. Ann </w:t>
      </w:r>
      <w:proofErr w:type="spellStart"/>
      <w:r w:rsidRPr="00FE46CC">
        <w:t>Thorac</w:t>
      </w:r>
      <w:proofErr w:type="spellEnd"/>
      <w:r w:rsidRPr="00FE46CC">
        <w:t xml:space="preserve"> </w:t>
      </w:r>
      <w:proofErr w:type="spellStart"/>
      <w:r w:rsidRPr="00FE46CC">
        <w:t>Surg</w:t>
      </w:r>
      <w:proofErr w:type="spellEnd"/>
      <w:r w:rsidRPr="00FE46CC">
        <w:t xml:space="preserve"> 2002</w:t>
      </w:r>
      <w:proofErr w:type="gramStart"/>
      <w:r w:rsidRPr="00FE46CC">
        <w:t>;74:372</w:t>
      </w:r>
      <w:proofErr w:type="gramEnd"/>
      <w:r w:rsidRPr="00FE46CC">
        <w:t>-</w:t>
      </w:r>
      <w:r>
        <w:t>7.</w:t>
      </w:r>
    </w:p>
    <w:p w14:paraId="2C64F6AA" w14:textId="77777777" w:rsidR="00C946E8" w:rsidRPr="00FE46CC" w:rsidRDefault="00C946E8" w:rsidP="00C946E8">
      <w:pPr>
        <w:numPr>
          <w:ilvl w:val="0"/>
          <w:numId w:val="13"/>
        </w:numPr>
        <w:tabs>
          <w:tab w:val="left" w:pos="540"/>
        </w:tabs>
        <w:ind w:left="540"/>
      </w:pPr>
      <w:r w:rsidRPr="00FE46CC">
        <w:t xml:space="preserve">Amory DW, </w:t>
      </w:r>
      <w:proofErr w:type="spellStart"/>
      <w:r w:rsidRPr="00FE46CC">
        <w:t>Grigore</w:t>
      </w:r>
      <w:proofErr w:type="spellEnd"/>
      <w:r w:rsidRPr="00FE46CC">
        <w:t xml:space="preserve"> A, Amory JK, et al. Neuroprotection is associated with beta-adrenergic receptor antagonists during cardiac surgery: evidence from 1,575 patients. J </w:t>
      </w:r>
      <w:proofErr w:type="spellStart"/>
      <w:r w:rsidRPr="00FE46CC">
        <w:t>Cardiothorac</w:t>
      </w:r>
      <w:proofErr w:type="spellEnd"/>
      <w:r w:rsidRPr="00FE46CC">
        <w:t xml:space="preserve"> </w:t>
      </w:r>
      <w:proofErr w:type="spellStart"/>
      <w:r w:rsidRPr="00FE46CC">
        <w:t>Vasc</w:t>
      </w:r>
      <w:proofErr w:type="spellEnd"/>
      <w:r w:rsidRPr="00FE46CC">
        <w:t xml:space="preserve"> </w:t>
      </w:r>
      <w:proofErr w:type="spellStart"/>
      <w:r w:rsidRPr="00FE46CC">
        <w:t>Anesth</w:t>
      </w:r>
      <w:proofErr w:type="spellEnd"/>
      <w:r>
        <w:t xml:space="preserve"> </w:t>
      </w:r>
      <w:r w:rsidRPr="00FE46CC">
        <w:t>2002</w:t>
      </w:r>
      <w:proofErr w:type="gramStart"/>
      <w:r w:rsidRPr="00FE46CC">
        <w:t>;16:270</w:t>
      </w:r>
      <w:proofErr w:type="gramEnd"/>
      <w:r w:rsidRPr="00FE46CC">
        <w:t xml:space="preserve">-7. </w:t>
      </w:r>
    </w:p>
    <w:p w14:paraId="385799B2" w14:textId="77777777" w:rsidR="00C946E8" w:rsidRPr="00FE46CC" w:rsidRDefault="00C946E8" w:rsidP="00C946E8">
      <w:pPr>
        <w:numPr>
          <w:ilvl w:val="0"/>
          <w:numId w:val="13"/>
        </w:numPr>
        <w:tabs>
          <w:tab w:val="left" w:pos="540"/>
        </w:tabs>
        <w:ind w:left="540"/>
      </w:pPr>
      <w:r w:rsidRPr="00FE46CC">
        <w:t xml:space="preserve">Arsenault KA, </w:t>
      </w:r>
      <w:proofErr w:type="spellStart"/>
      <w:r w:rsidRPr="00FE46CC">
        <w:t>Yusus</w:t>
      </w:r>
      <w:proofErr w:type="spellEnd"/>
      <w:r w:rsidRPr="00FE46CC">
        <w:t xml:space="preserve"> AM, Crystal E, Healey JS, </w:t>
      </w:r>
      <w:proofErr w:type="spellStart"/>
      <w:r w:rsidRPr="00FE46CC">
        <w:t>Morillo</w:t>
      </w:r>
      <w:proofErr w:type="spellEnd"/>
      <w:r w:rsidRPr="00FE46CC">
        <w:t xml:space="preserve"> CA, Nair GM</w:t>
      </w:r>
      <w:r>
        <w:t>,</w:t>
      </w:r>
      <w:r w:rsidRPr="00FE46CC">
        <w:t xml:space="preserve"> et al. Interventions for preventing postoperative atrial fibrillation in patients undergoing heart surgery. Cochrane Database </w:t>
      </w:r>
      <w:proofErr w:type="spellStart"/>
      <w:r w:rsidRPr="00FE46CC">
        <w:t>Syst</w:t>
      </w:r>
      <w:proofErr w:type="spellEnd"/>
      <w:r w:rsidRPr="00FE46CC">
        <w:t xml:space="preserve"> Rev 2013; 1:CD003611</w:t>
      </w:r>
      <w:r>
        <w:t>.</w:t>
      </w:r>
    </w:p>
    <w:p w14:paraId="13B01583" w14:textId="77777777" w:rsidR="00C946E8" w:rsidRPr="00FE46CC" w:rsidRDefault="00C946E8" w:rsidP="00C946E8">
      <w:pPr>
        <w:numPr>
          <w:ilvl w:val="0"/>
          <w:numId w:val="13"/>
        </w:numPr>
        <w:tabs>
          <w:tab w:val="left" w:pos="540"/>
        </w:tabs>
        <w:ind w:left="540"/>
      </w:pPr>
      <w:proofErr w:type="spellStart"/>
      <w:r w:rsidRPr="00FE46CC">
        <w:t>Bucerius</w:t>
      </w:r>
      <w:proofErr w:type="spellEnd"/>
      <w:r w:rsidRPr="00FE46CC">
        <w:t xml:space="preserve"> J, </w:t>
      </w:r>
      <w:proofErr w:type="spellStart"/>
      <w:r w:rsidRPr="00FE46CC">
        <w:t>Gummert</w:t>
      </w:r>
      <w:proofErr w:type="spellEnd"/>
      <w:r w:rsidRPr="00FE46CC">
        <w:t xml:space="preserve"> JF, Borger MA, et al. Predictors of delirium after cardiac surgery delirium: effect of beating-heart (off-pump) surgery. J </w:t>
      </w:r>
      <w:proofErr w:type="spellStart"/>
      <w:r w:rsidRPr="00FE46CC">
        <w:t>Thorac</w:t>
      </w:r>
      <w:proofErr w:type="spellEnd"/>
      <w:r w:rsidRPr="00FE46CC">
        <w:t xml:space="preserve"> </w:t>
      </w:r>
      <w:proofErr w:type="spellStart"/>
      <w:r w:rsidRPr="00FE46CC">
        <w:t>Cardiovasc</w:t>
      </w:r>
      <w:proofErr w:type="spellEnd"/>
      <w:r w:rsidRPr="00FE46CC">
        <w:t xml:space="preserve"> </w:t>
      </w:r>
      <w:proofErr w:type="spellStart"/>
      <w:r w:rsidRPr="00FE46CC">
        <w:t>Surg</w:t>
      </w:r>
      <w:proofErr w:type="spellEnd"/>
      <w:r w:rsidRPr="00FE46CC">
        <w:t xml:space="preserve"> 2004</w:t>
      </w:r>
      <w:proofErr w:type="gramStart"/>
      <w:r w:rsidRPr="00FE46CC">
        <w:t>;127:57</w:t>
      </w:r>
      <w:proofErr w:type="gramEnd"/>
      <w:r w:rsidRPr="00FE46CC">
        <w:t>-64.</w:t>
      </w:r>
    </w:p>
    <w:p w14:paraId="6535FFE1" w14:textId="77777777" w:rsidR="00C946E8" w:rsidRPr="00FE46CC" w:rsidRDefault="00C946E8" w:rsidP="00C946E8">
      <w:pPr>
        <w:numPr>
          <w:ilvl w:val="0"/>
          <w:numId w:val="13"/>
        </w:numPr>
        <w:tabs>
          <w:tab w:val="left" w:pos="540"/>
        </w:tabs>
        <w:ind w:left="540"/>
      </w:pPr>
      <w:r w:rsidRPr="00FE46CC">
        <w:t xml:space="preserve">Inoue K, </w:t>
      </w:r>
      <w:proofErr w:type="spellStart"/>
      <w:r w:rsidRPr="00FE46CC">
        <w:t>Luth</w:t>
      </w:r>
      <w:proofErr w:type="spellEnd"/>
      <w:r w:rsidRPr="00FE46CC">
        <w:t xml:space="preserve"> JU, </w:t>
      </w:r>
      <w:proofErr w:type="spellStart"/>
      <w:r w:rsidRPr="00FE46CC">
        <w:t>Pottkamper</w:t>
      </w:r>
      <w:proofErr w:type="spellEnd"/>
      <w:r w:rsidRPr="00FE46CC">
        <w:t xml:space="preserve"> D, et al. Incidence and risk factors of perioperative cerebral complications: heart transplantation compared to coronary artery bypass grafting and valve surgery. J </w:t>
      </w:r>
      <w:proofErr w:type="spellStart"/>
      <w:r w:rsidRPr="00FE46CC">
        <w:t>Cardiovasc</w:t>
      </w:r>
      <w:proofErr w:type="spellEnd"/>
      <w:r w:rsidRPr="00FE46CC">
        <w:t xml:space="preserve"> </w:t>
      </w:r>
      <w:proofErr w:type="spellStart"/>
      <w:r w:rsidRPr="00FE46CC">
        <w:t>Surg</w:t>
      </w:r>
      <w:proofErr w:type="spellEnd"/>
      <w:r w:rsidRPr="00FE46CC">
        <w:t xml:space="preserve"> 1998</w:t>
      </w:r>
      <w:proofErr w:type="gramStart"/>
      <w:r w:rsidRPr="00FE46CC">
        <w:t>;39:201</w:t>
      </w:r>
      <w:proofErr w:type="gramEnd"/>
      <w:r w:rsidRPr="00FE46CC">
        <w:t>-8.</w:t>
      </w:r>
    </w:p>
    <w:p w14:paraId="63A64AE7" w14:textId="77777777" w:rsidR="00C946E8" w:rsidRPr="00FE46CC" w:rsidRDefault="00C946E8" w:rsidP="00C946E8">
      <w:pPr>
        <w:numPr>
          <w:ilvl w:val="0"/>
          <w:numId w:val="13"/>
        </w:numPr>
        <w:tabs>
          <w:tab w:val="left" w:pos="540"/>
        </w:tabs>
        <w:ind w:left="540"/>
      </w:pPr>
      <w:r w:rsidRPr="00FE46CC">
        <w:t xml:space="preserve">Rosenberger P, </w:t>
      </w:r>
      <w:proofErr w:type="spellStart"/>
      <w:r w:rsidRPr="00FE46CC">
        <w:t>Shernan</w:t>
      </w:r>
      <w:proofErr w:type="spellEnd"/>
      <w:r w:rsidRPr="00FE46CC">
        <w:t xml:space="preserve"> SK, Loffler M, </w:t>
      </w:r>
      <w:proofErr w:type="spellStart"/>
      <w:r w:rsidRPr="00FE46CC">
        <w:t>Shekar</w:t>
      </w:r>
      <w:proofErr w:type="spellEnd"/>
      <w:r w:rsidRPr="00FE46CC">
        <w:t xml:space="preserve"> PS, Fox JA, </w:t>
      </w:r>
      <w:proofErr w:type="spellStart"/>
      <w:r w:rsidRPr="00FE46CC">
        <w:t>Tuli</w:t>
      </w:r>
      <w:proofErr w:type="spellEnd"/>
      <w:r w:rsidRPr="00FE46CC">
        <w:t xml:space="preserve"> JK, Nowak M and </w:t>
      </w:r>
      <w:proofErr w:type="spellStart"/>
      <w:r w:rsidRPr="00FE46CC">
        <w:t>Eltzschig</w:t>
      </w:r>
      <w:proofErr w:type="spellEnd"/>
      <w:r w:rsidRPr="00FE46CC">
        <w:t xml:space="preserve"> HK. The influence of </w:t>
      </w:r>
      <w:proofErr w:type="spellStart"/>
      <w:r w:rsidRPr="00FE46CC">
        <w:t>epiaortic</w:t>
      </w:r>
      <w:proofErr w:type="spellEnd"/>
      <w:r w:rsidRPr="00FE46CC">
        <w:t xml:space="preserve"> </w:t>
      </w:r>
      <w:proofErr w:type="spellStart"/>
      <w:r w:rsidRPr="00FE46CC">
        <w:t>ultrasonograpy</w:t>
      </w:r>
      <w:proofErr w:type="spellEnd"/>
      <w:r w:rsidRPr="00FE46CC">
        <w:t xml:space="preserve"> in intraoperative surgical management in 6051 cardiac surgical patients.  Ann </w:t>
      </w:r>
      <w:proofErr w:type="spellStart"/>
      <w:r w:rsidRPr="00FE46CC">
        <w:t>Thorac</w:t>
      </w:r>
      <w:proofErr w:type="spellEnd"/>
      <w:r w:rsidRPr="00FE46CC">
        <w:t xml:space="preserve"> </w:t>
      </w:r>
      <w:proofErr w:type="spellStart"/>
      <w:r w:rsidRPr="00FE46CC">
        <w:t>Surg</w:t>
      </w:r>
      <w:proofErr w:type="spellEnd"/>
      <w:r w:rsidRPr="00FE46CC">
        <w:t xml:space="preserve"> 2008</w:t>
      </w:r>
      <w:proofErr w:type="gramStart"/>
      <w:r w:rsidRPr="00FE46CC">
        <w:t>;85:548</w:t>
      </w:r>
      <w:proofErr w:type="gramEnd"/>
      <w:r w:rsidRPr="00FE46CC">
        <w:t>-53.</w:t>
      </w:r>
    </w:p>
    <w:p w14:paraId="55B8DA5C" w14:textId="7D947CE5" w:rsidR="00676BD4" w:rsidRDefault="00C946E8" w:rsidP="00C946E8">
      <w:pPr>
        <w:ind w:left="432" w:hanging="432"/>
        <w:rPr>
          <w:b/>
          <w:color w:val="0000FF"/>
        </w:rPr>
      </w:pPr>
      <w:proofErr w:type="spellStart"/>
      <w:r w:rsidRPr="00FE46CC">
        <w:t>Iribarne</w:t>
      </w:r>
      <w:proofErr w:type="spellEnd"/>
      <w:r w:rsidRPr="00FE46CC">
        <w:t xml:space="preserve"> A, </w:t>
      </w:r>
      <w:proofErr w:type="spellStart"/>
      <w:r w:rsidRPr="00FE46CC">
        <w:t>Burgener</w:t>
      </w:r>
      <w:proofErr w:type="spellEnd"/>
      <w:r w:rsidRPr="00FE46CC">
        <w:t xml:space="preserve"> JD, Hong K, Raman J, Akhter S, </w:t>
      </w:r>
      <w:proofErr w:type="spellStart"/>
      <w:r w:rsidRPr="00FE46CC">
        <w:t>Easterwood</w:t>
      </w:r>
      <w:proofErr w:type="spellEnd"/>
      <w:r w:rsidRPr="00FE46CC">
        <w:t xml:space="preserve"> R, </w:t>
      </w:r>
      <w:proofErr w:type="spellStart"/>
      <w:r w:rsidRPr="00FE46CC">
        <w:t>Jeevanandam</w:t>
      </w:r>
      <w:proofErr w:type="spellEnd"/>
      <w:r w:rsidRPr="00FE46CC">
        <w:t xml:space="preserve"> V, Russo MJ. Quantifying the incremental cost of complications associated with mitral valve surgery in the United States. J </w:t>
      </w:r>
      <w:proofErr w:type="spellStart"/>
      <w:r w:rsidRPr="00FE46CC">
        <w:t>Thorac</w:t>
      </w:r>
      <w:proofErr w:type="spellEnd"/>
      <w:r w:rsidRPr="00FE46CC">
        <w:t xml:space="preserve"> </w:t>
      </w:r>
      <w:proofErr w:type="spellStart"/>
      <w:r w:rsidRPr="00FE46CC">
        <w:t>Cardiovasc</w:t>
      </w:r>
      <w:proofErr w:type="spellEnd"/>
      <w:r w:rsidRPr="00FE46CC">
        <w:t xml:space="preserve"> </w:t>
      </w:r>
      <w:proofErr w:type="spellStart"/>
      <w:r w:rsidRPr="00FE46CC">
        <w:t>Surg</w:t>
      </w:r>
      <w:proofErr w:type="spellEnd"/>
      <w:r w:rsidRPr="00FE46CC">
        <w:t xml:space="preserve"> 2012</w:t>
      </w:r>
      <w:proofErr w:type="gramStart"/>
      <w:r w:rsidRPr="00FE46CC">
        <w:t>;143:864</w:t>
      </w:r>
      <w:proofErr w:type="gramEnd"/>
      <w:r w:rsidRPr="00FE46CC">
        <w:t>-72.</w:t>
      </w:r>
    </w:p>
    <w:p w14:paraId="66DBFE59" w14:textId="77777777" w:rsidR="00C946E8" w:rsidRDefault="00C946E8"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77777777" w:rsidR="004922E4" w:rsidRDefault="004922E4" w:rsidP="002E2177">
      <w:pPr>
        <w:ind w:left="432" w:hanging="432"/>
        <w:rPr>
          <w:b/>
          <w:color w:val="0000FF"/>
        </w:rPr>
      </w:pPr>
    </w:p>
    <w:p w14:paraId="55B8DA5F" w14:textId="32BF9E08" w:rsidR="00676BD4" w:rsidRDefault="00C946E8" w:rsidP="00C946E8">
      <w:pPr>
        <w:ind w:left="432" w:hanging="432"/>
        <w:rPr>
          <w:b/>
        </w:rPr>
      </w:pPr>
      <w:r w:rsidRPr="00C946E8">
        <w:rPr>
          <w:b/>
        </w:rPr>
        <w:t>N/A</w:t>
      </w:r>
    </w:p>
    <w:p w14:paraId="7C1E68ED" w14:textId="77777777" w:rsidR="00C946E8" w:rsidRPr="00C946E8" w:rsidRDefault="00C946E8" w:rsidP="00C946E8">
      <w:pPr>
        <w:ind w:left="432" w:hanging="432"/>
        <w:rPr>
          <w:b/>
        </w:rPr>
      </w:pPr>
    </w:p>
    <w:p w14:paraId="55B8DA60" w14:textId="77777777" w:rsidR="00676BD4" w:rsidRDefault="00676BD4" w:rsidP="00C946E8">
      <w:pPr>
        <w:ind w:left="0" w:firstLine="0"/>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77777777" w:rsidR="00D14F0B" w:rsidRDefault="00D14F0B" w:rsidP="002E2177">
      <w:pPr>
        <w:ind w:left="0" w:firstLine="0"/>
        <w:rPr>
          <w:iCs/>
        </w:rPr>
      </w:pPr>
    </w:p>
    <w:p w14:paraId="63CD86A3" w14:textId="159A874A" w:rsidR="00C946E8" w:rsidRPr="003B1CC5" w:rsidRDefault="00C946E8" w:rsidP="002E2177">
      <w:pPr>
        <w:ind w:left="0" w:firstLine="0"/>
        <w:rPr>
          <w:iCs/>
        </w:rPr>
      </w:pPr>
      <w:r>
        <w:rPr>
          <w:iCs/>
        </w:rPr>
        <w:t>Please see response in 1a.2 (Logic Model) above.</w:t>
      </w:r>
      <w:bookmarkStart w:id="5" w:name="_GoBack"/>
      <w:bookmarkEnd w:id="5"/>
    </w:p>
    <w:p w14:paraId="55B8DA65" w14:textId="77777777" w:rsidR="00676BD4" w:rsidRDefault="00676BD4" w:rsidP="002E2177">
      <w:pPr>
        <w:ind w:left="0" w:firstLine="0"/>
        <w:rPr>
          <w:i/>
          <w:iCs/>
          <w:highlight w:val="green"/>
          <w:u w:val="single"/>
        </w:rPr>
      </w:pPr>
    </w:p>
    <w:p w14:paraId="55B8DA66" w14:textId="725FE95F" w:rsidR="00C41794" w:rsidRPr="003B1CC5" w:rsidRDefault="002B06BD" w:rsidP="00C41794">
      <w:pPr>
        <w:ind w:left="0" w:firstLine="0"/>
        <w:rPr>
          <w:b/>
          <w:iCs/>
        </w:rPr>
      </w:pPr>
      <w:bookmarkStart w:id="6" w:name="Section1a3"/>
      <w:bookmarkEnd w:id="6"/>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w:t>
      </w:r>
      <w:proofErr w:type="spellStart"/>
      <w:r>
        <w:rPr>
          <w:rFonts w:ascii="Calibri" w:eastAsia="Calibri" w:hAnsi="Calibri" w:cs="Times New Roman"/>
          <w:b/>
        </w:rPr>
        <w:t>prespecified</w:t>
      </w:r>
      <w:proofErr w:type="spellEnd"/>
      <w:r>
        <w:rPr>
          <w:rFonts w:ascii="Calibri" w:eastAsia="Calibri" w:hAnsi="Calibri" w:cs="Times New Roman"/>
          <w:b/>
        </w:rPr>
        <w:t xml:space="preserve"> scientific methods to identify, select, assess, and summarize the findings of </w:t>
      </w:r>
      <w:r>
        <w:rPr>
          <w:rFonts w:ascii="Calibri" w:eastAsia="Calibri" w:hAnsi="Calibri" w:cs="Times New Roman"/>
          <w:b/>
        </w:rPr>
        <w:lastRenderedPageBreak/>
        <w:t>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55B8DA75" w14:textId="77777777" w:rsidR="00AB4ECE" w:rsidRPr="00AB4ECE" w:rsidRDefault="00AB4ECE" w:rsidP="002E2177">
            <w:pPr>
              <w:ind w:left="0" w:firstLine="0"/>
              <w:rPr>
                <w:b/>
              </w:rPr>
            </w:pPr>
          </w:p>
        </w:tc>
      </w:tr>
      <w:tr w:rsidR="00AB4ECE" w14:paraId="55B8DA79" w14:textId="77777777" w:rsidTr="00F90F82">
        <w:tc>
          <w:tcPr>
            <w:tcW w:w="4068"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14:paraId="55B8DA78" w14:textId="77777777" w:rsidR="00AB4ECE" w:rsidRDefault="00AB4ECE" w:rsidP="002E2177">
            <w:pPr>
              <w:ind w:left="0" w:firstLine="0"/>
            </w:pPr>
          </w:p>
        </w:tc>
      </w:tr>
      <w:tr w:rsidR="00AB4ECE" w14:paraId="55B8DA7C" w14:textId="77777777" w:rsidTr="00F90F82">
        <w:tc>
          <w:tcPr>
            <w:tcW w:w="4068"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130" w:type="dxa"/>
          </w:tcPr>
          <w:p w14:paraId="55B8DA7B" w14:textId="77777777" w:rsidR="00AB4ECE" w:rsidRDefault="00AB4ECE" w:rsidP="002E2177">
            <w:pPr>
              <w:ind w:left="0" w:firstLine="0"/>
            </w:pPr>
          </w:p>
        </w:tc>
      </w:tr>
      <w:tr w:rsidR="00AB4ECE" w14:paraId="55B8DA7F" w14:textId="77777777" w:rsidTr="00F90F82">
        <w:tc>
          <w:tcPr>
            <w:tcW w:w="4068" w:type="dxa"/>
          </w:tcPr>
          <w:p w14:paraId="55B8DA7D" w14:textId="77777777" w:rsidR="00AB4ECE" w:rsidRDefault="00AB4ECE" w:rsidP="00E42FAA">
            <w:pPr>
              <w:ind w:left="0" w:firstLine="0"/>
            </w:pPr>
            <w:r>
              <w:t>Provide all other grades and definitions from the evidence grading system</w:t>
            </w:r>
          </w:p>
        </w:tc>
        <w:tc>
          <w:tcPr>
            <w:tcW w:w="5130" w:type="dxa"/>
          </w:tcPr>
          <w:p w14:paraId="55B8DA7E" w14:textId="77777777" w:rsidR="00AB4ECE" w:rsidRDefault="00AB4ECE" w:rsidP="002E2177">
            <w:pPr>
              <w:ind w:left="0" w:firstLine="0"/>
            </w:pP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55B8DA81" w14:textId="77777777" w:rsidR="00AB4ECE" w:rsidRDefault="00AB4ECE" w:rsidP="002E2177">
            <w:pPr>
              <w:ind w:left="0" w:firstLine="0"/>
            </w:pPr>
          </w:p>
        </w:tc>
      </w:tr>
      <w:tr w:rsidR="00AB4ECE"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55B8DA84" w14:textId="77777777" w:rsidR="00AB4ECE" w:rsidRDefault="00AB4ECE" w:rsidP="002E2177">
            <w:pPr>
              <w:ind w:left="0" w:firstLine="0"/>
            </w:pPr>
          </w:p>
        </w:tc>
      </w:tr>
      <w:tr w:rsidR="00AB4ECE" w14:paraId="55B8DA8A" w14:textId="77777777" w:rsidTr="00F90F82">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55B8DA89" w14:textId="77777777" w:rsidR="00AB4ECE" w:rsidRDefault="00AB4ECE" w:rsidP="002E2177">
            <w:pPr>
              <w:ind w:left="0" w:firstLine="0"/>
            </w:pPr>
          </w:p>
        </w:tc>
      </w:tr>
      <w:tr w:rsidR="00AB4ECE" w14:paraId="55B8DA8D" w14:textId="77777777" w:rsidTr="00F90F82">
        <w:tc>
          <w:tcPr>
            <w:tcW w:w="4068" w:type="dxa"/>
          </w:tcPr>
          <w:p w14:paraId="55B8DA8B" w14:textId="77777777" w:rsidR="00AB4ECE" w:rsidRDefault="000E5C93" w:rsidP="002E2177">
            <w:pPr>
              <w:ind w:left="0" w:firstLine="0"/>
            </w:pPr>
            <w:r>
              <w:t xml:space="preserve">Estimates of benefit and consistency across studies </w:t>
            </w:r>
          </w:p>
        </w:tc>
        <w:tc>
          <w:tcPr>
            <w:tcW w:w="5130" w:type="dxa"/>
          </w:tcPr>
          <w:p w14:paraId="55B8DA8C" w14:textId="77777777" w:rsidR="00AB4ECE" w:rsidRDefault="00AB4ECE" w:rsidP="002E2177">
            <w:pPr>
              <w:ind w:left="0" w:firstLine="0"/>
            </w:pPr>
          </w:p>
        </w:tc>
      </w:tr>
      <w:tr w:rsidR="000E5C93"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55B8DA8F" w14:textId="77777777" w:rsidR="000E5C93" w:rsidRDefault="000E5C93" w:rsidP="002E2177">
            <w:pPr>
              <w:ind w:left="0" w:firstLine="0"/>
            </w:pPr>
          </w:p>
        </w:tc>
      </w:tr>
      <w:tr w:rsidR="000E5C93" w14:paraId="55B8DA93" w14:textId="77777777" w:rsidTr="00F90F82">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55B8DA92" w14:textId="77777777" w:rsidR="000E5C93" w:rsidRDefault="000E5C93" w:rsidP="002E2177">
            <w:pPr>
              <w:ind w:left="0" w:firstLine="0"/>
            </w:pP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r w:rsidR="00837121" w:rsidRPr="003B1CC5">
        <w:rPr>
          <w:b/>
        </w:rPr>
        <w:t>What process was used to identify the evidence?</w:t>
      </w:r>
    </w:p>
    <w:p w14:paraId="55B8DA9C" w14:textId="77777777" w:rsidR="00837121" w:rsidRPr="003B1CC5" w:rsidRDefault="00837121" w:rsidP="002E2177">
      <w:pPr>
        <w:ind w:left="0" w:firstLine="0"/>
      </w:pPr>
    </w:p>
    <w:p w14:paraId="55B8DA9D" w14:textId="77777777" w:rsidR="00837121" w:rsidRPr="001B772D" w:rsidRDefault="000E5C93" w:rsidP="002E2177">
      <w:pPr>
        <w:ind w:left="0" w:firstLine="0"/>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sectPr w:rsidR="00837121" w:rsidRPr="001B772D">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8DAA0" w14:textId="77777777" w:rsidR="0040230E" w:rsidRDefault="0040230E" w:rsidP="007E37A5">
      <w:r>
        <w:separator/>
      </w:r>
    </w:p>
  </w:endnote>
  <w:endnote w:type="continuationSeparator" w:id="0">
    <w:p w14:paraId="55B8DAA1" w14:textId="77777777" w:rsidR="0040230E" w:rsidRDefault="0040230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8DAA3" w14:textId="278EF352" w:rsidR="00440687" w:rsidRDefault="00440687">
    <w:pPr>
      <w:pStyle w:val="Footer"/>
    </w:pPr>
    <w:r w:rsidRPr="00395263">
      <w:t xml:space="preserve">Version </w:t>
    </w:r>
    <w:proofErr w:type="gramStart"/>
    <w:r w:rsidR="00DC7F67">
      <w:t>7.1</w:t>
    </w:r>
    <w:r w:rsidR="00F63E8D">
      <w:t xml:space="preserve"> </w:t>
    </w:r>
    <w:r w:rsidRPr="00395263">
      <w:t xml:space="preserve"> </w:t>
    </w:r>
    <w:r w:rsidR="00CC0F87">
      <w:t>9</w:t>
    </w:r>
    <w:proofErr w:type="gramEnd"/>
    <w:r w:rsidR="00CC0F87">
      <w:t>/6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C946E8">
      <w:rPr>
        <w:noProof/>
      </w:rPr>
      <w:t>7</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8DA9E" w14:textId="77777777" w:rsidR="0040230E" w:rsidRDefault="0040230E" w:rsidP="007E37A5">
      <w:r>
        <w:separator/>
      </w:r>
    </w:p>
  </w:footnote>
  <w:footnote w:type="continuationSeparator" w:id="0">
    <w:p w14:paraId="55B8DA9F" w14:textId="77777777" w:rsidR="0040230E" w:rsidRDefault="0040230E"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52AAE"/>
    <w:multiLevelType w:val="hybridMultilevel"/>
    <w:tmpl w:val="0F905496"/>
    <w:lvl w:ilvl="0" w:tplc="4A9A513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2758D"/>
    <w:multiLevelType w:val="hybridMultilevel"/>
    <w:tmpl w:val="F38CC8B2"/>
    <w:lvl w:ilvl="0" w:tplc="4A9A5130">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2A77BE7"/>
    <w:multiLevelType w:val="hybridMultilevel"/>
    <w:tmpl w:val="34366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8F87986"/>
    <w:multiLevelType w:val="hybridMultilevel"/>
    <w:tmpl w:val="B5DA12AE"/>
    <w:lvl w:ilvl="0" w:tplc="4A9A5130">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3"/>
  </w:num>
  <w:num w:numId="4">
    <w:abstractNumId w:val="4"/>
  </w:num>
  <w:num w:numId="5">
    <w:abstractNumId w:val="6"/>
  </w:num>
  <w:num w:numId="6">
    <w:abstractNumId w:val="5"/>
  </w:num>
  <w:num w:numId="7">
    <w:abstractNumId w:val="13"/>
  </w:num>
  <w:num w:numId="8">
    <w:abstractNumId w:val="12"/>
  </w:num>
  <w:num w:numId="9">
    <w:abstractNumId w:val="14"/>
  </w:num>
  <w:num w:numId="10">
    <w:abstractNumId w:val="2"/>
  </w:num>
  <w:num w:numId="11">
    <w:abstractNumId w:val="9"/>
  </w:num>
  <w:num w:numId="12">
    <w:abstractNumId w:val="11"/>
  </w:num>
  <w:num w:numId="13">
    <w:abstractNumId w:val="1"/>
  </w:num>
  <w:num w:numId="14">
    <w:abstractNumId w:val="7"/>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0E5C93"/>
    <w:rsid w:val="000F4A7F"/>
    <w:rsid w:val="00114848"/>
    <w:rsid w:val="00120934"/>
    <w:rsid w:val="00132070"/>
    <w:rsid w:val="00141875"/>
    <w:rsid w:val="0014347E"/>
    <w:rsid w:val="00154438"/>
    <w:rsid w:val="001551F6"/>
    <w:rsid w:val="0015535B"/>
    <w:rsid w:val="00162036"/>
    <w:rsid w:val="001632DD"/>
    <w:rsid w:val="00176E60"/>
    <w:rsid w:val="00194913"/>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D6721"/>
    <w:rsid w:val="003E039E"/>
    <w:rsid w:val="0040230E"/>
    <w:rsid w:val="0041662F"/>
    <w:rsid w:val="00422917"/>
    <w:rsid w:val="00440687"/>
    <w:rsid w:val="0044131D"/>
    <w:rsid w:val="00441ADA"/>
    <w:rsid w:val="00457E46"/>
    <w:rsid w:val="004922E4"/>
    <w:rsid w:val="00496AF8"/>
    <w:rsid w:val="004A575D"/>
    <w:rsid w:val="004B65C6"/>
    <w:rsid w:val="004D1DC7"/>
    <w:rsid w:val="004E7215"/>
    <w:rsid w:val="004F7D7E"/>
    <w:rsid w:val="00500B0C"/>
    <w:rsid w:val="00537150"/>
    <w:rsid w:val="00540984"/>
    <w:rsid w:val="00543851"/>
    <w:rsid w:val="0055559D"/>
    <w:rsid w:val="005569AE"/>
    <w:rsid w:val="005857F8"/>
    <w:rsid w:val="005B0D18"/>
    <w:rsid w:val="005B12C3"/>
    <w:rsid w:val="005B409D"/>
    <w:rsid w:val="005D0FDB"/>
    <w:rsid w:val="005D25E9"/>
    <w:rsid w:val="005D6D59"/>
    <w:rsid w:val="0061327A"/>
    <w:rsid w:val="00617390"/>
    <w:rsid w:val="00623420"/>
    <w:rsid w:val="00634768"/>
    <w:rsid w:val="0063596F"/>
    <w:rsid w:val="006709EB"/>
    <w:rsid w:val="00672824"/>
    <w:rsid w:val="00676BD4"/>
    <w:rsid w:val="0068184A"/>
    <w:rsid w:val="006A0249"/>
    <w:rsid w:val="006B5C51"/>
    <w:rsid w:val="006C7F30"/>
    <w:rsid w:val="006D43FF"/>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1599C"/>
    <w:rsid w:val="00837121"/>
    <w:rsid w:val="008471E5"/>
    <w:rsid w:val="00850C35"/>
    <w:rsid w:val="00851466"/>
    <w:rsid w:val="00863E43"/>
    <w:rsid w:val="008647C3"/>
    <w:rsid w:val="008659ED"/>
    <w:rsid w:val="008708DC"/>
    <w:rsid w:val="00870987"/>
    <w:rsid w:val="0087564A"/>
    <w:rsid w:val="00881160"/>
    <w:rsid w:val="0088371C"/>
    <w:rsid w:val="008A45F3"/>
    <w:rsid w:val="008B51D9"/>
    <w:rsid w:val="008B652E"/>
    <w:rsid w:val="008D05B7"/>
    <w:rsid w:val="008F1DC6"/>
    <w:rsid w:val="008F6F51"/>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011D"/>
    <w:rsid w:val="00A91A47"/>
    <w:rsid w:val="00A95D2B"/>
    <w:rsid w:val="00AA5587"/>
    <w:rsid w:val="00AB4ECE"/>
    <w:rsid w:val="00AC1E53"/>
    <w:rsid w:val="00AD79C8"/>
    <w:rsid w:val="00AE6CE0"/>
    <w:rsid w:val="00B058A6"/>
    <w:rsid w:val="00B117D0"/>
    <w:rsid w:val="00B13998"/>
    <w:rsid w:val="00B35C5F"/>
    <w:rsid w:val="00B439DD"/>
    <w:rsid w:val="00B52E0F"/>
    <w:rsid w:val="00B74629"/>
    <w:rsid w:val="00B91F58"/>
    <w:rsid w:val="00BA579E"/>
    <w:rsid w:val="00BE2295"/>
    <w:rsid w:val="00BE6373"/>
    <w:rsid w:val="00BF533A"/>
    <w:rsid w:val="00C41794"/>
    <w:rsid w:val="00C46677"/>
    <w:rsid w:val="00C5180E"/>
    <w:rsid w:val="00C54E40"/>
    <w:rsid w:val="00C55F56"/>
    <w:rsid w:val="00C57BA4"/>
    <w:rsid w:val="00C613EB"/>
    <w:rsid w:val="00C71C1A"/>
    <w:rsid w:val="00C84623"/>
    <w:rsid w:val="00C946E8"/>
    <w:rsid w:val="00CB06C9"/>
    <w:rsid w:val="00CB1E41"/>
    <w:rsid w:val="00CB271C"/>
    <w:rsid w:val="00CC0F87"/>
    <w:rsid w:val="00CE4F96"/>
    <w:rsid w:val="00CF0AB1"/>
    <w:rsid w:val="00CF4B9B"/>
    <w:rsid w:val="00CF55E6"/>
    <w:rsid w:val="00CF772F"/>
    <w:rsid w:val="00D048DB"/>
    <w:rsid w:val="00D14F0B"/>
    <w:rsid w:val="00D178CA"/>
    <w:rsid w:val="00D3311C"/>
    <w:rsid w:val="00D53405"/>
    <w:rsid w:val="00D5457B"/>
    <w:rsid w:val="00D72995"/>
    <w:rsid w:val="00D73685"/>
    <w:rsid w:val="00DA7FA2"/>
    <w:rsid w:val="00DC2D8D"/>
    <w:rsid w:val="00DC7F67"/>
    <w:rsid w:val="00DE1F5D"/>
    <w:rsid w:val="00DE50D8"/>
    <w:rsid w:val="00DF278A"/>
    <w:rsid w:val="00E1664B"/>
    <w:rsid w:val="00E30D12"/>
    <w:rsid w:val="00E3394E"/>
    <w:rsid w:val="00E35241"/>
    <w:rsid w:val="00E41417"/>
    <w:rsid w:val="00E42FAA"/>
    <w:rsid w:val="00E536D3"/>
    <w:rsid w:val="00E57BE2"/>
    <w:rsid w:val="00E62A95"/>
    <w:rsid w:val="00E746A2"/>
    <w:rsid w:val="00E90D06"/>
    <w:rsid w:val="00E97E59"/>
    <w:rsid w:val="00EA79C9"/>
    <w:rsid w:val="00EB66AC"/>
    <w:rsid w:val="00EC1225"/>
    <w:rsid w:val="00EC2247"/>
    <w:rsid w:val="00EE1F87"/>
    <w:rsid w:val="00EE3931"/>
    <w:rsid w:val="00EE4B48"/>
    <w:rsid w:val="00EE5AF6"/>
    <w:rsid w:val="00EF2CEF"/>
    <w:rsid w:val="00F1092D"/>
    <w:rsid w:val="00F42C20"/>
    <w:rsid w:val="00F431D8"/>
    <w:rsid w:val="00F63E8D"/>
    <w:rsid w:val="00F67706"/>
    <w:rsid w:val="00F81FE3"/>
    <w:rsid w:val="00F90F82"/>
    <w:rsid w:val="00F92D75"/>
    <w:rsid w:val="00F97327"/>
    <w:rsid w:val="00FA296F"/>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025440257FD846F5B776BEF07166AAB1"/>
        <w:category>
          <w:name w:val="General"/>
          <w:gallery w:val="placeholder"/>
        </w:category>
        <w:types>
          <w:type w:val="bbPlcHdr"/>
        </w:types>
        <w:behaviors>
          <w:behavior w:val="content"/>
        </w:behaviors>
        <w:guid w:val="{4CAFB03D-62F5-47A9-9AC2-82F6BF21C04C}"/>
      </w:docPartPr>
      <w:docPartBody>
        <w:p w:rsidR="00000000" w:rsidRDefault="00A85B18" w:rsidP="00A85B18">
          <w:pPr>
            <w:pStyle w:val="025440257FD846F5B776BEF07166AAB1"/>
          </w:pPr>
          <w:r w:rsidRPr="00FC5DE1">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F47A0"/>
    <w:rsid w:val="002B5F47"/>
    <w:rsid w:val="003A1E4B"/>
    <w:rsid w:val="00455EB5"/>
    <w:rsid w:val="00461C1C"/>
    <w:rsid w:val="004E2027"/>
    <w:rsid w:val="005F21F3"/>
    <w:rsid w:val="008F6A9B"/>
    <w:rsid w:val="00A77B15"/>
    <w:rsid w:val="00A85B18"/>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85B18"/>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 w:type="paragraph" w:customStyle="1" w:styleId="025440257FD846F5B776BEF07166AAB1">
    <w:name w:val="025440257FD846F5B776BEF07166AAB1"/>
    <w:rsid w:val="00A85B18"/>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CDBE7-7F08-4F52-B308-EE351D989842}">
  <ds:schemaRefs>
    <ds:schemaRef ds:uri="http://purl.org/dc/terms/"/>
    <ds:schemaRef ds:uri="http://schemas.microsoft.com/office/2006/metadata/properties"/>
    <ds:schemaRef ds:uri="http://schemas.microsoft.com/office/2006/documentManagement/types"/>
    <ds:schemaRef ds:uri="836b82f1-340d-495e-85b5-201c5296619a"/>
    <ds:schemaRef ds:uri="http://purl.org/dc/elements/1.1/"/>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3.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4.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C146E77-975D-4DFD-95C7-639928296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7</Pages>
  <Words>3280</Words>
  <Characters>18698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21935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Antman, Mark</cp:lastModifiedBy>
  <cp:revision>3</cp:revision>
  <dcterms:created xsi:type="dcterms:W3CDTF">2020-11-23T22:50:00Z</dcterms:created>
  <dcterms:modified xsi:type="dcterms:W3CDTF">2020-11-23T23:20:00Z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